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43233" w14:textId="129BEA7B" w:rsidR="005D7D8E" w:rsidRPr="003700B6" w:rsidRDefault="00FC55A0" w:rsidP="003700B6">
      <w:pPr>
        <w:pStyle w:val="Title"/>
        <w:rPr>
          <w:rFonts w:ascii="Verdana" w:hAnsi="Verdana"/>
          <w:sz w:val="40"/>
          <w:szCs w:val="40"/>
        </w:rPr>
      </w:pPr>
      <w:bookmarkStart w:id="0" w:name="_GoBack"/>
      <w:bookmarkEnd w:id="0"/>
      <w:r>
        <w:rPr>
          <w:rFonts w:ascii="Verdana" w:hAnsi="Verdana"/>
          <w:sz w:val="40"/>
          <w:szCs w:val="40"/>
        </w:rPr>
        <w:t>MEDICAL</w:t>
      </w:r>
      <w:r w:rsidR="005D7D8E" w:rsidRPr="003700B6">
        <w:rPr>
          <w:rFonts w:ascii="Verdana" w:hAnsi="Verdana"/>
          <w:sz w:val="40"/>
          <w:szCs w:val="40"/>
        </w:rPr>
        <w:t xml:space="preserve"> HISTORY</w:t>
      </w:r>
    </w:p>
    <w:tbl>
      <w:tblPr>
        <w:tblStyle w:val="TableGrid"/>
        <w:tblW w:w="937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867"/>
        <w:gridCol w:w="540"/>
        <w:gridCol w:w="3966"/>
      </w:tblGrid>
      <w:tr w:rsidR="005D7D8E" w:rsidRPr="00243653" w14:paraId="0C47C693" w14:textId="77777777" w:rsidTr="005D7D8E">
        <w:trPr>
          <w:cantSplit/>
          <w:trHeight w:val="230"/>
          <w:jc w:val="center"/>
        </w:trPr>
        <w:tc>
          <w:tcPr>
            <w:tcW w:w="9373" w:type="dxa"/>
            <w:gridSpan w:val="3"/>
            <w:shd w:val="clear" w:color="auto" w:fill="E6E6E6"/>
            <w:vAlign w:val="center"/>
          </w:tcPr>
          <w:p w14:paraId="07C7850C" w14:textId="77777777" w:rsidR="005D7D8E" w:rsidRPr="00243653" w:rsidRDefault="005D7D8E" w:rsidP="00FC55A0">
            <w:pPr>
              <w:pStyle w:val="Heading1"/>
              <w:outlineLvl w:val="0"/>
            </w:pPr>
            <w:r w:rsidRPr="00243653">
              <w:t>Main group</w:t>
            </w:r>
          </w:p>
        </w:tc>
      </w:tr>
      <w:tr w:rsidR="005D7D8E" w:rsidRPr="00243653" w14:paraId="7960D7E0" w14:textId="77777777" w:rsidTr="005D7D8E">
        <w:trPr>
          <w:cantSplit/>
          <w:trHeight w:val="230"/>
          <w:jc w:val="center"/>
        </w:trPr>
        <w:tc>
          <w:tcPr>
            <w:tcW w:w="9373" w:type="dxa"/>
            <w:gridSpan w:val="3"/>
            <w:shd w:val="clear" w:color="auto" w:fill="auto"/>
            <w:vAlign w:val="center"/>
          </w:tcPr>
          <w:p w14:paraId="3899A522" w14:textId="77777777" w:rsidR="005D7D8E" w:rsidRPr="003D5771" w:rsidRDefault="005D7D8E" w:rsidP="00BD039E">
            <w:pPr>
              <w:rPr>
                <w:rFonts w:ascii="Verdana" w:hAnsi="Verdana"/>
                <w:sz w:val="20"/>
                <w:szCs w:val="20"/>
              </w:rPr>
            </w:pPr>
            <w:r w:rsidRPr="003D5771">
              <w:rPr>
                <w:rFonts w:ascii="Verdana" w:hAnsi="Verdana"/>
                <w:sz w:val="20"/>
                <w:szCs w:val="20"/>
              </w:rPr>
              <w:t>Study Name:</w:t>
            </w:r>
          </w:p>
        </w:tc>
      </w:tr>
      <w:tr w:rsidR="005D7D8E" w:rsidRPr="00243653" w14:paraId="15A8A5EF" w14:textId="77777777" w:rsidTr="005D7D8E">
        <w:trPr>
          <w:cantSplit/>
          <w:trHeight w:val="230"/>
          <w:jc w:val="center"/>
        </w:trPr>
        <w:tc>
          <w:tcPr>
            <w:tcW w:w="9373" w:type="dxa"/>
            <w:gridSpan w:val="3"/>
            <w:shd w:val="clear" w:color="auto" w:fill="auto"/>
            <w:vAlign w:val="center"/>
          </w:tcPr>
          <w:p w14:paraId="13469401" w14:textId="7E88105A" w:rsidR="005D7D8E" w:rsidRPr="003D5771" w:rsidRDefault="000B7B85" w:rsidP="00BD039E">
            <w:pPr>
              <w:rPr>
                <w:rFonts w:ascii="Verdana" w:hAnsi="Verdana"/>
                <w:sz w:val="20"/>
                <w:szCs w:val="20"/>
              </w:rPr>
            </w:pPr>
            <w:r w:rsidRPr="003D5771">
              <w:rPr>
                <w:rFonts w:ascii="Verdana" w:hAnsi="Verdana"/>
                <w:b/>
                <w:color w:val="FF0000"/>
                <w:sz w:val="20"/>
                <w:szCs w:val="20"/>
              </w:rPr>
              <w:t>*</w:t>
            </w:r>
            <w:r w:rsidR="005D7D8E" w:rsidRPr="003D5771">
              <w:rPr>
                <w:rFonts w:ascii="Verdana" w:hAnsi="Verdana"/>
                <w:sz w:val="20"/>
                <w:szCs w:val="20"/>
              </w:rPr>
              <w:t>GUID (</w:t>
            </w:r>
            <w:r w:rsidR="005D7D8E" w:rsidRPr="002B26DB">
              <w:rPr>
                <w:rFonts w:ascii="Verdana" w:hAnsi="Verdana"/>
                <w:color w:val="00B050"/>
                <w:sz w:val="20"/>
                <w:szCs w:val="20"/>
              </w:rPr>
              <w:t>GUID</w:t>
            </w:r>
            <w:r w:rsidR="005D7D8E" w:rsidRPr="003D5771">
              <w:rPr>
                <w:rFonts w:ascii="Verdana" w:hAnsi="Verdana"/>
                <w:sz w:val="20"/>
                <w:szCs w:val="20"/>
              </w:rPr>
              <w:t>):</w:t>
            </w:r>
          </w:p>
        </w:tc>
      </w:tr>
      <w:tr w:rsidR="005D7D8E" w:rsidRPr="00243653" w14:paraId="0E2F1EB4" w14:textId="77777777" w:rsidTr="005D7D8E">
        <w:trPr>
          <w:cantSplit/>
          <w:trHeight w:val="230"/>
          <w:jc w:val="center"/>
        </w:trPr>
        <w:tc>
          <w:tcPr>
            <w:tcW w:w="5407" w:type="dxa"/>
            <w:gridSpan w:val="2"/>
            <w:shd w:val="clear" w:color="auto" w:fill="auto"/>
            <w:vAlign w:val="center"/>
          </w:tcPr>
          <w:p w14:paraId="01F284D0" w14:textId="77777777" w:rsidR="005D7D8E" w:rsidRPr="003D5771" w:rsidRDefault="005D7D8E" w:rsidP="00BD039E">
            <w:pPr>
              <w:rPr>
                <w:rFonts w:ascii="Verdana" w:hAnsi="Verdana"/>
                <w:sz w:val="20"/>
                <w:szCs w:val="20"/>
              </w:rPr>
            </w:pPr>
            <w:r w:rsidRPr="003D5771">
              <w:rPr>
                <w:rFonts w:ascii="Verdana" w:hAnsi="Verdana"/>
                <w:sz w:val="20"/>
                <w:szCs w:val="20"/>
              </w:rPr>
              <w:t>Subject ID number (</w:t>
            </w:r>
            <w:r w:rsidRPr="002B26DB">
              <w:rPr>
                <w:rFonts w:ascii="Verdana" w:hAnsi="Verdana"/>
                <w:color w:val="00B050"/>
                <w:sz w:val="20"/>
                <w:szCs w:val="20"/>
              </w:rPr>
              <w:t>SubjectIDNum</w:t>
            </w:r>
            <w:r w:rsidRPr="003D5771">
              <w:rPr>
                <w:rFonts w:ascii="Verdana" w:hAnsi="Verdana"/>
                <w:sz w:val="20"/>
                <w:szCs w:val="20"/>
              </w:rPr>
              <w:t>):</w:t>
            </w:r>
          </w:p>
        </w:tc>
        <w:tc>
          <w:tcPr>
            <w:tcW w:w="3966" w:type="dxa"/>
            <w:shd w:val="clear" w:color="auto" w:fill="auto"/>
            <w:vAlign w:val="center"/>
          </w:tcPr>
          <w:p w14:paraId="4FDDE1E0" w14:textId="77777777" w:rsidR="005D7D8E" w:rsidRPr="003D5771" w:rsidRDefault="005D7D8E" w:rsidP="00BD039E">
            <w:pPr>
              <w:rPr>
                <w:rFonts w:ascii="Verdana" w:hAnsi="Verdana"/>
                <w:sz w:val="20"/>
                <w:szCs w:val="20"/>
              </w:rPr>
            </w:pPr>
            <w:r w:rsidRPr="003D5771">
              <w:rPr>
                <w:rFonts w:ascii="Verdana" w:hAnsi="Verdana"/>
                <w:sz w:val="20"/>
                <w:szCs w:val="20"/>
              </w:rPr>
              <w:t>Age in Years (AgeYrs):</w:t>
            </w:r>
          </w:p>
        </w:tc>
      </w:tr>
      <w:tr w:rsidR="005D7D8E" w:rsidRPr="00243653" w14:paraId="496E2F5B" w14:textId="77777777" w:rsidTr="005D7D8E">
        <w:trPr>
          <w:cantSplit/>
          <w:trHeight w:val="230"/>
          <w:jc w:val="center"/>
        </w:trPr>
        <w:tc>
          <w:tcPr>
            <w:tcW w:w="5407" w:type="dxa"/>
            <w:gridSpan w:val="2"/>
            <w:shd w:val="clear" w:color="auto" w:fill="auto"/>
            <w:vAlign w:val="center"/>
          </w:tcPr>
          <w:p w14:paraId="40B99F14" w14:textId="77777777" w:rsidR="005D7D8E" w:rsidRPr="003D5771" w:rsidRDefault="005D7D8E" w:rsidP="00BD039E">
            <w:pPr>
              <w:rPr>
                <w:rFonts w:ascii="Verdana" w:hAnsi="Verdana"/>
                <w:sz w:val="20"/>
                <w:szCs w:val="20"/>
              </w:rPr>
            </w:pPr>
            <w:r w:rsidRPr="003D5771">
              <w:rPr>
                <w:rFonts w:ascii="Verdana" w:hAnsi="Verdana"/>
                <w:sz w:val="20"/>
                <w:szCs w:val="20"/>
              </w:rPr>
              <w:t>Visit Date (</w:t>
            </w:r>
            <w:r w:rsidRPr="002B26DB">
              <w:rPr>
                <w:rFonts w:ascii="Verdana" w:hAnsi="Verdana"/>
                <w:color w:val="00B050"/>
                <w:sz w:val="20"/>
                <w:szCs w:val="20"/>
              </w:rPr>
              <w:t>VisitDate</w:t>
            </w:r>
            <w:r w:rsidRPr="003D5771">
              <w:rPr>
                <w:rFonts w:ascii="Verdana" w:hAnsi="Verdana"/>
                <w:sz w:val="20"/>
                <w:szCs w:val="20"/>
              </w:rPr>
              <w:t>):</w:t>
            </w:r>
          </w:p>
        </w:tc>
        <w:tc>
          <w:tcPr>
            <w:tcW w:w="3966" w:type="dxa"/>
            <w:shd w:val="clear" w:color="auto" w:fill="auto"/>
            <w:vAlign w:val="center"/>
          </w:tcPr>
          <w:p w14:paraId="2C18AB3E" w14:textId="77777777" w:rsidR="005D7D8E" w:rsidRPr="003D5771" w:rsidRDefault="005D7D8E" w:rsidP="00BD039E">
            <w:pPr>
              <w:rPr>
                <w:rFonts w:ascii="Verdana" w:hAnsi="Verdana"/>
                <w:sz w:val="20"/>
                <w:szCs w:val="20"/>
              </w:rPr>
            </w:pPr>
            <w:r w:rsidRPr="003D5771">
              <w:rPr>
                <w:rFonts w:ascii="Verdana" w:hAnsi="Verdana"/>
                <w:sz w:val="20"/>
                <w:szCs w:val="20"/>
              </w:rPr>
              <w:t>Site Name (SiteName):</w:t>
            </w:r>
          </w:p>
        </w:tc>
      </w:tr>
      <w:tr w:rsidR="005D7D8E" w:rsidRPr="00243653" w14:paraId="7515A915" w14:textId="77777777" w:rsidTr="005D7D8E">
        <w:trPr>
          <w:cantSplit/>
          <w:trHeight w:val="230"/>
          <w:jc w:val="center"/>
        </w:trPr>
        <w:tc>
          <w:tcPr>
            <w:tcW w:w="9373" w:type="dxa"/>
            <w:gridSpan w:val="3"/>
            <w:shd w:val="clear" w:color="auto" w:fill="auto"/>
            <w:vAlign w:val="center"/>
          </w:tcPr>
          <w:p w14:paraId="231B9AFD" w14:textId="77777777" w:rsidR="005D7D8E" w:rsidRPr="003D5771" w:rsidRDefault="005D7D8E" w:rsidP="00BD039E">
            <w:pPr>
              <w:rPr>
                <w:rFonts w:ascii="Verdana" w:hAnsi="Verdana"/>
                <w:sz w:val="20"/>
                <w:szCs w:val="20"/>
              </w:rPr>
            </w:pPr>
            <w:r w:rsidRPr="003D5771">
              <w:rPr>
                <w:rFonts w:ascii="Verdana" w:hAnsi="Verdana"/>
                <w:sz w:val="20"/>
                <w:szCs w:val="20"/>
              </w:rPr>
              <w:t>Days since Baseline (DaysSinceBaseline): ____________________</w:t>
            </w:r>
          </w:p>
        </w:tc>
      </w:tr>
      <w:tr w:rsidR="005D7D8E" w:rsidRPr="00243653" w14:paraId="34385CC5" w14:textId="77777777" w:rsidTr="00F000DC">
        <w:trPr>
          <w:cantSplit/>
          <w:trHeight w:val="230"/>
          <w:jc w:val="center"/>
        </w:trPr>
        <w:tc>
          <w:tcPr>
            <w:tcW w:w="4867" w:type="dxa"/>
            <w:shd w:val="clear" w:color="auto" w:fill="auto"/>
          </w:tcPr>
          <w:p w14:paraId="5B048E47" w14:textId="77777777" w:rsidR="005D7D8E" w:rsidRPr="003D5771" w:rsidRDefault="005D7D8E" w:rsidP="00BD039E">
            <w:pPr>
              <w:rPr>
                <w:rFonts w:ascii="Verdana" w:hAnsi="Verdana"/>
                <w:sz w:val="20"/>
                <w:szCs w:val="20"/>
              </w:rPr>
            </w:pPr>
            <w:r w:rsidRPr="003D5771">
              <w:rPr>
                <w:rFonts w:ascii="Verdana" w:hAnsi="Verdana"/>
                <w:sz w:val="20"/>
                <w:szCs w:val="20"/>
              </w:rPr>
              <w:t>Case Control Indicator (CaseContrlInd):</w:t>
            </w:r>
          </w:p>
          <w:p w14:paraId="58D3192D" w14:textId="77777777" w:rsidR="005D7D8E" w:rsidRPr="003D5771" w:rsidRDefault="005D7D8E" w:rsidP="00F000DC">
            <w:pPr>
              <w:pStyle w:val="TableParagraph"/>
              <w:numPr>
                <w:ilvl w:val="0"/>
                <w:numId w:val="0"/>
              </w:numPr>
              <w:ind w:left="630"/>
            </w:pPr>
            <w:r w:rsidRPr="003D5771">
              <w:t xml:space="preserve">Case </w:t>
            </w:r>
            <w:r w:rsidRPr="003D5771">
              <w:sym w:font="Wingdings" w:char="F0A1"/>
            </w:r>
            <w:r w:rsidRPr="003D5771">
              <w:t xml:space="preserve"> Control </w:t>
            </w:r>
            <w:r w:rsidRPr="003D5771">
              <w:sym w:font="Wingdings" w:char="F0A1"/>
            </w:r>
            <w:r w:rsidRPr="003D5771">
              <w:t xml:space="preserve"> Unknown </w:t>
            </w:r>
          </w:p>
        </w:tc>
        <w:tc>
          <w:tcPr>
            <w:tcW w:w="4506" w:type="dxa"/>
            <w:gridSpan w:val="2"/>
            <w:shd w:val="clear" w:color="auto" w:fill="auto"/>
          </w:tcPr>
          <w:p w14:paraId="3579B5F4" w14:textId="77777777" w:rsidR="005D7D8E" w:rsidRPr="003D5771" w:rsidRDefault="005D7D8E" w:rsidP="00BD039E">
            <w:pPr>
              <w:rPr>
                <w:rFonts w:ascii="Verdana" w:hAnsi="Verdana"/>
                <w:sz w:val="20"/>
                <w:szCs w:val="20"/>
              </w:rPr>
            </w:pPr>
            <w:r w:rsidRPr="003D5771">
              <w:rPr>
                <w:rFonts w:ascii="Verdana" w:hAnsi="Verdana"/>
                <w:sz w:val="20"/>
                <w:szCs w:val="20"/>
              </w:rPr>
              <w:t>What is the vital status of the subject? (</w:t>
            </w:r>
            <w:r w:rsidRPr="002B26DB">
              <w:rPr>
                <w:rFonts w:ascii="Verdana" w:hAnsi="Verdana"/>
                <w:color w:val="00B050"/>
                <w:sz w:val="20"/>
                <w:szCs w:val="20"/>
              </w:rPr>
              <w:t>VitStatus</w:t>
            </w:r>
            <w:r w:rsidRPr="003D5771">
              <w:rPr>
                <w:rFonts w:ascii="Verdana" w:hAnsi="Verdana"/>
                <w:sz w:val="20"/>
                <w:szCs w:val="20"/>
              </w:rPr>
              <w:t>):</w:t>
            </w:r>
          </w:p>
          <w:p w14:paraId="19462CFB" w14:textId="77777777" w:rsidR="005D7D8E" w:rsidRPr="003D5771" w:rsidRDefault="005D7D8E" w:rsidP="00F000DC">
            <w:pPr>
              <w:pStyle w:val="TableParagraph"/>
              <w:numPr>
                <w:ilvl w:val="0"/>
                <w:numId w:val="0"/>
              </w:numPr>
              <w:ind w:left="630"/>
            </w:pPr>
            <w:r w:rsidRPr="003D5771">
              <w:t xml:space="preserve">O Alive </w:t>
            </w:r>
            <w:r w:rsidRPr="003D5771">
              <w:sym w:font="Wingdings" w:char="F0A1"/>
            </w:r>
            <w:r w:rsidRPr="003D5771">
              <w:t xml:space="preserve"> Dead </w:t>
            </w:r>
            <w:r w:rsidRPr="003D5771">
              <w:sym w:font="Wingdings" w:char="F0A1"/>
            </w:r>
            <w:r w:rsidRPr="003D5771">
              <w:t xml:space="preserve"> Unknown</w:t>
            </w:r>
          </w:p>
        </w:tc>
      </w:tr>
    </w:tbl>
    <w:p w14:paraId="383C1ED4" w14:textId="77777777" w:rsidR="003D5771" w:rsidRDefault="003D5771">
      <w:r>
        <w:rPr>
          <w:bCs/>
          <w:caps/>
        </w:rPr>
        <w:br w:type="page"/>
      </w:r>
    </w:p>
    <w:tbl>
      <w:tblPr>
        <w:tblStyle w:val="TableGrid"/>
        <w:tblW w:w="937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73"/>
      </w:tblGrid>
      <w:tr w:rsidR="005D7D8E" w:rsidRPr="00243653" w14:paraId="02DB7110" w14:textId="77777777" w:rsidTr="005D7D8E">
        <w:trPr>
          <w:cantSplit/>
          <w:trHeight w:val="230"/>
          <w:jc w:val="center"/>
        </w:trPr>
        <w:tc>
          <w:tcPr>
            <w:tcW w:w="9373" w:type="dxa"/>
            <w:shd w:val="clear" w:color="auto" w:fill="E6E6E6"/>
            <w:vAlign w:val="center"/>
          </w:tcPr>
          <w:p w14:paraId="714BC542" w14:textId="1B66223C" w:rsidR="005D7D8E" w:rsidRPr="00243653" w:rsidRDefault="005D7D8E" w:rsidP="00FC55A0">
            <w:pPr>
              <w:pStyle w:val="Heading1"/>
              <w:outlineLvl w:val="0"/>
            </w:pPr>
            <w:r w:rsidRPr="00243653">
              <w:lastRenderedPageBreak/>
              <w:t>Form administration</w:t>
            </w:r>
          </w:p>
        </w:tc>
      </w:tr>
      <w:tr w:rsidR="005D7D8E" w:rsidRPr="00243653" w14:paraId="28E99BB4" w14:textId="77777777" w:rsidTr="005D7D8E">
        <w:trPr>
          <w:cantSplit/>
          <w:trHeight w:val="230"/>
          <w:jc w:val="center"/>
        </w:trPr>
        <w:tc>
          <w:tcPr>
            <w:tcW w:w="9373" w:type="dxa"/>
            <w:tcBorders>
              <w:bottom w:val="single" w:sz="4" w:space="0" w:color="999999"/>
            </w:tcBorders>
            <w:shd w:val="clear" w:color="auto" w:fill="auto"/>
            <w:vAlign w:val="center"/>
          </w:tcPr>
          <w:p w14:paraId="1E1EE49A" w14:textId="6478B79E" w:rsidR="00F04C2E" w:rsidRPr="00F04C2E" w:rsidRDefault="00F04C2E" w:rsidP="00BD039E">
            <w:pPr>
              <w:rPr>
                <w:rFonts w:ascii="Verdana" w:hAnsi="Verdana"/>
                <w:sz w:val="20"/>
                <w:szCs w:val="20"/>
              </w:rPr>
            </w:pPr>
            <w:r w:rsidRPr="002B26DB">
              <w:rPr>
                <w:rFonts w:ascii="Verdana" w:hAnsi="Verdana" w:cs="Arial"/>
                <w:sz w:val="20"/>
                <w:szCs w:val="20"/>
                <w:shd w:val="clear" w:color="auto" w:fill="FFFFFF"/>
              </w:rPr>
              <w:t xml:space="preserve">What is the ISO 639 code for the language the form/instrument has been administrated? </w:t>
            </w:r>
            <w:r w:rsidRPr="00F04C2E">
              <w:rPr>
                <w:rFonts w:ascii="Verdana" w:hAnsi="Verdana" w:cs="Arial"/>
                <w:color w:val="808080"/>
                <w:sz w:val="20"/>
                <w:szCs w:val="20"/>
                <w:shd w:val="clear" w:color="auto" w:fill="FFFFFF"/>
              </w:rPr>
              <w:t>(</w:t>
            </w:r>
            <w:r w:rsidRPr="002B26DB">
              <w:rPr>
                <w:rFonts w:ascii="Verdana" w:hAnsi="Verdana" w:cs="Arial"/>
                <w:sz w:val="20"/>
                <w:szCs w:val="20"/>
                <w:shd w:val="clear" w:color="auto" w:fill="FFFFFF"/>
              </w:rPr>
              <w:t>LangCRFAdministratISOCode</w:t>
            </w:r>
            <w:r w:rsidRPr="00F04C2E">
              <w:rPr>
                <w:rFonts w:ascii="Verdana" w:hAnsi="Verdana" w:cs="Arial"/>
                <w:color w:val="808080"/>
                <w:sz w:val="20"/>
                <w:szCs w:val="20"/>
                <w:shd w:val="clear" w:color="auto" w:fill="FFFFFF"/>
              </w:rPr>
              <w:t>).</w:t>
            </w:r>
            <w:r w:rsidRPr="00F04C2E">
              <w:rPr>
                <w:rFonts w:ascii="Verdana" w:hAnsi="Verdana"/>
                <w:sz w:val="20"/>
                <w:szCs w:val="20"/>
              </w:rPr>
              <w:t xml:space="preserve"> Select one. If “Other, specify” is selected, please write in response.</w:t>
            </w:r>
          </w:p>
          <w:tbl>
            <w:tblPr>
              <w:tblStyle w:val="TableGrid"/>
              <w:tblW w:w="0" w:type="auto"/>
              <w:tblInd w:w="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4467"/>
            </w:tblGrid>
            <w:tr w:rsidR="00F04C2E" w14:paraId="55B5443A" w14:textId="77777777" w:rsidTr="00DA6E87">
              <w:tc>
                <w:tcPr>
                  <w:tcW w:w="2430" w:type="dxa"/>
                </w:tcPr>
                <w:p w14:paraId="19EDC5BA" w14:textId="77777777" w:rsidR="00F04C2E" w:rsidRPr="00F04C2E" w:rsidRDefault="00F04C2E" w:rsidP="00F04C2E">
                  <w:pPr>
                    <w:numPr>
                      <w:ilvl w:val="0"/>
                      <w:numId w:val="0"/>
                    </w:numPr>
                    <w:spacing w:before="0"/>
                    <w:ind w:left="270"/>
                    <w:rPr>
                      <w:rFonts w:ascii="Verdana" w:hAnsi="Verdana"/>
                      <w:sz w:val="20"/>
                      <w:szCs w:val="20"/>
                    </w:rPr>
                  </w:pPr>
                  <w:r w:rsidRPr="00F04C2E">
                    <w:rPr>
                      <w:rFonts w:ascii="Verdana" w:hAnsi="Verdana"/>
                      <w:sz w:val="20"/>
                      <w:szCs w:val="20"/>
                    </w:rPr>
                    <w:t>chi</w:t>
                  </w:r>
                  <w:r w:rsidRPr="00F04C2E">
                    <w:rPr>
                      <w:rFonts w:ascii="Verdana" w:hAnsi="Verdana"/>
                      <w:sz w:val="20"/>
                      <w:szCs w:val="20"/>
                    </w:rPr>
                    <w:tab/>
                    <w:t>Chinese</w:t>
                  </w:r>
                </w:p>
                <w:p w14:paraId="51C726F8" w14:textId="77777777" w:rsidR="00F04C2E" w:rsidRPr="00F04C2E" w:rsidRDefault="00F04C2E" w:rsidP="00F04C2E">
                  <w:pPr>
                    <w:numPr>
                      <w:ilvl w:val="0"/>
                      <w:numId w:val="0"/>
                    </w:numPr>
                    <w:spacing w:before="0"/>
                    <w:ind w:left="270"/>
                    <w:rPr>
                      <w:rFonts w:ascii="Verdana" w:hAnsi="Verdana"/>
                      <w:sz w:val="20"/>
                      <w:szCs w:val="20"/>
                    </w:rPr>
                  </w:pPr>
                  <w:r w:rsidRPr="00F04C2E">
                    <w:rPr>
                      <w:rFonts w:ascii="Verdana" w:hAnsi="Verdana"/>
                      <w:sz w:val="20"/>
                      <w:szCs w:val="20"/>
                    </w:rPr>
                    <w:t>cze</w:t>
                  </w:r>
                  <w:r w:rsidRPr="00F04C2E">
                    <w:rPr>
                      <w:rFonts w:ascii="Verdana" w:hAnsi="Verdana"/>
                      <w:sz w:val="20"/>
                      <w:szCs w:val="20"/>
                    </w:rPr>
                    <w:tab/>
                    <w:t>Czech</w:t>
                  </w:r>
                </w:p>
                <w:p w14:paraId="602ECCFC" w14:textId="77777777" w:rsidR="00F04C2E" w:rsidRPr="00F04C2E" w:rsidRDefault="00F04C2E" w:rsidP="00F04C2E">
                  <w:pPr>
                    <w:numPr>
                      <w:ilvl w:val="0"/>
                      <w:numId w:val="0"/>
                    </w:numPr>
                    <w:spacing w:before="0"/>
                    <w:ind w:left="270"/>
                    <w:rPr>
                      <w:rFonts w:ascii="Verdana" w:hAnsi="Verdana"/>
                      <w:sz w:val="20"/>
                      <w:szCs w:val="20"/>
                    </w:rPr>
                  </w:pPr>
                  <w:r w:rsidRPr="00F04C2E">
                    <w:rPr>
                      <w:rFonts w:ascii="Verdana" w:hAnsi="Verdana"/>
                      <w:sz w:val="20"/>
                      <w:szCs w:val="20"/>
                    </w:rPr>
                    <w:t>dan</w:t>
                  </w:r>
                  <w:r w:rsidRPr="00F04C2E">
                    <w:rPr>
                      <w:rFonts w:ascii="Verdana" w:hAnsi="Verdana"/>
                      <w:sz w:val="20"/>
                      <w:szCs w:val="20"/>
                    </w:rPr>
                    <w:tab/>
                    <w:t>Danish</w:t>
                  </w:r>
                </w:p>
                <w:p w14:paraId="7E7AD807" w14:textId="77777777" w:rsidR="00F04C2E" w:rsidRPr="00F04C2E" w:rsidRDefault="00F04C2E" w:rsidP="00F04C2E">
                  <w:pPr>
                    <w:numPr>
                      <w:ilvl w:val="0"/>
                      <w:numId w:val="0"/>
                    </w:numPr>
                    <w:spacing w:before="0"/>
                    <w:ind w:left="270"/>
                    <w:rPr>
                      <w:rFonts w:ascii="Verdana" w:hAnsi="Verdana"/>
                      <w:sz w:val="20"/>
                      <w:szCs w:val="20"/>
                    </w:rPr>
                  </w:pPr>
                  <w:r w:rsidRPr="00F04C2E">
                    <w:rPr>
                      <w:rFonts w:ascii="Verdana" w:hAnsi="Verdana"/>
                      <w:sz w:val="20"/>
                      <w:szCs w:val="20"/>
                    </w:rPr>
                    <w:t>dut</w:t>
                  </w:r>
                  <w:r w:rsidRPr="00F04C2E">
                    <w:rPr>
                      <w:rFonts w:ascii="Verdana" w:hAnsi="Verdana"/>
                      <w:sz w:val="20"/>
                      <w:szCs w:val="20"/>
                    </w:rPr>
                    <w:tab/>
                    <w:t>Dutch</w:t>
                  </w:r>
                </w:p>
                <w:p w14:paraId="49BE87BE" w14:textId="77777777" w:rsidR="00F04C2E" w:rsidRPr="00F04C2E" w:rsidRDefault="00F04C2E" w:rsidP="00F04C2E">
                  <w:pPr>
                    <w:numPr>
                      <w:ilvl w:val="0"/>
                      <w:numId w:val="0"/>
                    </w:numPr>
                    <w:spacing w:before="0"/>
                    <w:ind w:left="270"/>
                    <w:rPr>
                      <w:rFonts w:ascii="Verdana" w:hAnsi="Verdana"/>
                      <w:sz w:val="20"/>
                      <w:szCs w:val="20"/>
                    </w:rPr>
                  </w:pPr>
                  <w:r w:rsidRPr="00F04C2E">
                    <w:rPr>
                      <w:rFonts w:ascii="Verdana" w:hAnsi="Verdana"/>
                      <w:sz w:val="20"/>
                      <w:szCs w:val="20"/>
                    </w:rPr>
                    <w:t>eng</w:t>
                  </w:r>
                  <w:r w:rsidRPr="00F04C2E">
                    <w:rPr>
                      <w:rFonts w:ascii="Verdana" w:hAnsi="Verdana"/>
                      <w:sz w:val="20"/>
                      <w:szCs w:val="20"/>
                    </w:rPr>
                    <w:tab/>
                    <w:t>English</w:t>
                  </w:r>
                </w:p>
                <w:p w14:paraId="2D6A5FF6" w14:textId="77777777" w:rsidR="00F04C2E" w:rsidRPr="00F04C2E" w:rsidRDefault="00F04C2E" w:rsidP="00F04C2E">
                  <w:pPr>
                    <w:numPr>
                      <w:ilvl w:val="0"/>
                      <w:numId w:val="0"/>
                    </w:numPr>
                    <w:spacing w:before="0"/>
                    <w:ind w:left="270"/>
                    <w:rPr>
                      <w:rFonts w:ascii="Verdana" w:hAnsi="Verdana"/>
                      <w:sz w:val="20"/>
                      <w:szCs w:val="20"/>
                    </w:rPr>
                  </w:pPr>
                  <w:r w:rsidRPr="00F04C2E">
                    <w:rPr>
                      <w:rFonts w:ascii="Verdana" w:hAnsi="Verdana"/>
                      <w:sz w:val="20"/>
                      <w:szCs w:val="20"/>
                    </w:rPr>
                    <w:t>fin</w:t>
                  </w:r>
                  <w:r w:rsidRPr="00F04C2E">
                    <w:rPr>
                      <w:rFonts w:ascii="Verdana" w:hAnsi="Verdana"/>
                      <w:sz w:val="20"/>
                      <w:szCs w:val="20"/>
                    </w:rPr>
                    <w:tab/>
                    <w:t>Finnish</w:t>
                  </w:r>
                </w:p>
                <w:p w14:paraId="64F03555" w14:textId="77777777" w:rsidR="00F04C2E" w:rsidRPr="00F04C2E" w:rsidRDefault="00F04C2E" w:rsidP="00F04C2E">
                  <w:pPr>
                    <w:numPr>
                      <w:ilvl w:val="0"/>
                      <w:numId w:val="0"/>
                    </w:numPr>
                    <w:spacing w:before="0"/>
                    <w:ind w:left="270"/>
                    <w:rPr>
                      <w:rFonts w:ascii="Verdana" w:hAnsi="Verdana"/>
                      <w:sz w:val="20"/>
                      <w:szCs w:val="20"/>
                    </w:rPr>
                  </w:pPr>
                  <w:r w:rsidRPr="00F04C2E">
                    <w:rPr>
                      <w:rFonts w:ascii="Verdana" w:hAnsi="Verdana"/>
                      <w:sz w:val="20"/>
                      <w:szCs w:val="20"/>
                    </w:rPr>
                    <w:t>fre</w:t>
                  </w:r>
                  <w:r w:rsidRPr="00F04C2E">
                    <w:rPr>
                      <w:rFonts w:ascii="Verdana" w:hAnsi="Verdana"/>
                      <w:sz w:val="20"/>
                      <w:szCs w:val="20"/>
                    </w:rPr>
                    <w:tab/>
                    <w:t>French</w:t>
                  </w:r>
                  <w:r w:rsidRPr="00F04C2E">
                    <w:rPr>
                      <w:rFonts w:ascii="Verdana" w:hAnsi="Verdana"/>
                      <w:sz w:val="20"/>
                      <w:szCs w:val="20"/>
                    </w:rPr>
                    <w:tab/>
                  </w:r>
                </w:p>
                <w:p w14:paraId="6E3AFD54" w14:textId="77777777" w:rsidR="00F04C2E" w:rsidRPr="00F04C2E" w:rsidRDefault="00F04C2E" w:rsidP="00F04C2E">
                  <w:pPr>
                    <w:numPr>
                      <w:ilvl w:val="0"/>
                      <w:numId w:val="0"/>
                    </w:numPr>
                    <w:spacing w:before="0"/>
                    <w:ind w:left="270"/>
                    <w:rPr>
                      <w:rFonts w:ascii="Verdana" w:hAnsi="Verdana"/>
                      <w:sz w:val="20"/>
                      <w:szCs w:val="20"/>
                    </w:rPr>
                  </w:pPr>
                  <w:r w:rsidRPr="00F04C2E">
                    <w:rPr>
                      <w:rFonts w:ascii="Verdana" w:hAnsi="Verdana"/>
                      <w:sz w:val="20"/>
                      <w:szCs w:val="20"/>
                    </w:rPr>
                    <w:t>ger</w:t>
                  </w:r>
                  <w:r w:rsidRPr="00F04C2E">
                    <w:rPr>
                      <w:rFonts w:ascii="Verdana" w:hAnsi="Verdana"/>
                      <w:sz w:val="20"/>
                      <w:szCs w:val="20"/>
                    </w:rPr>
                    <w:tab/>
                    <w:t>German</w:t>
                  </w:r>
                </w:p>
                <w:p w14:paraId="68157E98" w14:textId="77777777" w:rsidR="00F04C2E" w:rsidRPr="00F04C2E" w:rsidRDefault="00F04C2E" w:rsidP="00F04C2E">
                  <w:pPr>
                    <w:numPr>
                      <w:ilvl w:val="0"/>
                      <w:numId w:val="0"/>
                    </w:numPr>
                    <w:spacing w:before="0"/>
                    <w:ind w:left="270"/>
                    <w:rPr>
                      <w:rFonts w:ascii="Verdana" w:hAnsi="Verdana"/>
                      <w:sz w:val="20"/>
                      <w:szCs w:val="20"/>
                    </w:rPr>
                  </w:pPr>
                  <w:r w:rsidRPr="00F04C2E">
                    <w:rPr>
                      <w:rFonts w:ascii="Verdana" w:hAnsi="Verdana"/>
                      <w:sz w:val="20"/>
                      <w:szCs w:val="20"/>
                    </w:rPr>
                    <w:t>gre</w:t>
                  </w:r>
                  <w:r w:rsidRPr="00F04C2E">
                    <w:rPr>
                      <w:rFonts w:ascii="Verdana" w:hAnsi="Verdana"/>
                      <w:sz w:val="20"/>
                      <w:szCs w:val="20"/>
                    </w:rPr>
                    <w:tab/>
                    <w:t>Greek</w:t>
                  </w:r>
                </w:p>
                <w:p w14:paraId="1BA66975" w14:textId="77777777" w:rsidR="00F04C2E" w:rsidRPr="00F04C2E" w:rsidRDefault="00F04C2E" w:rsidP="00F04C2E">
                  <w:pPr>
                    <w:numPr>
                      <w:ilvl w:val="0"/>
                      <w:numId w:val="0"/>
                    </w:numPr>
                    <w:spacing w:before="0"/>
                    <w:ind w:left="270"/>
                    <w:rPr>
                      <w:rFonts w:ascii="Verdana" w:hAnsi="Verdana"/>
                      <w:sz w:val="20"/>
                      <w:szCs w:val="20"/>
                    </w:rPr>
                  </w:pPr>
                  <w:r w:rsidRPr="00F04C2E">
                    <w:rPr>
                      <w:rFonts w:ascii="Verdana" w:hAnsi="Verdana"/>
                      <w:sz w:val="20"/>
                      <w:szCs w:val="20"/>
                    </w:rPr>
                    <w:t>heb</w:t>
                  </w:r>
                  <w:r w:rsidRPr="00F04C2E">
                    <w:rPr>
                      <w:rFonts w:ascii="Verdana" w:hAnsi="Verdana"/>
                      <w:sz w:val="20"/>
                      <w:szCs w:val="20"/>
                    </w:rPr>
                    <w:tab/>
                    <w:t>Hebrew</w:t>
                  </w:r>
                </w:p>
                <w:p w14:paraId="6285E32A" w14:textId="77777777" w:rsidR="00F04C2E" w:rsidRPr="00F04C2E" w:rsidRDefault="00F04C2E" w:rsidP="00F04C2E">
                  <w:pPr>
                    <w:numPr>
                      <w:ilvl w:val="0"/>
                      <w:numId w:val="0"/>
                    </w:numPr>
                    <w:spacing w:before="0"/>
                    <w:ind w:left="270"/>
                    <w:rPr>
                      <w:rFonts w:ascii="Verdana" w:hAnsi="Verdana"/>
                      <w:sz w:val="20"/>
                      <w:szCs w:val="20"/>
                    </w:rPr>
                  </w:pPr>
                  <w:r w:rsidRPr="00F04C2E">
                    <w:rPr>
                      <w:rFonts w:ascii="Verdana" w:hAnsi="Verdana"/>
                      <w:sz w:val="20"/>
                      <w:szCs w:val="20"/>
                    </w:rPr>
                    <w:t>hin</w:t>
                  </w:r>
                  <w:r w:rsidRPr="00F04C2E">
                    <w:rPr>
                      <w:rFonts w:ascii="Verdana" w:hAnsi="Verdana"/>
                      <w:sz w:val="20"/>
                      <w:szCs w:val="20"/>
                    </w:rPr>
                    <w:tab/>
                    <w:t>Hindi</w:t>
                  </w:r>
                </w:p>
                <w:p w14:paraId="4568BC64" w14:textId="77777777" w:rsidR="00F04C2E" w:rsidRPr="00F04C2E" w:rsidRDefault="00F04C2E" w:rsidP="00F04C2E">
                  <w:pPr>
                    <w:numPr>
                      <w:ilvl w:val="0"/>
                      <w:numId w:val="0"/>
                    </w:numPr>
                    <w:spacing w:before="0"/>
                    <w:ind w:left="270"/>
                    <w:rPr>
                      <w:rFonts w:ascii="Verdana" w:hAnsi="Verdana"/>
                      <w:sz w:val="20"/>
                      <w:szCs w:val="20"/>
                    </w:rPr>
                  </w:pPr>
                  <w:r w:rsidRPr="00F04C2E">
                    <w:rPr>
                      <w:rFonts w:ascii="Verdana" w:hAnsi="Verdana"/>
                      <w:sz w:val="20"/>
                      <w:szCs w:val="20"/>
                    </w:rPr>
                    <w:t>hun</w:t>
                  </w:r>
                  <w:r w:rsidRPr="00F04C2E">
                    <w:rPr>
                      <w:rFonts w:ascii="Verdana" w:hAnsi="Verdana"/>
                      <w:sz w:val="20"/>
                      <w:szCs w:val="20"/>
                    </w:rPr>
                    <w:tab/>
                    <w:t>Hungarian</w:t>
                  </w:r>
                </w:p>
                <w:p w14:paraId="07D23E97" w14:textId="7D7D07DF" w:rsidR="00F04C2E" w:rsidRPr="00F04C2E" w:rsidRDefault="00F04C2E" w:rsidP="00F04C2E">
                  <w:pPr>
                    <w:numPr>
                      <w:ilvl w:val="0"/>
                      <w:numId w:val="0"/>
                    </w:numPr>
                    <w:spacing w:before="0"/>
                    <w:ind w:left="270"/>
                    <w:rPr>
                      <w:rFonts w:ascii="Verdana" w:hAnsi="Verdana"/>
                      <w:sz w:val="20"/>
                      <w:szCs w:val="20"/>
                    </w:rPr>
                  </w:pPr>
                </w:p>
              </w:tc>
              <w:tc>
                <w:tcPr>
                  <w:tcW w:w="4467" w:type="dxa"/>
                </w:tcPr>
                <w:p w14:paraId="3A65A580" w14:textId="77777777" w:rsidR="00F04C2E" w:rsidRPr="00F04C2E" w:rsidRDefault="00F04C2E" w:rsidP="00F04C2E">
                  <w:pPr>
                    <w:numPr>
                      <w:ilvl w:val="0"/>
                      <w:numId w:val="0"/>
                    </w:numPr>
                    <w:spacing w:before="0"/>
                    <w:ind w:left="270"/>
                    <w:rPr>
                      <w:rFonts w:ascii="Verdana" w:hAnsi="Verdana"/>
                      <w:sz w:val="20"/>
                      <w:szCs w:val="20"/>
                    </w:rPr>
                  </w:pPr>
                  <w:r w:rsidRPr="00F04C2E">
                    <w:rPr>
                      <w:rFonts w:ascii="Verdana" w:hAnsi="Verdana"/>
                      <w:sz w:val="20"/>
                      <w:szCs w:val="20"/>
                    </w:rPr>
                    <w:t>ira</w:t>
                  </w:r>
                  <w:r w:rsidRPr="00F04C2E">
                    <w:rPr>
                      <w:rFonts w:ascii="Verdana" w:hAnsi="Verdana"/>
                      <w:sz w:val="20"/>
                      <w:szCs w:val="20"/>
                    </w:rPr>
                    <w:tab/>
                    <w:t xml:space="preserve">Iranian languages </w:t>
                  </w:r>
                </w:p>
                <w:p w14:paraId="7F96B66F" w14:textId="69D563E1" w:rsidR="00F04C2E" w:rsidRPr="00F04C2E" w:rsidRDefault="00F04C2E" w:rsidP="00F04C2E">
                  <w:pPr>
                    <w:numPr>
                      <w:ilvl w:val="0"/>
                      <w:numId w:val="0"/>
                    </w:numPr>
                    <w:spacing w:before="0"/>
                    <w:ind w:left="270"/>
                    <w:rPr>
                      <w:rFonts w:ascii="Verdana" w:hAnsi="Verdana"/>
                      <w:sz w:val="20"/>
                      <w:szCs w:val="20"/>
                    </w:rPr>
                  </w:pPr>
                  <w:r w:rsidRPr="00F04C2E">
                    <w:rPr>
                      <w:rFonts w:ascii="Verdana" w:hAnsi="Verdana"/>
                      <w:sz w:val="20"/>
                      <w:szCs w:val="20"/>
                    </w:rPr>
                    <w:t>ita</w:t>
                  </w:r>
                  <w:r w:rsidRPr="00F04C2E">
                    <w:rPr>
                      <w:rFonts w:ascii="Verdana" w:hAnsi="Verdana"/>
                      <w:sz w:val="20"/>
                      <w:szCs w:val="20"/>
                    </w:rPr>
                    <w:tab/>
                    <w:t>Italian</w:t>
                  </w:r>
                </w:p>
                <w:p w14:paraId="53E1CAB7" w14:textId="77777777" w:rsidR="00F04C2E" w:rsidRPr="00F04C2E" w:rsidRDefault="00F04C2E" w:rsidP="00F04C2E">
                  <w:pPr>
                    <w:numPr>
                      <w:ilvl w:val="0"/>
                      <w:numId w:val="0"/>
                    </w:numPr>
                    <w:spacing w:before="0"/>
                    <w:ind w:left="270"/>
                    <w:rPr>
                      <w:rFonts w:ascii="Verdana" w:hAnsi="Verdana"/>
                      <w:sz w:val="20"/>
                      <w:szCs w:val="20"/>
                    </w:rPr>
                  </w:pPr>
                  <w:r w:rsidRPr="00F04C2E">
                    <w:rPr>
                      <w:rFonts w:ascii="Verdana" w:hAnsi="Verdana"/>
                      <w:sz w:val="20"/>
                      <w:szCs w:val="20"/>
                    </w:rPr>
                    <w:t>jpn</w:t>
                  </w:r>
                  <w:r w:rsidRPr="00F04C2E">
                    <w:rPr>
                      <w:rFonts w:ascii="Verdana" w:hAnsi="Verdana"/>
                      <w:sz w:val="20"/>
                      <w:szCs w:val="20"/>
                    </w:rPr>
                    <w:tab/>
                    <w:t>Japanese</w:t>
                  </w:r>
                </w:p>
                <w:p w14:paraId="182ABB34" w14:textId="77777777" w:rsidR="00F04C2E" w:rsidRPr="00F04C2E" w:rsidRDefault="00F04C2E" w:rsidP="00F04C2E">
                  <w:pPr>
                    <w:numPr>
                      <w:ilvl w:val="0"/>
                      <w:numId w:val="0"/>
                    </w:numPr>
                    <w:spacing w:before="0"/>
                    <w:ind w:left="270"/>
                    <w:rPr>
                      <w:rFonts w:ascii="Verdana" w:hAnsi="Verdana"/>
                      <w:sz w:val="20"/>
                      <w:szCs w:val="20"/>
                    </w:rPr>
                  </w:pPr>
                  <w:r w:rsidRPr="00F04C2E">
                    <w:rPr>
                      <w:rFonts w:ascii="Verdana" w:hAnsi="Verdana"/>
                      <w:sz w:val="20"/>
                      <w:szCs w:val="20"/>
                    </w:rPr>
                    <w:t>nor</w:t>
                  </w:r>
                  <w:r w:rsidRPr="00F04C2E">
                    <w:rPr>
                      <w:rFonts w:ascii="Verdana" w:hAnsi="Verdana"/>
                      <w:sz w:val="20"/>
                      <w:szCs w:val="20"/>
                    </w:rPr>
                    <w:tab/>
                    <w:t>Norwegian</w:t>
                  </w:r>
                </w:p>
                <w:p w14:paraId="0A157BB5" w14:textId="77777777" w:rsidR="00F04C2E" w:rsidRPr="00F04C2E" w:rsidRDefault="00F04C2E" w:rsidP="00F04C2E">
                  <w:pPr>
                    <w:numPr>
                      <w:ilvl w:val="0"/>
                      <w:numId w:val="0"/>
                    </w:numPr>
                    <w:spacing w:before="0"/>
                    <w:ind w:left="270"/>
                    <w:rPr>
                      <w:rFonts w:ascii="Verdana" w:hAnsi="Verdana"/>
                      <w:sz w:val="20"/>
                      <w:szCs w:val="20"/>
                    </w:rPr>
                  </w:pPr>
                  <w:r w:rsidRPr="00F04C2E">
                    <w:rPr>
                      <w:rFonts w:ascii="Verdana" w:hAnsi="Verdana"/>
                      <w:sz w:val="20"/>
                      <w:szCs w:val="20"/>
                    </w:rPr>
                    <w:t>por</w:t>
                  </w:r>
                  <w:r w:rsidRPr="00F04C2E">
                    <w:rPr>
                      <w:rFonts w:ascii="Verdana" w:hAnsi="Verdana"/>
                      <w:sz w:val="20"/>
                      <w:szCs w:val="20"/>
                    </w:rPr>
                    <w:tab/>
                    <w:t>Portuguese</w:t>
                  </w:r>
                </w:p>
                <w:p w14:paraId="7537884C" w14:textId="77777777" w:rsidR="00F04C2E" w:rsidRPr="00F04C2E" w:rsidRDefault="00F04C2E" w:rsidP="00F04C2E">
                  <w:pPr>
                    <w:numPr>
                      <w:ilvl w:val="0"/>
                      <w:numId w:val="0"/>
                    </w:numPr>
                    <w:spacing w:before="0"/>
                    <w:ind w:left="270"/>
                    <w:rPr>
                      <w:rFonts w:ascii="Verdana" w:hAnsi="Verdana"/>
                      <w:sz w:val="20"/>
                      <w:szCs w:val="20"/>
                    </w:rPr>
                  </w:pPr>
                  <w:r w:rsidRPr="00F04C2E">
                    <w:rPr>
                      <w:rFonts w:ascii="Verdana" w:hAnsi="Verdana"/>
                      <w:sz w:val="20"/>
                      <w:szCs w:val="20"/>
                    </w:rPr>
                    <w:t>rus</w:t>
                  </w:r>
                  <w:r w:rsidRPr="00F04C2E">
                    <w:rPr>
                      <w:rFonts w:ascii="Verdana" w:hAnsi="Verdana"/>
                      <w:sz w:val="20"/>
                      <w:szCs w:val="20"/>
                    </w:rPr>
                    <w:tab/>
                    <w:t>Russian</w:t>
                  </w:r>
                </w:p>
                <w:p w14:paraId="6E74B8A1" w14:textId="77777777" w:rsidR="00F04C2E" w:rsidRPr="00F04C2E" w:rsidRDefault="00F04C2E" w:rsidP="00F04C2E">
                  <w:pPr>
                    <w:numPr>
                      <w:ilvl w:val="0"/>
                      <w:numId w:val="0"/>
                    </w:numPr>
                    <w:spacing w:before="0"/>
                    <w:ind w:left="270"/>
                    <w:rPr>
                      <w:rFonts w:ascii="Verdana" w:hAnsi="Verdana"/>
                      <w:sz w:val="20"/>
                      <w:szCs w:val="20"/>
                    </w:rPr>
                  </w:pPr>
                  <w:r w:rsidRPr="00F04C2E">
                    <w:rPr>
                      <w:rFonts w:ascii="Verdana" w:hAnsi="Verdana"/>
                      <w:sz w:val="20"/>
                      <w:szCs w:val="20"/>
                    </w:rPr>
                    <w:t>sgn</w:t>
                  </w:r>
                  <w:r w:rsidRPr="00F04C2E">
                    <w:rPr>
                      <w:rFonts w:ascii="Verdana" w:hAnsi="Verdana"/>
                      <w:sz w:val="20"/>
                      <w:szCs w:val="20"/>
                    </w:rPr>
                    <w:tab/>
                    <w:t>Sign language</w:t>
                  </w:r>
                </w:p>
                <w:p w14:paraId="0EDBDD6C" w14:textId="77777777" w:rsidR="00F04C2E" w:rsidRPr="00F04C2E" w:rsidRDefault="00F04C2E" w:rsidP="00F04C2E">
                  <w:pPr>
                    <w:numPr>
                      <w:ilvl w:val="0"/>
                      <w:numId w:val="0"/>
                    </w:numPr>
                    <w:spacing w:before="0"/>
                    <w:ind w:left="270"/>
                    <w:rPr>
                      <w:rFonts w:ascii="Verdana" w:hAnsi="Verdana"/>
                      <w:sz w:val="20"/>
                      <w:szCs w:val="20"/>
                    </w:rPr>
                  </w:pPr>
                  <w:r w:rsidRPr="00F04C2E">
                    <w:rPr>
                      <w:rFonts w:ascii="Verdana" w:hAnsi="Verdana"/>
                      <w:sz w:val="20"/>
                      <w:szCs w:val="20"/>
                    </w:rPr>
                    <w:t>spa</w:t>
                  </w:r>
                  <w:r w:rsidRPr="00F04C2E">
                    <w:rPr>
                      <w:rFonts w:ascii="Verdana" w:hAnsi="Verdana"/>
                      <w:sz w:val="20"/>
                      <w:szCs w:val="20"/>
                    </w:rPr>
                    <w:tab/>
                    <w:t>Spanish</w:t>
                  </w:r>
                </w:p>
                <w:p w14:paraId="11528DAB" w14:textId="77777777" w:rsidR="00F04C2E" w:rsidRDefault="00F04C2E" w:rsidP="00F04C2E">
                  <w:pPr>
                    <w:numPr>
                      <w:ilvl w:val="0"/>
                      <w:numId w:val="0"/>
                    </w:numPr>
                    <w:spacing w:before="0"/>
                    <w:ind w:left="270"/>
                    <w:rPr>
                      <w:rFonts w:ascii="Verdana" w:hAnsi="Verdana"/>
                      <w:sz w:val="20"/>
                      <w:szCs w:val="20"/>
                    </w:rPr>
                  </w:pPr>
                  <w:r w:rsidRPr="00F04C2E">
                    <w:rPr>
                      <w:rFonts w:ascii="Verdana" w:hAnsi="Verdana"/>
                      <w:sz w:val="20"/>
                      <w:szCs w:val="20"/>
                    </w:rPr>
                    <w:t>vie</w:t>
                  </w:r>
                  <w:r w:rsidRPr="00F04C2E">
                    <w:rPr>
                      <w:rFonts w:ascii="Verdana" w:hAnsi="Verdana"/>
                      <w:sz w:val="20"/>
                      <w:szCs w:val="20"/>
                    </w:rPr>
                    <w:tab/>
                    <w:t>Vietnamese</w:t>
                  </w:r>
                </w:p>
                <w:p w14:paraId="4CD79050" w14:textId="77777777" w:rsidR="00DA6E87" w:rsidRPr="00F04C2E" w:rsidRDefault="00DA6E87" w:rsidP="00DA6E87">
                  <w:pPr>
                    <w:numPr>
                      <w:ilvl w:val="0"/>
                      <w:numId w:val="0"/>
                    </w:numPr>
                    <w:spacing w:before="0"/>
                    <w:ind w:left="270"/>
                    <w:rPr>
                      <w:rFonts w:ascii="Verdana" w:hAnsi="Verdana"/>
                      <w:sz w:val="20"/>
                      <w:szCs w:val="20"/>
                    </w:rPr>
                  </w:pPr>
                  <w:r w:rsidRPr="00F04C2E">
                    <w:rPr>
                      <w:rFonts w:ascii="Verdana" w:hAnsi="Verdana"/>
                      <w:sz w:val="20"/>
                      <w:szCs w:val="20"/>
                    </w:rPr>
                    <w:t>Other, specify_____________________ (LangCRFAdministratISOCodeOTH)</w:t>
                  </w:r>
                </w:p>
                <w:p w14:paraId="27B7EABE" w14:textId="1FC63100" w:rsidR="00DA6E87" w:rsidRPr="00F04C2E" w:rsidRDefault="00DA6E87" w:rsidP="00F04C2E">
                  <w:pPr>
                    <w:numPr>
                      <w:ilvl w:val="0"/>
                      <w:numId w:val="0"/>
                    </w:numPr>
                    <w:spacing w:before="0"/>
                    <w:ind w:left="270"/>
                    <w:rPr>
                      <w:rFonts w:ascii="Verdana" w:hAnsi="Verdana"/>
                      <w:sz w:val="20"/>
                      <w:szCs w:val="20"/>
                    </w:rPr>
                  </w:pPr>
                </w:p>
              </w:tc>
            </w:tr>
          </w:tbl>
          <w:p w14:paraId="3BD7C402" w14:textId="44341BE4" w:rsidR="005D7D8E" w:rsidRPr="00F04C2E" w:rsidRDefault="005D7D8E" w:rsidP="00BD039E">
            <w:pPr>
              <w:rPr>
                <w:rFonts w:ascii="Verdana" w:hAnsi="Verdana"/>
                <w:sz w:val="20"/>
                <w:szCs w:val="20"/>
              </w:rPr>
            </w:pPr>
            <w:r w:rsidRPr="00F04C2E">
              <w:rPr>
                <w:rFonts w:ascii="Verdana" w:hAnsi="Verdana"/>
                <w:sz w:val="20"/>
                <w:szCs w:val="20"/>
              </w:rPr>
              <w:t>What time frame do the questions in this form refer to? (</w:t>
            </w:r>
            <w:r w:rsidRPr="002B26DB">
              <w:rPr>
                <w:rFonts w:ascii="Verdana" w:hAnsi="Verdana"/>
                <w:color w:val="00B050"/>
                <w:sz w:val="20"/>
                <w:szCs w:val="20"/>
              </w:rPr>
              <w:t>ContextType</w:t>
            </w:r>
            <w:r w:rsidRPr="00F04C2E">
              <w:rPr>
                <w:rFonts w:ascii="Verdana" w:hAnsi="Verdana"/>
                <w:sz w:val="20"/>
                <w:szCs w:val="20"/>
              </w:rPr>
              <w:t>)</w:t>
            </w:r>
            <w:r w:rsidRPr="00F04C2E">
              <w:rPr>
                <w:rFonts w:ascii="Verdana" w:hAnsi="Verdana"/>
                <w:sz w:val="20"/>
                <w:szCs w:val="20"/>
              </w:rPr>
              <w:br/>
              <w:t>Select one. If “Other, specify” is selected, please write in response.</w:t>
            </w:r>
          </w:p>
          <w:p w14:paraId="5F875159" w14:textId="77777777" w:rsidR="005D7D8E" w:rsidRPr="00243653" w:rsidRDefault="005D7D8E" w:rsidP="00BB0463">
            <w:pPr>
              <w:pStyle w:val="Bullets"/>
            </w:pPr>
            <w:r w:rsidRPr="00243653">
              <w:t xml:space="preserve">After injury </w:t>
            </w:r>
          </w:p>
          <w:p w14:paraId="6548AE41" w14:textId="77777777" w:rsidR="005D7D8E" w:rsidRPr="00243653" w:rsidRDefault="005D7D8E" w:rsidP="00BB0463">
            <w:pPr>
              <w:pStyle w:val="Bullets"/>
            </w:pPr>
            <w:r w:rsidRPr="00243653">
              <w:t xml:space="preserve">At time of assessment </w:t>
            </w:r>
          </w:p>
          <w:p w14:paraId="0C793D85" w14:textId="77777777" w:rsidR="0054180A" w:rsidRPr="00243653" w:rsidRDefault="0054180A" w:rsidP="00BB0463">
            <w:pPr>
              <w:pStyle w:val="Bullets"/>
            </w:pPr>
            <w:r w:rsidRPr="00243653">
              <w:t xml:space="preserve">Time of injury </w:t>
            </w:r>
          </w:p>
          <w:p w14:paraId="3051D52C" w14:textId="77777777" w:rsidR="005D7D8E" w:rsidRPr="00243653" w:rsidRDefault="005D7D8E" w:rsidP="00BB0463">
            <w:pPr>
              <w:pStyle w:val="Bullets"/>
            </w:pPr>
            <w:r w:rsidRPr="00243653">
              <w:t xml:space="preserve">Before injury </w:t>
            </w:r>
          </w:p>
          <w:p w14:paraId="4E6BBF7E" w14:textId="77777777" w:rsidR="005D7D8E" w:rsidRPr="00243653" w:rsidRDefault="005D7D8E" w:rsidP="00BB0463">
            <w:pPr>
              <w:pStyle w:val="Bullets"/>
            </w:pPr>
            <w:r w:rsidRPr="00243653">
              <w:t xml:space="preserve">Last 2 weeks </w:t>
            </w:r>
          </w:p>
          <w:p w14:paraId="169E1BB1" w14:textId="77777777" w:rsidR="005D7D8E" w:rsidRPr="00243653" w:rsidRDefault="005D7D8E" w:rsidP="00BB0463">
            <w:pPr>
              <w:pStyle w:val="Bullets"/>
            </w:pPr>
            <w:r w:rsidRPr="00243653">
              <w:t xml:space="preserve">Last 6 months </w:t>
            </w:r>
          </w:p>
          <w:p w14:paraId="4A9923C0" w14:textId="77777777" w:rsidR="005D7D8E" w:rsidRPr="00243653" w:rsidRDefault="005D7D8E" w:rsidP="00BB0463">
            <w:pPr>
              <w:pStyle w:val="Bullets"/>
            </w:pPr>
            <w:r w:rsidRPr="00243653">
              <w:t xml:space="preserve">Last 24 hours </w:t>
            </w:r>
          </w:p>
          <w:p w14:paraId="6FFD5D68" w14:textId="77777777" w:rsidR="005D7D8E" w:rsidRPr="00243653" w:rsidRDefault="005D7D8E" w:rsidP="00BB0463">
            <w:pPr>
              <w:pStyle w:val="Bullets"/>
            </w:pPr>
            <w:r w:rsidRPr="00243653">
              <w:t xml:space="preserve">Last month </w:t>
            </w:r>
          </w:p>
          <w:p w14:paraId="65F544C2" w14:textId="77777777" w:rsidR="005D7D8E" w:rsidRPr="00243653" w:rsidRDefault="005D7D8E" w:rsidP="00BB0463">
            <w:pPr>
              <w:pStyle w:val="Bullets"/>
            </w:pPr>
            <w:r w:rsidRPr="00243653">
              <w:t xml:space="preserve">Last week </w:t>
            </w:r>
          </w:p>
          <w:p w14:paraId="0D5BA890" w14:textId="77777777" w:rsidR="005D7D8E" w:rsidRPr="00243653" w:rsidRDefault="005D7D8E" w:rsidP="00BB0463">
            <w:pPr>
              <w:pStyle w:val="Bullets"/>
            </w:pPr>
            <w:r w:rsidRPr="00243653">
              <w:t xml:space="preserve">Last year </w:t>
            </w:r>
          </w:p>
          <w:p w14:paraId="105E46E0" w14:textId="77777777" w:rsidR="005D7D8E" w:rsidRPr="00243653" w:rsidRDefault="005D7D8E" w:rsidP="00BB0463">
            <w:pPr>
              <w:pStyle w:val="Bullets"/>
            </w:pPr>
            <w:r w:rsidRPr="00243653">
              <w:t xml:space="preserve">Prior to death </w:t>
            </w:r>
          </w:p>
          <w:p w14:paraId="0BD1B973" w14:textId="77777777" w:rsidR="005D7D8E" w:rsidRPr="00243653" w:rsidRDefault="005D7D8E" w:rsidP="00BB0463">
            <w:pPr>
              <w:pStyle w:val="Bullets"/>
            </w:pPr>
            <w:r w:rsidRPr="00243653">
              <w:t xml:space="preserve">Since last interview </w:t>
            </w:r>
          </w:p>
          <w:p w14:paraId="095F526B" w14:textId="77777777" w:rsidR="005D7D8E" w:rsidRPr="00243653" w:rsidRDefault="005D7D8E" w:rsidP="00BB0463">
            <w:pPr>
              <w:pStyle w:val="Bullets"/>
            </w:pPr>
            <w:r w:rsidRPr="00243653">
              <w:t>Other, specify (</w:t>
            </w:r>
            <w:r w:rsidRPr="002B26DB">
              <w:rPr>
                <w:color w:val="00B050"/>
              </w:rPr>
              <w:t>ContextTypeOTH</w:t>
            </w:r>
            <w:r w:rsidRPr="00243653">
              <w:t>) ____________________</w:t>
            </w:r>
          </w:p>
        </w:tc>
      </w:tr>
      <w:tr w:rsidR="005D7D8E" w:rsidRPr="00243653" w14:paraId="0B3B4482" w14:textId="77777777" w:rsidTr="005D7D8E">
        <w:trPr>
          <w:cantSplit/>
          <w:trHeight w:val="230"/>
          <w:jc w:val="center"/>
        </w:trPr>
        <w:tc>
          <w:tcPr>
            <w:tcW w:w="9373" w:type="dxa"/>
            <w:tcBorders>
              <w:bottom w:val="single" w:sz="4" w:space="0" w:color="999999"/>
            </w:tcBorders>
            <w:shd w:val="clear" w:color="auto" w:fill="auto"/>
            <w:vAlign w:val="center"/>
          </w:tcPr>
          <w:p w14:paraId="1B29A098" w14:textId="1A1AF53E" w:rsidR="005D7D8E" w:rsidRPr="00F04C2E" w:rsidRDefault="005D7D8E" w:rsidP="00BD039E">
            <w:pPr>
              <w:rPr>
                <w:rFonts w:ascii="Verdana" w:hAnsi="Verdana"/>
                <w:sz w:val="20"/>
                <w:szCs w:val="20"/>
              </w:rPr>
            </w:pPr>
            <w:r w:rsidRPr="00F04C2E">
              <w:rPr>
                <w:rFonts w:ascii="Verdana" w:hAnsi="Verdana"/>
                <w:sz w:val="20"/>
                <w:szCs w:val="20"/>
              </w:rPr>
              <w:lastRenderedPageBreak/>
              <w:t>Who filled out this form? (</w:t>
            </w:r>
            <w:r w:rsidRPr="002B26DB">
              <w:rPr>
                <w:rFonts w:ascii="Verdana" w:hAnsi="Verdana"/>
                <w:color w:val="00B050"/>
                <w:sz w:val="20"/>
                <w:szCs w:val="20"/>
              </w:rPr>
              <w:t>DataSource</w:t>
            </w:r>
            <w:r w:rsidRPr="00F04C2E">
              <w:rPr>
                <w:rFonts w:ascii="Verdana" w:hAnsi="Verdana"/>
                <w:sz w:val="20"/>
                <w:szCs w:val="20"/>
              </w:rPr>
              <w:t>)</w:t>
            </w:r>
            <w:r w:rsidRPr="00F04C2E">
              <w:rPr>
                <w:rFonts w:ascii="Verdana" w:hAnsi="Verdana"/>
                <w:sz w:val="20"/>
                <w:szCs w:val="20"/>
              </w:rPr>
              <w:br/>
              <w:t xml:space="preserve">Select one. If “Other, specify” is selected, please write in response. </w:t>
            </w:r>
          </w:p>
          <w:p w14:paraId="0627CEDB" w14:textId="77777777" w:rsidR="003D7F18" w:rsidRPr="00243653" w:rsidRDefault="003D7F18" w:rsidP="00BB0463">
            <w:pPr>
              <w:pStyle w:val="Bullets"/>
            </w:pPr>
            <w:r w:rsidRPr="00243653">
              <w:t xml:space="preserve">Participant/Subject </w:t>
            </w:r>
          </w:p>
          <w:p w14:paraId="41311E2C" w14:textId="77777777" w:rsidR="003D7F18" w:rsidRPr="00243653" w:rsidRDefault="003D7F18" w:rsidP="00BB0463">
            <w:pPr>
              <w:pStyle w:val="Bullets"/>
            </w:pPr>
            <w:r w:rsidRPr="00243653">
              <w:t xml:space="preserve">Spouse </w:t>
            </w:r>
          </w:p>
          <w:p w14:paraId="20B0436D" w14:textId="77777777" w:rsidR="003D7F18" w:rsidRPr="00243653" w:rsidRDefault="003D7F18" w:rsidP="00BB0463">
            <w:pPr>
              <w:pStyle w:val="Bullets"/>
            </w:pPr>
            <w:r w:rsidRPr="00243653">
              <w:t xml:space="preserve">Father </w:t>
            </w:r>
          </w:p>
          <w:p w14:paraId="1A76CC2E" w14:textId="77777777" w:rsidR="003D7F18" w:rsidRPr="00243653" w:rsidRDefault="003D7F18" w:rsidP="00BB0463">
            <w:pPr>
              <w:pStyle w:val="Bullets"/>
            </w:pPr>
            <w:r w:rsidRPr="00243653">
              <w:t xml:space="preserve">Mother </w:t>
            </w:r>
          </w:p>
          <w:p w14:paraId="3B029FD9" w14:textId="77777777" w:rsidR="003D7F18" w:rsidRPr="00243653" w:rsidRDefault="003D7F18" w:rsidP="00BB0463">
            <w:pPr>
              <w:pStyle w:val="Bullets"/>
            </w:pPr>
            <w:r w:rsidRPr="00243653">
              <w:t xml:space="preserve">Son </w:t>
            </w:r>
          </w:p>
          <w:p w14:paraId="7706D4F4" w14:textId="77777777" w:rsidR="003D7F18" w:rsidRPr="00243653" w:rsidRDefault="003D7F18" w:rsidP="00BB0463">
            <w:pPr>
              <w:pStyle w:val="Bullets"/>
            </w:pPr>
            <w:r w:rsidRPr="00243653">
              <w:t xml:space="preserve">Daughter </w:t>
            </w:r>
          </w:p>
          <w:p w14:paraId="2702AD21" w14:textId="77777777" w:rsidR="005D7D8E" w:rsidRPr="00243653" w:rsidRDefault="005D7D8E" w:rsidP="00BB0463">
            <w:pPr>
              <w:pStyle w:val="Bullets"/>
            </w:pPr>
            <w:r w:rsidRPr="00243653">
              <w:t xml:space="preserve">Brother </w:t>
            </w:r>
          </w:p>
          <w:p w14:paraId="2178E495" w14:textId="77777777" w:rsidR="003D7F18" w:rsidRPr="00243653" w:rsidRDefault="003D7F18" w:rsidP="00BB0463">
            <w:pPr>
              <w:pStyle w:val="Bullets"/>
            </w:pPr>
            <w:r w:rsidRPr="00243653">
              <w:t xml:space="preserve">Sister </w:t>
            </w:r>
          </w:p>
          <w:p w14:paraId="43812CCB" w14:textId="77777777" w:rsidR="005D7D8E" w:rsidRPr="00243653" w:rsidRDefault="005D7D8E" w:rsidP="00BB0463">
            <w:pPr>
              <w:pStyle w:val="Bullets"/>
            </w:pPr>
            <w:r w:rsidRPr="00243653">
              <w:t xml:space="preserve">Friend </w:t>
            </w:r>
          </w:p>
          <w:p w14:paraId="6CA4F3C0" w14:textId="77777777" w:rsidR="003D7F18" w:rsidRPr="00243653" w:rsidRDefault="005D7D8E" w:rsidP="00BB0463">
            <w:pPr>
              <w:pStyle w:val="Bullets"/>
            </w:pPr>
            <w:r w:rsidRPr="00243653">
              <w:t xml:space="preserve">Physician </w:t>
            </w:r>
          </w:p>
          <w:p w14:paraId="24A1C23A" w14:textId="0F27EDEF" w:rsidR="003D7F18" w:rsidRPr="00243653" w:rsidRDefault="003D7F18" w:rsidP="00BB0463">
            <w:pPr>
              <w:pStyle w:val="Bullets"/>
            </w:pPr>
            <w:r w:rsidRPr="00243653">
              <w:t xml:space="preserve">Chart/Medical Record </w:t>
            </w:r>
          </w:p>
          <w:p w14:paraId="6358E920" w14:textId="77777777" w:rsidR="005D7D8E" w:rsidRPr="00243653" w:rsidRDefault="005D7D8E" w:rsidP="00BB0463">
            <w:pPr>
              <w:pStyle w:val="Bullets"/>
            </w:pPr>
            <w:r w:rsidRPr="00243653">
              <w:t>Other, specify (</w:t>
            </w:r>
            <w:r w:rsidRPr="002B26DB">
              <w:rPr>
                <w:color w:val="00B050"/>
              </w:rPr>
              <w:t>DataSourceOTH</w:t>
            </w:r>
            <w:r w:rsidRPr="00243653">
              <w:t>) ____________________</w:t>
            </w:r>
          </w:p>
          <w:p w14:paraId="64F44D02" w14:textId="77777777" w:rsidR="005D7D8E" w:rsidRPr="00243653" w:rsidRDefault="005D7D8E" w:rsidP="00ED2128">
            <w:pPr>
              <w:numPr>
                <w:ilvl w:val="0"/>
                <w:numId w:val="0"/>
              </w:numPr>
              <w:ind w:left="349"/>
            </w:pPr>
          </w:p>
        </w:tc>
      </w:tr>
    </w:tbl>
    <w:p w14:paraId="7BBFEF96" w14:textId="77777777" w:rsidR="005D7D8E" w:rsidRPr="00243653" w:rsidRDefault="005D7D8E" w:rsidP="00ED2128">
      <w:pPr>
        <w:sectPr w:rsidR="005D7D8E" w:rsidRPr="00243653" w:rsidSect="00E922AE">
          <w:headerReference w:type="even" r:id="rId8"/>
          <w:headerReference w:type="default" r:id="rId9"/>
          <w:footerReference w:type="even" r:id="rId10"/>
          <w:footerReference w:type="default" r:id="rId11"/>
          <w:headerReference w:type="first" r:id="rId12"/>
          <w:footerReference w:type="first" r:id="rId13"/>
          <w:type w:val="continuous"/>
          <w:pgSz w:w="12240" w:h="15840"/>
          <w:pgMar w:top="1920" w:right="1440" w:bottom="1440" w:left="1080" w:header="720" w:footer="450" w:gutter="0"/>
          <w:cols w:space="720"/>
          <w:docGrid w:linePitch="360"/>
        </w:sectPr>
      </w:pPr>
      <w:bookmarkStart w:id="1" w:name="Check1"/>
    </w:p>
    <w:bookmarkEnd w:id="1"/>
    <w:p w14:paraId="0A78A010" w14:textId="09ECBCCA" w:rsidR="0064003F" w:rsidRPr="00FC55A0" w:rsidRDefault="00FC55A0" w:rsidP="00FC55A0">
      <w:pPr>
        <w:pStyle w:val="Heading1"/>
      </w:pPr>
      <w:r>
        <w:lastRenderedPageBreak/>
        <w:t>Birth history</w:t>
      </w:r>
    </w:p>
    <w:p w14:paraId="14D63234" w14:textId="659F1957" w:rsidR="00C22E57" w:rsidRPr="00243653" w:rsidRDefault="00CD0869" w:rsidP="00ED2128">
      <w:r w:rsidRPr="00243653">
        <w:t>Were you told by a doctor or one of your paren</w:t>
      </w:r>
      <w:r w:rsidR="00C4410D" w:rsidRPr="00243653">
        <w:t>ts that you were born premature (</w:t>
      </w:r>
      <w:r w:rsidRPr="001116D4">
        <w:rPr>
          <w:color w:val="00B050"/>
        </w:rPr>
        <w:t>BornPrematurInd</w:t>
      </w:r>
      <w:r w:rsidR="00C4410D" w:rsidRPr="00243653">
        <w:t xml:space="preserve">)? </w:t>
      </w:r>
      <w:r w:rsidR="001116D4">
        <w:t>Choose</w:t>
      </w:r>
      <w:r w:rsidR="00C22E57" w:rsidRPr="00243653">
        <w:t>one.</w:t>
      </w:r>
    </w:p>
    <w:tbl>
      <w:tblPr>
        <w:tblStyle w:val="TableGrid"/>
        <w:tblW w:w="0" w:type="auto"/>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2575"/>
        <w:gridCol w:w="3234"/>
      </w:tblGrid>
      <w:tr w:rsidR="00C22E57" w:rsidRPr="00243653" w14:paraId="33E1F5C9" w14:textId="77777777" w:rsidTr="00084535">
        <w:tc>
          <w:tcPr>
            <w:tcW w:w="1451" w:type="dxa"/>
          </w:tcPr>
          <w:p w14:paraId="6614B3DE" w14:textId="11680C56" w:rsidR="00C22E57" w:rsidRPr="00BB0463" w:rsidRDefault="00C22E57" w:rsidP="00BB0463">
            <w:pPr>
              <w:pStyle w:val="Bullets"/>
            </w:pPr>
            <w:r w:rsidRPr="00BB0463">
              <w:t>Yes</w:t>
            </w:r>
          </w:p>
        </w:tc>
        <w:tc>
          <w:tcPr>
            <w:tcW w:w="2575" w:type="dxa"/>
          </w:tcPr>
          <w:p w14:paraId="434545DB" w14:textId="5FADE8E7" w:rsidR="00C22E57" w:rsidRPr="00BB0463" w:rsidRDefault="00C22E57" w:rsidP="00BB0463">
            <w:pPr>
              <w:pStyle w:val="Bullets"/>
            </w:pPr>
            <w:r w:rsidRPr="00BB0463">
              <w:t>No</w:t>
            </w:r>
          </w:p>
        </w:tc>
        <w:tc>
          <w:tcPr>
            <w:tcW w:w="3234" w:type="dxa"/>
          </w:tcPr>
          <w:p w14:paraId="5395C636" w14:textId="2DCCBF75" w:rsidR="00C22E57" w:rsidRPr="00BB0463" w:rsidRDefault="00C22E57" w:rsidP="00BB0463">
            <w:pPr>
              <w:pStyle w:val="Bullets"/>
            </w:pPr>
            <w:r w:rsidRPr="00BB0463">
              <w:t>Unknown</w:t>
            </w:r>
          </w:p>
        </w:tc>
      </w:tr>
    </w:tbl>
    <w:p w14:paraId="6B415BB4" w14:textId="06B82054" w:rsidR="00CD0869" w:rsidRPr="00243653" w:rsidRDefault="00CD0869" w:rsidP="00ED2128">
      <w:pPr>
        <w:rPr>
          <w:rFonts w:ascii="Calibri" w:eastAsia="Times New Roman" w:hAnsi="Calibri" w:cs="Times New Roman"/>
          <w:color w:val="000000"/>
          <w:u w:val="single"/>
        </w:rPr>
      </w:pPr>
      <w:r w:rsidRPr="00243653">
        <w:t xml:space="preserve">Gestational age at birth </w:t>
      </w:r>
      <w:r w:rsidR="00C4410D" w:rsidRPr="00243653">
        <w:t>(</w:t>
      </w:r>
      <w:r w:rsidRPr="001116D4">
        <w:rPr>
          <w:color w:val="00B050"/>
        </w:rPr>
        <w:t>GestatnlAgeVal</w:t>
      </w:r>
      <w:r w:rsidR="00C4410D" w:rsidRPr="00243653">
        <w:t>)</w:t>
      </w:r>
      <w:r w:rsidR="00CF42F5" w:rsidRPr="00243653">
        <w:t xml:space="preserve"> </w:t>
      </w:r>
      <w:r w:rsidR="00C22E57" w:rsidRPr="00243653">
        <w:t>in weeks</w:t>
      </w:r>
      <w:r w:rsidR="00C4410D" w:rsidRPr="00243653">
        <w:t>_____________</w:t>
      </w:r>
      <w:r w:rsidR="00084535" w:rsidRPr="00243653">
        <w:t>______</w:t>
      </w:r>
    </w:p>
    <w:p w14:paraId="428347F3" w14:textId="00495F36" w:rsidR="00944828" w:rsidRPr="00243653" w:rsidRDefault="00944828" w:rsidP="00ED2128">
      <w:pPr>
        <w:rPr>
          <w:u w:val="single"/>
        </w:rPr>
      </w:pPr>
      <w:r w:rsidRPr="00243653">
        <w:t xml:space="preserve">APGAR </w:t>
      </w:r>
      <w:r w:rsidR="00F04C2E" w:rsidRPr="00243653">
        <w:t>1-minute</w:t>
      </w:r>
      <w:r w:rsidRPr="00243653">
        <w:t xml:space="preserve"> score</w:t>
      </w:r>
      <w:r w:rsidR="00415310" w:rsidRPr="00243653">
        <w:rPr>
          <w:bCs/>
          <w:w w:val="105"/>
          <w:sz w:val="19"/>
          <w:szCs w:val="19"/>
        </w:rPr>
        <w:t xml:space="preserve"> </w:t>
      </w:r>
      <w:r w:rsidR="00B01469" w:rsidRPr="00243653">
        <w:rPr>
          <w:bCs/>
          <w:w w:val="105"/>
          <w:sz w:val="19"/>
          <w:szCs w:val="19"/>
        </w:rPr>
        <w:t>(</w:t>
      </w:r>
      <w:r w:rsidR="00415310" w:rsidRPr="001116D4">
        <w:rPr>
          <w:color w:val="00B050"/>
        </w:rPr>
        <w:t>APGAR</w:t>
      </w:r>
      <w:r w:rsidR="00D4138F" w:rsidRPr="001116D4">
        <w:rPr>
          <w:color w:val="00B050"/>
        </w:rPr>
        <w:t>1Min</w:t>
      </w:r>
      <w:r w:rsidR="00415310" w:rsidRPr="001116D4">
        <w:rPr>
          <w:color w:val="00B050"/>
        </w:rPr>
        <w:t>Score</w:t>
      </w:r>
      <w:r w:rsidR="00B01469" w:rsidRPr="00243653">
        <w:t>)</w:t>
      </w:r>
      <w:r w:rsidR="00365658">
        <w:t xml:space="preserve">. </w:t>
      </w:r>
      <w:r w:rsidR="002A13E7" w:rsidRPr="002A13E7">
        <w:rPr>
          <w:i/>
        </w:rPr>
        <w:t>Choose one</w:t>
      </w:r>
      <w:r w:rsidR="00365658">
        <w:t>.</w:t>
      </w:r>
      <w:r w:rsidR="00A36C19" w:rsidRPr="00243653">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
        <w:gridCol w:w="919"/>
        <w:gridCol w:w="919"/>
        <w:gridCol w:w="1103"/>
        <w:gridCol w:w="919"/>
      </w:tblGrid>
      <w:tr w:rsidR="00B01469" w:rsidRPr="00243653" w14:paraId="4DF255D0" w14:textId="77777777" w:rsidTr="00A36C19">
        <w:trPr>
          <w:trHeight w:val="146"/>
        </w:trPr>
        <w:tc>
          <w:tcPr>
            <w:tcW w:w="1006" w:type="dxa"/>
          </w:tcPr>
          <w:p w14:paraId="17D7CB07" w14:textId="0892CE31" w:rsidR="00B01469" w:rsidRPr="00243653" w:rsidRDefault="00B01469" w:rsidP="00084535">
            <w:pPr>
              <w:numPr>
                <w:ilvl w:val="0"/>
                <w:numId w:val="0"/>
              </w:numPr>
              <w:spacing w:before="0"/>
              <w:rPr>
                <w:rFonts w:ascii="Verdana" w:hAnsi="Verdana"/>
                <w:sz w:val="20"/>
                <w:szCs w:val="20"/>
              </w:rPr>
            </w:pPr>
            <w:r w:rsidRPr="00243653">
              <w:rPr>
                <w:rFonts w:ascii="Verdana" w:hAnsi="Verdana"/>
                <w:sz w:val="20"/>
                <w:szCs w:val="20"/>
              </w:rPr>
              <w:t>O 1</w:t>
            </w:r>
          </w:p>
        </w:tc>
        <w:tc>
          <w:tcPr>
            <w:tcW w:w="919" w:type="dxa"/>
          </w:tcPr>
          <w:p w14:paraId="4C9496FF" w14:textId="2321ACC4" w:rsidR="00B01469" w:rsidRPr="00243653" w:rsidRDefault="00B01469" w:rsidP="00084535">
            <w:pPr>
              <w:numPr>
                <w:ilvl w:val="0"/>
                <w:numId w:val="0"/>
              </w:numPr>
              <w:spacing w:before="0"/>
              <w:rPr>
                <w:rFonts w:ascii="Verdana" w:hAnsi="Verdana"/>
                <w:sz w:val="20"/>
                <w:szCs w:val="20"/>
                <w:u w:val="single"/>
              </w:rPr>
            </w:pPr>
            <w:r w:rsidRPr="00243653">
              <w:rPr>
                <w:rFonts w:ascii="Verdana" w:hAnsi="Verdana"/>
                <w:sz w:val="20"/>
                <w:szCs w:val="20"/>
              </w:rPr>
              <w:t>O 2</w:t>
            </w:r>
          </w:p>
        </w:tc>
        <w:tc>
          <w:tcPr>
            <w:tcW w:w="919" w:type="dxa"/>
          </w:tcPr>
          <w:p w14:paraId="3824D614" w14:textId="35330A47" w:rsidR="00B01469" w:rsidRPr="00243653" w:rsidRDefault="00B01469" w:rsidP="00084535">
            <w:pPr>
              <w:numPr>
                <w:ilvl w:val="0"/>
                <w:numId w:val="0"/>
              </w:numPr>
              <w:spacing w:before="0"/>
              <w:rPr>
                <w:rFonts w:ascii="Verdana" w:hAnsi="Verdana"/>
                <w:sz w:val="20"/>
                <w:szCs w:val="20"/>
                <w:u w:val="single"/>
              </w:rPr>
            </w:pPr>
            <w:r w:rsidRPr="00243653">
              <w:rPr>
                <w:rFonts w:ascii="Verdana" w:hAnsi="Verdana"/>
                <w:sz w:val="20"/>
                <w:szCs w:val="20"/>
              </w:rPr>
              <w:t>O 3</w:t>
            </w:r>
          </w:p>
        </w:tc>
        <w:tc>
          <w:tcPr>
            <w:tcW w:w="1103" w:type="dxa"/>
          </w:tcPr>
          <w:p w14:paraId="78357DDA" w14:textId="5632383C" w:rsidR="00B01469" w:rsidRPr="00243653" w:rsidRDefault="00B01469" w:rsidP="00084535">
            <w:pPr>
              <w:numPr>
                <w:ilvl w:val="0"/>
                <w:numId w:val="0"/>
              </w:numPr>
              <w:spacing w:before="0"/>
              <w:rPr>
                <w:rFonts w:ascii="Verdana" w:hAnsi="Verdana"/>
                <w:sz w:val="20"/>
                <w:szCs w:val="20"/>
                <w:u w:val="single"/>
              </w:rPr>
            </w:pPr>
            <w:r w:rsidRPr="00243653">
              <w:rPr>
                <w:rFonts w:ascii="Verdana" w:hAnsi="Verdana"/>
                <w:sz w:val="20"/>
                <w:szCs w:val="20"/>
              </w:rPr>
              <w:t>O 4</w:t>
            </w:r>
          </w:p>
        </w:tc>
        <w:tc>
          <w:tcPr>
            <w:tcW w:w="919" w:type="dxa"/>
          </w:tcPr>
          <w:p w14:paraId="7B718B1A" w14:textId="37D2F3C1" w:rsidR="00B01469" w:rsidRPr="00243653" w:rsidRDefault="00B01469" w:rsidP="00084535">
            <w:pPr>
              <w:numPr>
                <w:ilvl w:val="0"/>
                <w:numId w:val="0"/>
              </w:numPr>
              <w:spacing w:before="0"/>
              <w:rPr>
                <w:rFonts w:ascii="Verdana" w:hAnsi="Verdana"/>
                <w:sz w:val="20"/>
                <w:szCs w:val="20"/>
                <w:u w:val="single"/>
              </w:rPr>
            </w:pPr>
            <w:r w:rsidRPr="00243653">
              <w:rPr>
                <w:rFonts w:ascii="Verdana" w:hAnsi="Verdana"/>
                <w:sz w:val="20"/>
                <w:szCs w:val="20"/>
              </w:rPr>
              <w:t>O 5</w:t>
            </w:r>
          </w:p>
        </w:tc>
      </w:tr>
      <w:tr w:rsidR="00B01469" w:rsidRPr="00243653" w14:paraId="43A607E2" w14:textId="77777777" w:rsidTr="00A36C19">
        <w:trPr>
          <w:trHeight w:val="363"/>
        </w:trPr>
        <w:tc>
          <w:tcPr>
            <w:tcW w:w="1006" w:type="dxa"/>
          </w:tcPr>
          <w:p w14:paraId="64B11A49" w14:textId="2CCAD24F" w:rsidR="00B01469" w:rsidRPr="00243653" w:rsidRDefault="00B01469" w:rsidP="00084535">
            <w:pPr>
              <w:numPr>
                <w:ilvl w:val="0"/>
                <w:numId w:val="0"/>
              </w:numPr>
              <w:spacing w:before="0"/>
              <w:rPr>
                <w:rFonts w:ascii="Verdana" w:hAnsi="Verdana"/>
                <w:sz w:val="20"/>
                <w:szCs w:val="20"/>
              </w:rPr>
            </w:pPr>
            <w:r w:rsidRPr="00243653">
              <w:rPr>
                <w:rFonts w:ascii="Verdana" w:hAnsi="Verdana"/>
                <w:sz w:val="20"/>
                <w:szCs w:val="20"/>
              </w:rPr>
              <w:t>O 6</w:t>
            </w:r>
          </w:p>
        </w:tc>
        <w:tc>
          <w:tcPr>
            <w:tcW w:w="919" w:type="dxa"/>
          </w:tcPr>
          <w:p w14:paraId="794A4067" w14:textId="2DD361EF" w:rsidR="00B01469" w:rsidRPr="00243653" w:rsidRDefault="00B01469" w:rsidP="00084535">
            <w:pPr>
              <w:numPr>
                <w:ilvl w:val="0"/>
                <w:numId w:val="0"/>
              </w:numPr>
              <w:spacing w:before="0"/>
              <w:rPr>
                <w:rFonts w:ascii="Verdana" w:hAnsi="Verdana"/>
                <w:sz w:val="20"/>
                <w:szCs w:val="20"/>
              </w:rPr>
            </w:pPr>
            <w:r w:rsidRPr="00243653">
              <w:rPr>
                <w:rFonts w:ascii="Verdana" w:hAnsi="Verdana"/>
                <w:sz w:val="20"/>
                <w:szCs w:val="20"/>
              </w:rPr>
              <w:t>O 7</w:t>
            </w:r>
          </w:p>
        </w:tc>
        <w:tc>
          <w:tcPr>
            <w:tcW w:w="919" w:type="dxa"/>
          </w:tcPr>
          <w:p w14:paraId="3095A01D" w14:textId="3C96BCC2" w:rsidR="00B01469" w:rsidRPr="00243653" w:rsidRDefault="00B01469" w:rsidP="00084535">
            <w:pPr>
              <w:numPr>
                <w:ilvl w:val="0"/>
                <w:numId w:val="0"/>
              </w:numPr>
              <w:spacing w:before="0"/>
              <w:rPr>
                <w:rFonts w:ascii="Verdana" w:hAnsi="Verdana"/>
                <w:sz w:val="20"/>
                <w:szCs w:val="20"/>
              </w:rPr>
            </w:pPr>
            <w:r w:rsidRPr="00243653">
              <w:rPr>
                <w:rFonts w:ascii="Verdana" w:hAnsi="Verdana"/>
                <w:sz w:val="20"/>
                <w:szCs w:val="20"/>
              </w:rPr>
              <w:t>O 8</w:t>
            </w:r>
          </w:p>
        </w:tc>
        <w:tc>
          <w:tcPr>
            <w:tcW w:w="1103" w:type="dxa"/>
          </w:tcPr>
          <w:p w14:paraId="772C3333" w14:textId="472983AE" w:rsidR="00B01469" w:rsidRPr="00243653" w:rsidRDefault="00B01469" w:rsidP="00084535">
            <w:pPr>
              <w:numPr>
                <w:ilvl w:val="0"/>
                <w:numId w:val="0"/>
              </w:numPr>
              <w:spacing w:before="0"/>
              <w:rPr>
                <w:rFonts w:ascii="Verdana" w:hAnsi="Verdana"/>
                <w:sz w:val="20"/>
                <w:szCs w:val="20"/>
              </w:rPr>
            </w:pPr>
            <w:r w:rsidRPr="00243653">
              <w:rPr>
                <w:rFonts w:ascii="Verdana" w:hAnsi="Verdana"/>
                <w:sz w:val="20"/>
                <w:szCs w:val="20"/>
              </w:rPr>
              <w:t>O 9</w:t>
            </w:r>
          </w:p>
        </w:tc>
        <w:tc>
          <w:tcPr>
            <w:tcW w:w="919" w:type="dxa"/>
          </w:tcPr>
          <w:p w14:paraId="75B53458" w14:textId="029E4DAA" w:rsidR="00B01469" w:rsidRPr="00243653" w:rsidRDefault="00B01469" w:rsidP="00084535">
            <w:pPr>
              <w:numPr>
                <w:ilvl w:val="0"/>
                <w:numId w:val="0"/>
              </w:numPr>
              <w:spacing w:before="0"/>
              <w:rPr>
                <w:rFonts w:ascii="Verdana" w:hAnsi="Verdana"/>
                <w:sz w:val="20"/>
                <w:szCs w:val="20"/>
              </w:rPr>
            </w:pPr>
            <w:r w:rsidRPr="00243653">
              <w:rPr>
                <w:rFonts w:ascii="Verdana" w:hAnsi="Verdana"/>
                <w:sz w:val="20"/>
                <w:szCs w:val="20"/>
              </w:rPr>
              <w:t>O 10</w:t>
            </w:r>
          </w:p>
        </w:tc>
      </w:tr>
    </w:tbl>
    <w:p w14:paraId="04296D83" w14:textId="45CED0B2" w:rsidR="00C06E79" w:rsidRPr="00243653" w:rsidRDefault="007A41D7" w:rsidP="00084535">
      <w:pPr>
        <w:spacing w:before="0"/>
      </w:pPr>
      <w:r w:rsidRPr="00243653">
        <w:t xml:space="preserve">APGAR </w:t>
      </w:r>
      <w:r w:rsidR="00F04C2E" w:rsidRPr="00243653">
        <w:t>5-minute</w:t>
      </w:r>
      <w:r w:rsidRPr="00243653">
        <w:t xml:space="preserve"> score</w:t>
      </w:r>
      <w:r w:rsidR="00415310" w:rsidRPr="00243653">
        <w:t xml:space="preserve"> </w:t>
      </w:r>
      <w:r w:rsidR="00B01469" w:rsidRPr="00243653">
        <w:t>(</w:t>
      </w:r>
      <w:r w:rsidR="00415310" w:rsidRPr="001116D4">
        <w:rPr>
          <w:color w:val="00B050"/>
        </w:rPr>
        <w:t>APGARFiveMinuteScore</w:t>
      </w:r>
      <w:r w:rsidR="00B01469" w:rsidRPr="00243653">
        <w:t>)</w:t>
      </w:r>
      <w:r w:rsidR="002A13E7">
        <w:t xml:space="preserve">. </w:t>
      </w:r>
      <w:r w:rsidR="002A13E7" w:rsidRPr="002A13E7">
        <w:rPr>
          <w:i/>
        </w:rPr>
        <w:t>Choose one</w:t>
      </w:r>
      <w:r w:rsidR="00A36C19" w:rsidRPr="00243653">
        <w:t>:</w:t>
      </w:r>
    </w:p>
    <w:tbl>
      <w:tblPr>
        <w:tblStyle w:val="TableGrid"/>
        <w:tblW w:w="0" w:type="auto"/>
        <w:tblInd w:w="715" w:type="dxa"/>
        <w:tblLook w:val="04A0" w:firstRow="1" w:lastRow="0" w:firstColumn="1" w:lastColumn="0" w:noHBand="0" w:noVBand="1"/>
      </w:tblPr>
      <w:tblGrid>
        <w:gridCol w:w="985"/>
        <w:gridCol w:w="900"/>
        <w:gridCol w:w="900"/>
        <w:gridCol w:w="1080"/>
        <w:gridCol w:w="900"/>
      </w:tblGrid>
      <w:tr w:rsidR="00A36C19" w:rsidRPr="00243653" w14:paraId="4D469E35" w14:textId="77777777" w:rsidTr="00A36C19">
        <w:trPr>
          <w:trHeight w:val="232"/>
        </w:trPr>
        <w:tc>
          <w:tcPr>
            <w:tcW w:w="985" w:type="dxa"/>
            <w:tcBorders>
              <w:top w:val="nil"/>
              <w:left w:val="nil"/>
              <w:bottom w:val="nil"/>
              <w:right w:val="nil"/>
            </w:tcBorders>
          </w:tcPr>
          <w:p w14:paraId="3EB3D31B" w14:textId="77777777" w:rsidR="00A36C19" w:rsidRPr="00243653" w:rsidRDefault="00A36C19" w:rsidP="00084535">
            <w:pPr>
              <w:numPr>
                <w:ilvl w:val="0"/>
                <w:numId w:val="0"/>
              </w:numPr>
              <w:spacing w:before="0"/>
              <w:rPr>
                <w:rFonts w:ascii="Verdana" w:hAnsi="Verdana"/>
                <w:sz w:val="20"/>
                <w:szCs w:val="20"/>
              </w:rPr>
            </w:pPr>
            <w:r w:rsidRPr="00243653">
              <w:rPr>
                <w:rFonts w:ascii="Verdana" w:hAnsi="Verdana"/>
                <w:sz w:val="20"/>
                <w:szCs w:val="20"/>
              </w:rPr>
              <w:t>O 1</w:t>
            </w:r>
          </w:p>
        </w:tc>
        <w:tc>
          <w:tcPr>
            <w:tcW w:w="900" w:type="dxa"/>
            <w:tcBorders>
              <w:top w:val="nil"/>
              <w:left w:val="nil"/>
              <w:bottom w:val="nil"/>
              <w:right w:val="nil"/>
            </w:tcBorders>
          </w:tcPr>
          <w:p w14:paraId="13B67D37" w14:textId="77777777" w:rsidR="00A36C19" w:rsidRPr="00243653" w:rsidRDefault="00A36C19" w:rsidP="00084535">
            <w:pPr>
              <w:numPr>
                <w:ilvl w:val="0"/>
                <w:numId w:val="0"/>
              </w:numPr>
              <w:spacing w:before="0"/>
              <w:rPr>
                <w:rFonts w:ascii="Verdana" w:hAnsi="Verdana"/>
                <w:sz w:val="20"/>
                <w:szCs w:val="20"/>
              </w:rPr>
            </w:pPr>
            <w:r w:rsidRPr="00243653">
              <w:rPr>
                <w:rFonts w:ascii="Verdana" w:hAnsi="Verdana"/>
                <w:sz w:val="20"/>
                <w:szCs w:val="20"/>
              </w:rPr>
              <w:t>O 2</w:t>
            </w:r>
          </w:p>
        </w:tc>
        <w:tc>
          <w:tcPr>
            <w:tcW w:w="900" w:type="dxa"/>
            <w:tcBorders>
              <w:top w:val="nil"/>
              <w:left w:val="nil"/>
              <w:bottom w:val="nil"/>
              <w:right w:val="nil"/>
            </w:tcBorders>
          </w:tcPr>
          <w:p w14:paraId="5AEE689E" w14:textId="77777777" w:rsidR="00A36C19" w:rsidRPr="00243653" w:rsidRDefault="00A36C19" w:rsidP="00084535">
            <w:pPr>
              <w:numPr>
                <w:ilvl w:val="0"/>
                <w:numId w:val="0"/>
              </w:numPr>
              <w:spacing w:before="0"/>
              <w:rPr>
                <w:rFonts w:ascii="Verdana" w:hAnsi="Verdana"/>
                <w:sz w:val="20"/>
                <w:szCs w:val="20"/>
              </w:rPr>
            </w:pPr>
            <w:r w:rsidRPr="00243653">
              <w:rPr>
                <w:rFonts w:ascii="Verdana" w:hAnsi="Verdana"/>
                <w:sz w:val="20"/>
                <w:szCs w:val="20"/>
              </w:rPr>
              <w:t>O 3</w:t>
            </w:r>
          </w:p>
        </w:tc>
        <w:tc>
          <w:tcPr>
            <w:tcW w:w="1080" w:type="dxa"/>
            <w:tcBorders>
              <w:top w:val="nil"/>
              <w:left w:val="nil"/>
              <w:bottom w:val="nil"/>
              <w:right w:val="nil"/>
            </w:tcBorders>
          </w:tcPr>
          <w:p w14:paraId="073053BD" w14:textId="77777777" w:rsidR="00A36C19" w:rsidRPr="00243653" w:rsidRDefault="00A36C19" w:rsidP="00084535">
            <w:pPr>
              <w:numPr>
                <w:ilvl w:val="0"/>
                <w:numId w:val="0"/>
              </w:numPr>
              <w:spacing w:before="0"/>
              <w:rPr>
                <w:rFonts w:ascii="Verdana" w:hAnsi="Verdana"/>
                <w:sz w:val="20"/>
                <w:szCs w:val="20"/>
              </w:rPr>
            </w:pPr>
            <w:r w:rsidRPr="00243653">
              <w:rPr>
                <w:rFonts w:ascii="Verdana" w:hAnsi="Verdana"/>
                <w:sz w:val="20"/>
                <w:szCs w:val="20"/>
              </w:rPr>
              <w:t>O 4</w:t>
            </w:r>
          </w:p>
        </w:tc>
        <w:tc>
          <w:tcPr>
            <w:tcW w:w="900" w:type="dxa"/>
            <w:tcBorders>
              <w:top w:val="nil"/>
              <w:left w:val="nil"/>
              <w:bottom w:val="nil"/>
              <w:right w:val="nil"/>
            </w:tcBorders>
          </w:tcPr>
          <w:p w14:paraId="64092112" w14:textId="77777777" w:rsidR="00A36C19" w:rsidRPr="00243653" w:rsidRDefault="00A36C19" w:rsidP="00084535">
            <w:pPr>
              <w:numPr>
                <w:ilvl w:val="0"/>
                <w:numId w:val="0"/>
              </w:numPr>
              <w:spacing w:before="0"/>
              <w:rPr>
                <w:rFonts w:ascii="Verdana" w:hAnsi="Verdana"/>
                <w:sz w:val="20"/>
                <w:szCs w:val="20"/>
              </w:rPr>
            </w:pPr>
            <w:r w:rsidRPr="00243653">
              <w:rPr>
                <w:rFonts w:ascii="Verdana" w:hAnsi="Verdana"/>
                <w:sz w:val="20"/>
                <w:szCs w:val="20"/>
              </w:rPr>
              <w:t>O 5</w:t>
            </w:r>
          </w:p>
        </w:tc>
      </w:tr>
      <w:tr w:rsidR="00A36C19" w:rsidRPr="00243653" w14:paraId="5B42EDA8" w14:textId="77777777" w:rsidTr="00A36C19">
        <w:trPr>
          <w:trHeight w:val="576"/>
        </w:trPr>
        <w:tc>
          <w:tcPr>
            <w:tcW w:w="985" w:type="dxa"/>
            <w:tcBorders>
              <w:top w:val="nil"/>
              <w:left w:val="nil"/>
              <w:bottom w:val="nil"/>
              <w:right w:val="nil"/>
            </w:tcBorders>
          </w:tcPr>
          <w:p w14:paraId="29303BF6" w14:textId="77777777" w:rsidR="00A36C19" w:rsidRPr="00243653" w:rsidRDefault="00A36C19" w:rsidP="00084535">
            <w:pPr>
              <w:numPr>
                <w:ilvl w:val="0"/>
                <w:numId w:val="0"/>
              </w:numPr>
              <w:spacing w:before="0"/>
              <w:rPr>
                <w:rFonts w:ascii="Verdana" w:hAnsi="Verdana"/>
                <w:sz w:val="20"/>
                <w:szCs w:val="20"/>
              </w:rPr>
            </w:pPr>
            <w:r w:rsidRPr="00243653">
              <w:rPr>
                <w:rFonts w:ascii="Verdana" w:hAnsi="Verdana"/>
                <w:sz w:val="20"/>
                <w:szCs w:val="20"/>
              </w:rPr>
              <w:t>O 6</w:t>
            </w:r>
          </w:p>
        </w:tc>
        <w:tc>
          <w:tcPr>
            <w:tcW w:w="900" w:type="dxa"/>
            <w:tcBorders>
              <w:top w:val="nil"/>
              <w:left w:val="nil"/>
              <w:bottom w:val="nil"/>
              <w:right w:val="nil"/>
            </w:tcBorders>
          </w:tcPr>
          <w:p w14:paraId="3A7904A4" w14:textId="77777777" w:rsidR="00A36C19" w:rsidRPr="00243653" w:rsidRDefault="00A36C19" w:rsidP="00084535">
            <w:pPr>
              <w:numPr>
                <w:ilvl w:val="0"/>
                <w:numId w:val="0"/>
              </w:numPr>
              <w:spacing w:before="0"/>
              <w:rPr>
                <w:rFonts w:ascii="Verdana" w:hAnsi="Verdana"/>
                <w:sz w:val="20"/>
                <w:szCs w:val="20"/>
              </w:rPr>
            </w:pPr>
            <w:r w:rsidRPr="00243653">
              <w:rPr>
                <w:rFonts w:ascii="Verdana" w:hAnsi="Verdana"/>
                <w:sz w:val="20"/>
                <w:szCs w:val="20"/>
              </w:rPr>
              <w:t>O 7</w:t>
            </w:r>
          </w:p>
        </w:tc>
        <w:tc>
          <w:tcPr>
            <w:tcW w:w="900" w:type="dxa"/>
            <w:tcBorders>
              <w:top w:val="nil"/>
              <w:left w:val="nil"/>
              <w:bottom w:val="nil"/>
              <w:right w:val="nil"/>
            </w:tcBorders>
          </w:tcPr>
          <w:p w14:paraId="4FB3CADD" w14:textId="77777777" w:rsidR="00A36C19" w:rsidRPr="00243653" w:rsidRDefault="00A36C19" w:rsidP="00084535">
            <w:pPr>
              <w:numPr>
                <w:ilvl w:val="0"/>
                <w:numId w:val="0"/>
              </w:numPr>
              <w:spacing w:before="0"/>
              <w:rPr>
                <w:rFonts w:ascii="Verdana" w:hAnsi="Verdana"/>
                <w:sz w:val="20"/>
                <w:szCs w:val="20"/>
              </w:rPr>
            </w:pPr>
            <w:r w:rsidRPr="00243653">
              <w:rPr>
                <w:rFonts w:ascii="Verdana" w:hAnsi="Verdana"/>
                <w:sz w:val="20"/>
                <w:szCs w:val="20"/>
              </w:rPr>
              <w:t>O 8</w:t>
            </w:r>
          </w:p>
        </w:tc>
        <w:tc>
          <w:tcPr>
            <w:tcW w:w="1080" w:type="dxa"/>
            <w:tcBorders>
              <w:top w:val="nil"/>
              <w:left w:val="nil"/>
              <w:bottom w:val="nil"/>
              <w:right w:val="nil"/>
            </w:tcBorders>
          </w:tcPr>
          <w:p w14:paraId="3F7A5E78" w14:textId="77777777" w:rsidR="00A36C19" w:rsidRPr="00243653" w:rsidRDefault="00A36C19" w:rsidP="00084535">
            <w:pPr>
              <w:numPr>
                <w:ilvl w:val="0"/>
                <w:numId w:val="0"/>
              </w:numPr>
              <w:spacing w:before="0"/>
              <w:rPr>
                <w:rFonts w:ascii="Verdana" w:hAnsi="Verdana"/>
                <w:sz w:val="20"/>
                <w:szCs w:val="20"/>
              </w:rPr>
            </w:pPr>
            <w:r w:rsidRPr="00243653">
              <w:rPr>
                <w:rFonts w:ascii="Verdana" w:hAnsi="Verdana"/>
                <w:sz w:val="20"/>
                <w:szCs w:val="20"/>
              </w:rPr>
              <w:t>O 9</w:t>
            </w:r>
          </w:p>
        </w:tc>
        <w:tc>
          <w:tcPr>
            <w:tcW w:w="900" w:type="dxa"/>
            <w:tcBorders>
              <w:top w:val="nil"/>
              <w:left w:val="nil"/>
              <w:bottom w:val="nil"/>
              <w:right w:val="nil"/>
            </w:tcBorders>
          </w:tcPr>
          <w:p w14:paraId="548707CC" w14:textId="77777777" w:rsidR="00A36C19" w:rsidRPr="00243653" w:rsidRDefault="00A36C19" w:rsidP="00084535">
            <w:pPr>
              <w:numPr>
                <w:ilvl w:val="0"/>
                <w:numId w:val="0"/>
              </w:numPr>
              <w:spacing w:before="0"/>
              <w:rPr>
                <w:rFonts w:ascii="Verdana" w:hAnsi="Verdana"/>
                <w:sz w:val="20"/>
                <w:szCs w:val="20"/>
              </w:rPr>
            </w:pPr>
            <w:r w:rsidRPr="00243653">
              <w:rPr>
                <w:rFonts w:ascii="Verdana" w:hAnsi="Verdana"/>
                <w:sz w:val="20"/>
                <w:szCs w:val="20"/>
              </w:rPr>
              <w:t>O 10</w:t>
            </w:r>
          </w:p>
        </w:tc>
      </w:tr>
    </w:tbl>
    <w:p w14:paraId="6034B044" w14:textId="07A429C5" w:rsidR="008613AF" w:rsidRPr="00243653" w:rsidRDefault="008613AF" w:rsidP="00084535">
      <w:pPr>
        <w:spacing w:before="0"/>
        <w:rPr>
          <w:u w:val="single"/>
        </w:rPr>
      </w:pPr>
      <w:r w:rsidRPr="00243653">
        <w:t xml:space="preserve">APGAR </w:t>
      </w:r>
      <w:r w:rsidR="00F04C2E" w:rsidRPr="00243653">
        <w:t>10-minute</w:t>
      </w:r>
      <w:r w:rsidRPr="00243653">
        <w:t xml:space="preserve"> score</w:t>
      </w:r>
      <w:r w:rsidR="00415310" w:rsidRPr="00243653">
        <w:t xml:space="preserve"> </w:t>
      </w:r>
      <w:r w:rsidR="00B01469" w:rsidRPr="00243653">
        <w:t>(</w:t>
      </w:r>
      <w:r w:rsidR="00415310" w:rsidRPr="001116D4">
        <w:rPr>
          <w:color w:val="00B050"/>
          <w:u w:val="single"/>
        </w:rPr>
        <w:t>APGARTenMinuteScore</w:t>
      </w:r>
      <w:r w:rsidR="00B01469" w:rsidRPr="00243653">
        <w:rPr>
          <w:u w:val="single"/>
        </w:rPr>
        <w:t>)</w:t>
      </w:r>
      <w:r w:rsidR="00365658">
        <w:rPr>
          <w:u w:val="single"/>
        </w:rPr>
        <w:t xml:space="preserve">. </w:t>
      </w:r>
      <w:r w:rsidR="002A13E7" w:rsidRPr="002A13E7">
        <w:rPr>
          <w:i/>
        </w:rPr>
        <w:t>Choose one</w:t>
      </w:r>
      <w:r w:rsidR="00365658">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900"/>
        <w:gridCol w:w="900"/>
        <w:gridCol w:w="1080"/>
        <w:gridCol w:w="900"/>
      </w:tblGrid>
      <w:tr w:rsidR="00B01469" w:rsidRPr="00243653" w14:paraId="7A60D1EC" w14:textId="77777777" w:rsidTr="00541885">
        <w:tc>
          <w:tcPr>
            <w:tcW w:w="985" w:type="dxa"/>
          </w:tcPr>
          <w:p w14:paraId="40E961DB" w14:textId="77777777" w:rsidR="00B01469" w:rsidRPr="00243653" w:rsidRDefault="00B01469" w:rsidP="00084535">
            <w:pPr>
              <w:numPr>
                <w:ilvl w:val="0"/>
                <w:numId w:val="0"/>
              </w:numPr>
              <w:spacing w:before="0"/>
              <w:rPr>
                <w:rFonts w:ascii="Verdana" w:hAnsi="Verdana"/>
                <w:sz w:val="20"/>
                <w:szCs w:val="20"/>
              </w:rPr>
            </w:pPr>
            <w:r w:rsidRPr="00243653">
              <w:rPr>
                <w:rFonts w:ascii="Verdana" w:hAnsi="Verdana"/>
                <w:sz w:val="20"/>
                <w:szCs w:val="20"/>
              </w:rPr>
              <w:t>O 1</w:t>
            </w:r>
          </w:p>
        </w:tc>
        <w:tc>
          <w:tcPr>
            <w:tcW w:w="900" w:type="dxa"/>
          </w:tcPr>
          <w:p w14:paraId="545BD4B1" w14:textId="77777777" w:rsidR="00B01469" w:rsidRPr="00243653" w:rsidRDefault="00B01469" w:rsidP="00084535">
            <w:pPr>
              <w:numPr>
                <w:ilvl w:val="0"/>
                <w:numId w:val="0"/>
              </w:numPr>
              <w:spacing w:before="0"/>
              <w:rPr>
                <w:rFonts w:ascii="Verdana" w:hAnsi="Verdana"/>
                <w:sz w:val="20"/>
                <w:szCs w:val="20"/>
              </w:rPr>
            </w:pPr>
            <w:r w:rsidRPr="00243653">
              <w:rPr>
                <w:rFonts w:ascii="Verdana" w:hAnsi="Verdana"/>
                <w:sz w:val="20"/>
                <w:szCs w:val="20"/>
              </w:rPr>
              <w:t>O 2</w:t>
            </w:r>
          </w:p>
        </w:tc>
        <w:tc>
          <w:tcPr>
            <w:tcW w:w="900" w:type="dxa"/>
          </w:tcPr>
          <w:p w14:paraId="61FB64BD" w14:textId="77777777" w:rsidR="00B01469" w:rsidRPr="00243653" w:rsidRDefault="00B01469" w:rsidP="00084535">
            <w:pPr>
              <w:numPr>
                <w:ilvl w:val="0"/>
                <w:numId w:val="0"/>
              </w:numPr>
              <w:spacing w:before="0"/>
              <w:rPr>
                <w:rFonts w:ascii="Verdana" w:hAnsi="Verdana"/>
                <w:sz w:val="20"/>
                <w:szCs w:val="20"/>
              </w:rPr>
            </w:pPr>
            <w:r w:rsidRPr="00243653">
              <w:rPr>
                <w:rFonts w:ascii="Verdana" w:hAnsi="Verdana"/>
                <w:sz w:val="20"/>
                <w:szCs w:val="20"/>
              </w:rPr>
              <w:t>O 3</w:t>
            </w:r>
          </w:p>
        </w:tc>
        <w:tc>
          <w:tcPr>
            <w:tcW w:w="1080" w:type="dxa"/>
          </w:tcPr>
          <w:p w14:paraId="045489B8" w14:textId="77777777" w:rsidR="00B01469" w:rsidRPr="00243653" w:rsidRDefault="00B01469" w:rsidP="00084535">
            <w:pPr>
              <w:numPr>
                <w:ilvl w:val="0"/>
                <w:numId w:val="0"/>
              </w:numPr>
              <w:spacing w:before="0"/>
              <w:rPr>
                <w:rFonts w:ascii="Verdana" w:hAnsi="Verdana"/>
                <w:sz w:val="20"/>
                <w:szCs w:val="20"/>
              </w:rPr>
            </w:pPr>
            <w:r w:rsidRPr="00243653">
              <w:rPr>
                <w:rFonts w:ascii="Verdana" w:hAnsi="Verdana"/>
                <w:sz w:val="20"/>
                <w:szCs w:val="20"/>
              </w:rPr>
              <w:t>O 4</w:t>
            </w:r>
          </w:p>
        </w:tc>
        <w:tc>
          <w:tcPr>
            <w:tcW w:w="900" w:type="dxa"/>
          </w:tcPr>
          <w:p w14:paraId="3A341044" w14:textId="77777777" w:rsidR="00B01469" w:rsidRPr="00243653" w:rsidRDefault="00B01469" w:rsidP="00084535">
            <w:pPr>
              <w:numPr>
                <w:ilvl w:val="0"/>
                <w:numId w:val="0"/>
              </w:numPr>
              <w:spacing w:before="0"/>
              <w:rPr>
                <w:rFonts w:ascii="Verdana" w:hAnsi="Verdana"/>
                <w:sz w:val="20"/>
                <w:szCs w:val="20"/>
              </w:rPr>
            </w:pPr>
            <w:r w:rsidRPr="00243653">
              <w:rPr>
                <w:rFonts w:ascii="Verdana" w:hAnsi="Verdana"/>
                <w:sz w:val="20"/>
                <w:szCs w:val="20"/>
              </w:rPr>
              <w:t>O 5</w:t>
            </w:r>
          </w:p>
        </w:tc>
      </w:tr>
      <w:tr w:rsidR="00B01469" w:rsidRPr="00243653" w14:paraId="5EAB25A1" w14:textId="77777777" w:rsidTr="00541885">
        <w:tc>
          <w:tcPr>
            <w:tcW w:w="985" w:type="dxa"/>
          </w:tcPr>
          <w:p w14:paraId="6F62470A" w14:textId="77777777" w:rsidR="00B01469" w:rsidRPr="00243653" w:rsidRDefault="00B01469" w:rsidP="00084535">
            <w:pPr>
              <w:numPr>
                <w:ilvl w:val="0"/>
                <w:numId w:val="0"/>
              </w:numPr>
              <w:spacing w:before="0"/>
              <w:rPr>
                <w:rFonts w:ascii="Verdana" w:hAnsi="Verdana"/>
                <w:sz w:val="20"/>
                <w:szCs w:val="20"/>
              </w:rPr>
            </w:pPr>
            <w:r w:rsidRPr="00243653">
              <w:rPr>
                <w:rFonts w:ascii="Verdana" w:hAnsi="Verdana"/>
                <w:sz w:val="20"/>
                <w:szCs w:val="20"/>
              </w:rPr>
              <w:t>O 6</w:t>
            </w:r>
          </w:p>
        </w:tc>
        <w:tc>
          <w:tcPr>
            <w:tcW w:w="900" w:type="dxa"/>
          </w:tcPr>
          <w:p w14:paraId="284C31A9" w14:textId="77777777" w:rsidR="00B01469" w:rsidRPr="00243653" w:rsidRDefault="00B01469" w:rsidP="00084535">
            <w:pPr>
              <w:numPr>
                <w:ilvl w:val="0"/>
                <w:numId w:val="0"/>
              </w:numPr>
              <w:spacing w:before="0"/>
              <w:rPr>
                <w:rFonts w:ascii="Verdana" w:hAnsi="Verdana"/>
                <w:sz w:val="20"/>
                <w:szCs w:val="20"/>
              </w:rPr>
            </w:pPr>
            <w:r w:rsidRPr="00243653">
              <w:rPr>
                <w:rFonts w:ascii="Verdana" w:hAnsi="Verdana"/>
                <w:sz w:val="20"/>
                <w:szCs w:val="20"/>
              </w:rPr>
              <w:t>O 7</w:t>
            </w:r>
          </w:p>
        </w:tc>
        <w:tc>
          <w:tcPr>
            <w:tcW w:w="900" w:type="dxa"/>
          </w:tcPr>
          <w:p w14:paraId="0E19F0F2" w14:textId="77777777" w:rsidR="00B01469" w:rsidRPr="00243653" w:rsidRDefault="00B01469" w:rsidP="00084535">
            <w:pPr>
              <w:numPr>
                <w:ilvl w:val="0"/>
                <w:numId w:val="0"/>
              </w:numPr>
              <w:spacing w:before="0"/>
              <w:rPr>
                <w:rFonts w:ascii="Verdana" w:hAnsi="Verdana"/>
                <w:sz w:val="20"/>
                <w:szCs w:val="20"/>
              </w:rPr>
            </w:pPr>
            <w:r w:rsidRPr="00243653">
              <w:rPr>
                <w:rFonts w:ascii="Verdana" w:hAnsi="Verdana"/>
                <w:sz w:val="20"/>
                <w:szCs w:val="20"/>
              </w:rPr>
              <w:t>O 8</w:t>
            </w:r>
          </w:p>
        </w:tc>
        <w:tc>
          <w:tcPr>
            <w:tcW w:w="1080" w:type="dxa"/>
          </w:tcPr>
          <w:p w14:paraId="143D3182" w14:textId="77777777" w:rsidR="00B01469" w:rsidRPr="00243653" w:rsidRDefault="00B01469" w:rsidP="00084535">
            <w:pPr>
              <w:numPr>
                <w:ilvl w:val="0"/>
                <w:numId w:val="0"/>
              </w:numPr>
              <w:spacing w:before="0"/>
              <w:rPr>
                <w:rFonts w:ascii="Verdana" w:hAnsi="Verdana"/>
                <w:sz w:val="20"/>
                <w:szCs w:val="20"/>
              </w:rPr>
            </w:pPr>
            <w:r w:rsidRPr="00243653">
              <w:rPr>
                <w:rFonts w:ascii="Verdana" w:hAnsi="Verdana"/>
                <w:sz w:val="20"/>
                <w:szCs w:val="20"/>
              </w:rPr>
              <w:t>O 9</w:t>
            </w:r>
          </w:p>
        </w:tc>
        <w:tc>
          <w:tcPr>
            <w:tcW w:w="900" w:type="dxa"/>
          </w:tcPr>
          <w:p w14:paraId="0AA1078B" w14:textId="77777777" w:rsidR="00B01469" w:rsidRPr="00243653" w:rsidRDefault="00B01469" w:rsidP="00084535">
            <w:pPr>
              <w:numPr>
                <w:ilvl w:val="0"/>
                <w:numId w:val="0"/>
              </w:numPr>
              <w:spacing w:before="0"/>
              <w:rPr>
                <w:rFonts w:ascii="Verdana" w:hAnsi="Verdana"/>
                <w:sz w:val="20"/>
                <w:szCs w:val="20"/>
              </w:rPr>
            </w:pPr>
            <w:r w:rsidRPr="00243653">
              <w:rPr>
                <w:rFonts w:ascii="Verdana" w:hAnsi="Verdana"/>
                <w:sz w:val="20"/>
                <w:szCs w:val="20"/>
              </w:rPr>
              <w:t>O 10</w:t>
            </w:r>
          </w:p>
        </w:tc>
      </w:tr>
    </w:tbl>
    <w:p w14:paraId="5C1773DB" w14:textId="60BCD802" w:rsidR="008613AF" w:rsidRPr="00243653" w:rsidRDefault="008613AF" w:rsidP="00ED2128">
      <w:pPr>
        <w:rPr>
          <w:u w:val="single"/>
        </w:rPr>
      </w:pPr>
      <w:r w:rsidRPr="00243653">
        <w:t>Birth weight</w:t>
      </w:r>
      <w:r w:rsidR="00B01469" w:rsidRPr="00243653">
        <w:t xml:space="preserve"> (</w:t>
      </w:r>
      <w:r w:rsidR="00415310" w:rsidRPr="001116D4">
        <w:rPr>
          <w:color w:val="00B050"/>
        </w:rPr>
        <w:t>BirthWgtVal</w:t>
      </w:r>
      <w:r w:rsidR="00B01469" w:rsidRPr="00243653">
        <w:t>)</w:t>
      </w:r>
      <w:r w:rsidR="00C22E57" w:rsidRPr="00243653">
        <w:t xml:space="preserve"> in grams _____________</w:t>
      </w:r>
      <w:r w:rsidR="00084535" w:rsidRPr="00243653">
        <w:t>__________________</w:t>
      </w:r>
    </w:p>
    <w:p w14:paraId="30034698" w14:textId="06813EF8" w:rsidR="00415310" w:rsidRPr="00243653" w:rsidRDefault="00130308" w:rsidP="00ED2128">
      <w:pPr>
        <w:rPr>
          <w:rFonts w:ascii="Calibri" w:eastAsia="Times New Roman" w:hAnsi="Calibri" w:cs="Times New Roman"/>
          <w:color w:val="000000"/>
        </w:rPr>
      </w:pPr>
      <w:r w:rsidRPr="00243653">
        <w:t xml:space="preserve"> </w:t>
      </w:r>
      <w:r w:rsidR="003F53C1" w:rsidRPr="00243653">
        <w:t>Perinatal neurologic event if any</w:t>
      </w:r>
      <w:r w:rsidR="00415310" w:rsidRPr="00243653">
        <w:t xml:space="preserve"> </w:t>
      </w:r>
      <w:r w:rsidR="00DE1C6F" w:rsidRPr="00243653">
        <w:t>(</w:t>
      </w:r>
      <w:r w:rsidRPr="001116D4">
        <w:rPr>
          <w:color w:val="00B050"/>
        </w:rPr>
        <w:t>PerinatlNeurolEventTyp</w:t>
      </w:r>
      <w:r w:rsidR="00B86CC8" w:rsidRPr="00243653">
        <w:t>).</w:t>
      </w:r>
      <w:r w:rsidR="003F53C1" w:rsidRPr="00243653">
        <w:rPr>
          <w:rFonts w:ascii="Calibri" w:eastAsia="Times New Roman" w:hAnsi="Calibri" w:cs="Times New Roman"/>
          <w:color w:val="000000"/>
          <w:u w:val="single"/>
        </w:rPr>
        <w:br/>
      </w:r>
      <w:r w:rsidR="00BB0463">
        <w:rPr>
          <w:rFonts w:ascii="Calibri" w:eastAsia="Times New Roman" w:hAnsi="Calibri" w:cs="Times New Roman"/>
          <w:i/>
          <w:color w:val="000000"/>
        </w:rPr>
        <w:t xml:space="preserve"> Select all that apply. If “Other, specify” is selected, provide an input. </w:t>
      </w:r>
    </w:p>
    <w:p w14:paraId="08B80D7D" w14:textId="77777777" w:rsidR="00130308" w:rsidRPr="00365658" w:rsidRDefault="00130308" w:rsidP="00365658">
      <w:pPr>
        <w:pStyle w:val="BodyText"/>
      </w:pPr>
      <w:r w:rsidRPr="00365658">
        <w:t>Traventricular hemorrhage</w:t>
      </w:r>
    </w:p>
    <w:p w14:paraId="17EA26D7" w14:textId="77777777" w:rsidR="00130308" w:rsidRPr="00365658" w:rsidRDefault="00130308" w:rsidP="00365658">
      <w:pPr>
        <w:pStyle w:val="BodyText"/>
      </w:pPr>
      <w:r w:rsidRPr="00365658">
        <w:t>None</w:t>
      </w:r>
    </w:p>
    <w:p w14:paraId="12D5F833" w14:textId="77777777" w:rsidR="00130308" w:rsidRPr="00365658" w:rsidRDefault="00130308" w:rsidP="00365658">
      <w:pPr>
        <w:pStyle w:val="BodyText"/>
      </w:pPr>
      <w:r w:rsidRPr="00365658">
        <w:t>Subarachnoid hemorrhage</w:t>
      </w:r>
    </w:p>
    <w:p w14:paraId="2581EC6A" w14:textId="77777777" w:rsidR="003F53C1" w:rsidRPr="00365658" w:rsidRDefault="00130308" w:rsidP="00365658">
      <w:pPr>
        <w:pStyle w:val="BodyText"/>
      </w:pPr>
      <w:r w:rsidRPr="00365658">
        <w:t>Subdural hemorrhage</w:t>
      </w:r>
      <w:r w:rsidR="003F53C1" w:rsidRPr="00365658">
        <w:t xml:space="preserve"> </w:t>
      </w:r>
    </w:p>
    <w:p w14:paraId="51B453E3" w14:textId="71197615" w:rsidR="003F53C1" w:rsidRPr="00365658" w:rsidRDefault="003F53C1" w:rsidP="00365658">
      <w:pPr>
        <w:pStyle w:val="BodyText"/>
      </w:pPr>
      <w:r w:rsidRPr="00365658">
        <w:t>Other, specify (</w:t>
      </w:r>
      <w:r w:rsidRPr="001116D4">
        <w:rPr>
          <w:color w:val="00B050"/>
        </w:rPr>
        <w:t>PerinatlNeurolEventOTH</w:t>
      </w:r>
      <w:r w:rsidRPr="00365658">
        <w:t>) _______________</w:t>
      </w:r>
    </w:p>
    <w:p w14:paraId="23E5DB41" w14:textId="05974E19" w:rsidR="007C6794" w:rsidRPr="00243653" w:rsidRDefault="00B86CC8" w:rsidP="00ED2128">
      <w:r w:rsidRPr="00243653">
        <w:t>Any problems during neonatal period</w:t>
      </w:r>
      <w:r w:rsidR="00684AD7" w:rsidRPr="00243653">
        <w:t xml:space="preserve"> </w:t>
      </w:r>
      <w:r w:rsidRPr="00243653">
        <w:t>(</w:t>
      </w:r>
      <w:r w:rsidR="00684AD7" w:rsidRPr="001116D4">
        <w:rPr>
          <w:color w:val="00B050"/>
        </w:rPr>
        <w:t>NeonatProblemInd</w:t>
      </w:r>
      <w:r w:rsidRPr="00243653">
        <w:t>)?</w:t>
      </w:r>
      <w:r w:rsidR="00365658">
        <w:t xml:space="preserve"> </w:t>
      </w:r>
      <w:r w:rsidR="002A13E7" w:rsidRPr="002A13E7">
        <w:rPr>
          <w:i/>
        </w:rPr>
        <w:t>Choose one</w:t>
      </w:r>
      <w:r w:rsidR="00365658">
        <w:t>.</w:t>
      </w:r>
    </w:p>
    <w:p w14:paraId="5644ABC0" w14:textId="1C917783" w:rsidR="00B86CC8" w:rsidRPr="00BB0463" w:rsidRDefault="00B86CC8" w:rsidP="00BB0463">
      <w:pPr>
        <w:pStyle w:val="Bullets"/>
      </w:pPr>
      <w:r w:rsidRPr="00BB0463">
        <w:t>Yes, specify (</w:t>
      </w:r>
      <w:r w:rsidRPr="001116D4">
        <w:rPr>
          <w:color w:val="00B050"/>
        </w:rPr>
        <w:t>NeonatalProblemOtherText</w:t>
      </w:r>
      <w:r w:rsidRPr="00BB0463">
        <w:t>)</w:t>
      </w:r>
      <w:r w:rsidR="00CF42F5" w:rsidRPr="00BB0463">
        <w:t xml:space="preserve"> </w:t>
      </w:r>
      <w:r w:rsidRPr="00BB0463">
        <w:t>_______________________</w:t>
      </w:r>
    </w:p>
    <w:p w14:paraId="44190B1B" w14:textId="237DD5E5" w:rsidR="00684AD7" w:rsidRPr="00BB0463" w:rsidRDefault="00684AD7" w:rsidP="00BB0463">
      <w:pPr>
        <w:pStyle w:val="Bullets"/>
      </w:pPr>
      <w:r w:rsidRPr="00BB0463">
        <w:t>No</w:t>
      </w:r>
    </w:p>
    <w:p w14:paraId="0FCBD105" w14:textId="77777777" w:rsidR="00684AD7" w:rsidRPr="00BB0463" w:rsidRDefault="00684AD7" w:rsidP="00BB0463">
      <w:pPr>
        <w:pStyle w:val="Bullets"/>
      </w:pPr>
      <w:r w:rsidRPr="00BB0463">
        <w:t>Unknown</w:t>
      </w:r>
    </w:p>
    <w:p w14:paraId="3DEC598B" w14:textId="294AA011" w:rsidR="00684AD7" w:rsidRDefault="00684AD7" w:rsidP="00ED2128">
      <w:r w:rsidRPr="00243653">
        <w:t xml:space="preserve">Any neonatal intensive care unit (NICU) stay </w:t>
      </w:r>
      <w:r w:rsidR="00B86CC8" w:rsidRPr="00243653">
        <w:t>(</w:t>
      </w:r>
      <w:r w:rsidRPr="001116D4">
        <w:rPr>
          <w:color w:val="00B050"/>
        </w:rPr>
        <w:t>NICUStayInd</w:t>
      </w:r>
      <w:r w:rsidR="00B86CC8" w:rsidRPr="00243653">
        <w:t>)</w:t>
      </w:r>
      <w:r w:rsidR="00CF42F5" w:rsidRPr="00243653">
        <w:t>?</w:t>
      </w:r>
      <w:r w:rsidR="00365658">
        <w:t xml:space="preserve"> </w:t>
      </w:r>
      <w:r w:rsidR="002A13E7" w:rsidRPr="002A13E7">
        <w:rPr>
          <w:i/>
        </w:rPr>
        <w:t>Choose one</w:t>
      </w:r>
      <w:r w:rsidR="00365658">
        <w:t>.</w:t>
      </w:r>
    </w:p>
    <w:tbl>
      <w:tblPr>
        <w:tblStyle w:val="TableGrid"/>
        <w:tblW w:w="0" w:type="auto"/>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2575"/>
        <w:gridCol w:w="3234"/>
      </w:tblGrid>
      <w:tr w:rsidR="006C6F42" w:rsidRPr="00243653" w14:paraId="35608030" w14:textId="77777777" w:rsidTr="00A72E66">
        <w:tc>
          <w:tcPr>
            <w:tcW w:w="1451" w:type="dxa"/>
          </w:tcPr>
          <w:p w14:paraId="2007D3F7" w14:textId="77777777" w:rsidR="006C6F42" w:rsidRPr="00BB0463" w:rsidRDefault="006C6F42" w:rsidP="00A72E66">
            <w:pPr>
              <w:pStyle w:val="Bullets"/>
            </w:pPr>
            <w:r w:rsidRPr="00BB0463">
              <w:t>Yes</w:t>
            </w:r>
          </w:p>
        </w:tc>
        <w:tc>
          <w:tcPr>
            <w:tcW w:w="2575" w:type="dxa"/>
          </w:tcPr>
          <w:p w14:paraId="675B7249" w14:textId="77777777" w:rsidR="006C6F42" w:rsidRPr="00BB0463" w:rsidRDefault="006C6F42" w:rsidP="00A72E66">
            <w:pPr>
              <w:pStyle w:val="Bullets"/>
            </w:pPr>
            <w:r w:rsidRPr="00BB0463">
              <w:t>No</w:t>
            </w:r>
          </w:p>
        </w:tc>
        <w:tc>
          <w:tcPr>
            <w:tcW w:w="3234" w:type="dxa"/>
          </w:tcPr>
          <w:p w14:paraId="3A3C4644" w14:textId="77777777" w:rsidR="006C6F42" w:rsidRPr="00BB0463" w:rsidRDefault="006C6F42" w:rsidP="00A72E66">
            <w:pPr>
              <w:pStyle w:val="Bullets"/>
            </w:pPr>
            <w:r w:rsidRPr="00BB0463">
              <w:t>Unknown</w:t>
            </w:r>
          </w:p>
        </w:tc>
      </w:tr>
    </w:tbl>
    <w:p w14:paraId="072404EB" w14:textId="186DA813" w:rsidR="007C6794" w:rsidRPr="00243653" w:rsidRDefault="00CF42F5" w:rsidP="00ED2128">
      <w:r w:rsidRPr="00243653">
        <w:t>If “Yes”, length of NICU stay (</w:t>
      </w:r>
      <w:r w:rsidR="00011507" w:rsidRPr="001116D4">
        <w:rPr>
          <w:color w:val="00B050"/>
        </w:rPr>
        <w:t>NICUStayDur</w:t>
      </w:r>
      <w:r w:rsidRPr="00243653">
        <w:t>)?</w:t>
      </w:r>
      <w:r w:rsidR="006C6F42">
        <w:t xml:space="preserve"> </w:t>
      </w:r>
      <w:r w:rsidR="002A13E7" w:rsidRPr="002A13E7">
        <w:rPr>
          <w:i/>
        </w:rPr>
        <w:t>Choose one</w:t>
      </w:r>
      <w:r w:rsidR="006C6F42">
        <w:t>.</w:t>
      </w:r>
    </w:p>
    <w:p w14:paraId="79EB9AC9" w14:textId="63A3BEFA" w:rsidR="00CF42F5" w:rsidRPr="00243653" w:rsidRDefault="00CF42F5" w:rsidP="00BB0463">
      <w:pPr>
        <w:pStyle w:val="Bullets"/>
      </w:pPr>
      <w:r w:rsidRPr="00243653">
        <w:t>&lt;=48 hours</w:t>
      </w:r>
      <w:r w:rsidR="00BB0463">
        <w:t xml:space="preserve"> </w:t>
      </w:r>
    </w:p>
    <w:p w14:paraId="5F00CF9D" w14:textId="77777777" w:rsidR="00CF42F5" w:rsidRPr="00243653" w:rsidRDefault="00CF42F5" w:rsidP="00BB0463">
      <w:pPr>
        <w:pStyle w:val="Bullets"/>
      </w:pPr>
      <w:r w:rsidRPr="00243653">
        <w:t>&gt;48 hours and &lt;1 week</w:t>
      </w:r>
    </w:p>
    <w:p w14:paraId="0BDD6119" w14:textId="77777777" w:rsidR="00684AD7" w:rsidRPr="00243653" w:rsidRDefault="00684AD7" w:rsidP="00BB0463">
      <w:pPr>
        <w:pStyle w:val="Bullets"/>
      </w:pPr>
      <w:r w:rsidRPr="00243653">
        <w:t>&gt;=1 week</w:t>
      </w:r>
    </w:p>
    <w:p w14:paraId="776E0E18" w14:textId="651A30AB" w:rsidR="00D632EE" w:rsidRPr="00243653" w:rsidRDefault="00797361" w:rsidP="00ED2128">
      <w:r w:rsidRPr="00243653">
        <w:t>Postnatal age value (PNA)</w:t>
      </w:r>
      <w:r w:rsidR="00CF42F5" w:rsidRPr="00243653">
        <w:t xml:space="preserve"> (</w:t>
      </w:r>
      <w:r w:rsidRPr="001116D4">
        <w:rPr>
          <w:color w:val="00B050"/>
        </w:rPr>
        <w:t>PostnatalAgeVal</w:t>
      </w:r>
      <w:r w:rsidR="00CF42F5" w:rsidRPr="00243653">
        <w:t>) in days________________</w:t>
      </w:r>
    </w:p>
    <w:p w14:paraId="5B252C7B" w14:textId="77777777" w:rsidR="007C6794" w:rsidRPr="00243653" w:rsidRDefault="00B5197A" w:rsidP="00FC55A0">
      <w:pPr>
        <w:pStyle w:val="Heading1"/>
      </w:pPr>
      <w:r w:rsidRPr="00243653">
        <w:lastRenderedPageBreak/>
        <w:t xml:space="preserve">Past </w:t>
      </w:r>
      <w:r w:rsidR="007C6794" w:rsidRPr="00243653">
        <w:t>Medical History Global Assessment</w:t>
      </w:r>
    </w:p>
    <w:p w14:paraId="3C285ED3" w14:textId="39904013" w:rsidR="007C6794" w:rsidRDefault="001320A3" w:rsidP="00ED2128">
      <w:r w:rsidRPr="00243653">
        <w:t xml:space="preserve">Specify if </w:t>
      </w:r>
      <w:r w:rsidR="007C6794" w:rsidRPr="00243653">
        <w:t xml:space="preserve">the </w:t>
      </w:r>
      <w:r w:rsidR="00DB276C" w:rsidRPr="00243653">
        <w:t xml:space="preserve">participant/subject has </w:t>
      </w:r>
      <w:r w:rsidRPr="00243653">
        <w:t>or had</w:t>
      </w:r>
      <w:r w:rsidR="007C6794" w:rsidRPr="00243653">
        <w:t xml:space="preserve"> a history of any medical problems/condition</w:t>
      </w:r>
      <w:r w:rsidR="00EF4B33" w:rsidRPr="00243653">
        <w:t>s in the following body systems (</w:t>
      </w:r>
      <w:r w:rsidR="00415310" w:rsidRPr="001116D4">
        <w:rPr>
          <w:color w:val="00B050"/>
        </w:rPr>
        <w:t>MedclHistBodySysInd</w:t>
      </w:r>
      <w:r w:rsidR="00EF4B33" w:rsidRPr="00243653">
        <w:t>)?</w:t>
      </w:r>
      <w:r w:rsidR="006C6F42">
        <w:t xml:space="preserve"> </w:t>
      </w:r>
      <w:r w:rsidR="002A13E7" w:rsidRPr="002A13E7">
        <w:rPr>
          <w:i/>
        </w:rPr>
        <w:t>Choose one</w:t>
      </w:r>
      <w:r w:rsidR="006C6F42">
        <w:t>.</w:t>
      </w:r>
    </w:p>
    <w:tbl>
      <w:tblPr>
        <w:tblStyle w:val="TableGrid"/>
        <w:tblW w:w="0" w:type="auto"/>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2575"/>
        <w:gridCol w:w="3234"/>
      </w:tblGrid>
      <w:tr w:rsidR="006C6F42" w:rsidRPr="00243653" w14:paraId="26A49F29" w14:textId="77777777" w:rsidTr="00A72E66">
        <w:tc>
          <w:tcPr>
            <w:tcW w:w="1451" w:type="dxa"/>
          </w:tcPr>
          <w:p w14:paraId="4237767C" w14:textId="77777777" w:rsidR="006C6F42" w:rsidRPr="00BB0463" w:rsidRDefault="006C6F42" w:rsidP="00A72E66">
            <w:pPr>
              <w:pStyle w:val="Bullets"/>
            </w:pPr>
            <w:r w:rsidRPr="00BB0463">
              <w:t>Yes</w:t>
            </w:r>
          </w:p>
        </w:tc>
        <w:tc>
          <w:tcPr>
            <w:tcW w:w="2575" w:type="dxa"/>
          </w:tcPr>
          <w:p w14:paraId="64C9587F" w14:textId="77777777" w:rsidR="006C6F42" w:rsidRPr="00BB0463" w:rsidRDefault="006C6F42" w:rsidP="00A72E66">
            <w:pPr>
              <w:pStyle w:val="Bullets"/>
            </w:pPr>
            <w:r w:rsidRPr="00BB0463">
              <w:t>No</w:t>
            </w:r>
          </w:p>
        </w:tc>
        <w:tc>
          <w:tcPr>
            <w:tcW w:w="3234" w:type="dxa"/>
          </w:tcPr>
          <w:p w14:paraId="1B54FE18" w14:textId="77777777" w:rsidR="006C6F42" w:rsidRPr="00BB0463" w:rsidRDefault="006C6F42" w:rsidP="00A72E66">
            <w:pPr>
              <w:pStyle w:val="Bullets"/>
            </w:pPr>
            <w:r w:rsidRPr="00BB0463">
              <w:t>Unknown</w:t>
            </w:r>
          </w:p>
        </w:tc>
      </w:tr>
    </w:tbl>
    <w:p w14:paraId="7E3F8937" w14:textId="5572694C" w:rsidR="007C6794" w:rsidRPr="006C6F42" w:rsidRDefault="00B75F11" w:rsidP="00BB0463">
      <w:r w:rsidRPr="00243653">
        <w:t>Body system category</w:t>
      </w:r>
      <w:r w:rsidR="00415310" w:rsidRPr="00243653">
        <w:t xml:space="preserve"> </w:t>
      </w:r>
      <w:r w:rsidR="00EF4B33" w:rsidRPr="00243653">
        <w:t>(</w:t>
      </w:r>
      <w:r w:rsidR="00415310" w:rsidRPr="001116D4">
        <w:rPr>
          <w:color w:val="00B050"/>
        </w:rPr>
        <w:t>BodySysCat</w:t>
      </w:r>
      <w:r w:rsidR="00EF4B33" w:rsidRPr="00243653">
        <w:t xml:space="preserve">). </w:t>
      </w:r>
      <w:r w:rsidR="00EA520B">
        <w:br/>
      </w:r>
      <w:r w:rsidR="00BB0463" w:rsidRPr="00BB0463">
        <w:rPr>
          <w:i/>
        </w:rPr>
        <w:t>Select all that apply. If "Other, specify" is selected, provide an input.</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045"/>
      </w:tblGrid>
      <w:tr w:rsidR="006C6F42" w14:paraId="6496781B" w14:textId="77777777" w:rsidTr="006C6F42">
        <w:tc>
          <w:tcPr>
            <w:tcW w:w="4518" w:type="dxa"/>
          </w:tcPr>
          <w:p w14:paraId="021D02CF" w14:textId="77777777" w:rsidR="006C6F42" w:rsidRPr="00243653" w:rsidRDefault="006C6F42" w:rsidP="006C6F42">
            <w:pPr>
              <w:pStyle w:val="BodyText"/>
            </w:pPr>
            <w:r w:rsidRPr="00243653">
              <w:t>Allergic/Immunologic</w:t>
            </w:r>
          </w:p>
          <w:p w14:paraId="2E01766D" w14:textId="77777777" w:rsidR="006C6F42" w:rsidRPr="00243653" w:rsidRDefault="006C6F42" w:rsidP="006C6F42">
            <w:pPr>
              <w:pStyle w:val="BodyText"/>
            </w:pPr>
            <w:r w:rsidRPr="00243653">
              <w:t>Cardiovascular</w:t>
            </w:r>
          </w:p>
          <w:p w14:paraId="0928F90E" w14:textId="77777777" w:rsidR="006C6F42" w:rsidRPr="00243653" w:rsidRDefault="006C6F42" w:rsidP="006C6F42">
            <w:pPr>
              <w:pStyle w:val="BodyText"/>
            </w:pPr>
            <w:r w:rsidRPr="00243653">
              <w:t>Constitutional symptoms (e.g., fever, weight loss)</w:t>
            </w:r>
          </w:p>
          <w:p w14:paraId="03E74889" w14:textId="77777777" w:rsidR="006C6F42" w:rsidRPr="00243653" w:rsidRDefault="006C6F42" w:rsidP="006C6F42">
            <w:pPr>
              <w:pStyle w:val="BodyText"/>
            </w:pPr>
            <w:r w:rsidRPr="00243653">
              <w:t>Dermatological</w:t>
            </w:r>
          </w:p>
          <w:p w14:paraId="5AD656F5" w14:textId="77777777" w:rsidR="006C6F42" w:rsidRPr="00243653" w:rsidRDefault="006C6F42" w:rsidP="006C6F42">
            <w:pPr>
              <w:pStyle w:val="BodyText"/>
            </w:pPr>
            <w:r w:rsidRPr="00243653">
              <w:t>Ears, Nose, Mouth, Throat</w:t>
            </w:r>
          </w:p>
          <w:p w14:paraId="6BD2CEC4" w14:textId="77777777" w:rsidR="006C6F42" w:rsidRPr="00243653" w:rsidRDefault="006C6F42" w:rsidP="006C6F42">
            <w:pPr>
              <w:pStyle w:val="BodyText"/>
            </w:pPr>
            <w:r w:rsidRPr="00243653">
              <w:t>Endocrine</w:t>
            </w:r>
          </w:p>
          <w:p w14:paraId="11532646" w14:textId="77777777" w:rsidR="006C6F42" w:rsidRPr="00243653" w:rsidRDefault="006C6F42" w:rsidP="006C6F42">
            <w:pPr>
              <w:pStyle w:val="BodyText"/>
            </w:pPr>
            <w:r w:rsidRPr="00243653">
              <w:t>Eyes</w:t>
            </w:r>
          </w:p>
          <w:p w14:paraId="3DF002A7" w14:textId="77777777" w:rsidR="006C6F42" w:rsidRPr="00243653" w:rsidRDefault="006C6F42" w:rsidP="006C6F42">
            <w:pPr>
              <w:pStyle w:val="BodyText"/>
            </w:pPr>
            <w:r w:rsidRPr="00243653">
              <w:t>Gastrointestinal</w:t>
            </w:r>
          </w:p>
          <w:p w14:paraId="3BA2957D" w14:textId="77777777" w:rsidR="006C6F42" w:rsidRPr="00243653" w:rsidRDefault="006C6F42" w:rsidP="006C6F42">
            <w:pPr>
              <w:pStyle w:val="BodyText"/>
            </w:pPr>
            <w:r w:rsidRPr="00243653">
              <w:t>Gastrointestinal/Abdominal</w:t>
            </w:r>
          </w:p>
          <w:p w14:paraId="674DA790" w14:textId="77777777" w:rsidR="006C6F42" w:rsidRPr="00243653" w:rsidRDefault="006C6F42" w:rsidP="006C6F42">
            <w:pPr>
              <w:pStyle w:val="BodyText"/>
            </w:pPr>
            <w:r w:rsidRPr="00243653">
              <w:t>Genitourinary</w:t>
            </w:r>
          </w:p>
          <w:p w14:paraId="29222045" w14:textId="77777777" w:rsidR="006C6F42" w:rsidRPr="00243653" w:rsidRDefault="006C6F42" w:rsidP="006C6F42">
            <w:pPr>
              <w:pStyle w:val="BodyText"/>
            </w:pPr>
            <w:r w:rsidRPr="00243653">
              <w:t>Gynecologic/Urologic/ Renal</w:t>
            </w:r>
          </w:p>
          <w:p w14:paraId="1D3CD28E" w14:textId="77777777" w:rsidR="006C6F42" w:rsidRPr="00243653" w:rsidRDefault="006C6F42" w:rsidP="006C6F42">
            <w:pPr>
              <w:pStyle w:val="BodyText"/>
            </w:pPr>
            <w:r w:rsidRPr="00243653">
              <w:t>Hematologic/Lymphatic</w:t>
            </w:r>
          </w:p>
          <w:p w14:paraId="4166631C" w14:textId="77777777" w:rsidR="006C6F42" w:rsidRPr="00243653" w:rsidRDefault="006C6F42" w:rsidP="006C6F42">
            <w:pPr>
              <w:pStyle w:val="BodyText"/>
            </w:pPr>
            <w:r w:rsidRPr="00243653">
              <w:t>Hepatobiliary</w:t>
            </w:r>
          </w:p>
          <w:p w14:paraId="26D4DF9E" w14:textId="77777777" w:rsidR="006C6F42" w:rsidRDefault="006C6F42" w:rsidP="006C6F42">
            <w:pPr>
              <w:numPr>
                <w:ilvl w:val="0"/>
                <w:numId w:val="0"/>
              </w:numPr>
            </w:pPr>
          </w:p>
        </w:tc>
        <w:tc>
          <w:tcPr>
            <w:tcW w:w="4518" w:type="dxa"/>
          </w:tcPr>
          <w:p w14:paraId="1AE38E38" w14:textId="77777777" w:rsidR="006C6F42" w:rsidRPr="00243653" w:rsidRDefault="006C6F42" w:rsidP="006C6F42">
            <w:pPr>
              <w:pStyle w:val="BodyText"/>
            </w:pPr>
            <w:r w:rsidRPr="00243653">
              <w:t>Integumentary (skin and/or breast)</w:t>
            </w:r>
          </w:p>
          <w:p w14:paraId="26D3C1D4" w14:textId="77777777" w:rsidR="006C6F42" w:rsidRPr="00243653" w:rsidRDefault="006C6F42" w:rsidP="006C6F42">
            <w:pPr>
              <w:pStyle w:val="BodyText"/>
            </w:pPr>
            <w:r w:rsidRPr="00243653">
              <w:t>Musculoskeletal</w:t>
            </w:r>
          </w:p>
          <w:p w14:paraId="24BFAED2" w14:textId="77777777" w:rsidR="006C6F42" w:rsidRPr="00243653" w:rsidRDefault="006C6F42" w:rsidP="006C6F42">
            <w:pPr>
              <w:pStyle w:val="BodyText"/>
            </w:pPr>
            <w:r w:rsidRPr="00243653">
              <w:t>Musculoskeletal (separate from ALS exam)</w:t>
            </w:r>
          </w:p>
          <w:p w14:paraId="68A268BB" w14:textId="77777777" w:rsidR="006C6F42" w:rsidRPr="00243653" w:rsidRDefault="006C6F42" w:rsidP="006C6F42">
            <w:pPr>
              <w:pStyle w:val="BodyText"/>
            </w:pPr>
            <w:r w:rsidRPr="00243653">
              <w:t>Neurological</w:t>
            </w:r>
          </w:p>
          <w:p w14:paraId="3998C1D9" w14:textId="77777777" w:rsidR="006C6F42" w:rsidRPr="00243653" w:rsidRDefault="006C6F42" w:rsidP="006C6F42">
            <w:pPr>
              <w:pStyle w:val="BodyText"/>
            </w:pPr>
            <w:r w:rsidRPr="00243653">
              <w:t>Neurological (separate from ALS exam)</w:t>
            </w:r>
          </w:p>
          <w:p w14:paraId="34517B99" w14:textId="77777777" w:rsidR="006C6F42" w:rsidRPr="00243653" w:rsidRDefault="006C6F42" w:rsidP="006C6F42">
            <w:pPr>
              <w:pStyle w:val="BodyText"/>
            </w:pPr>
            <w:r w:rsidRPr="00243653">
              <w:t>Neurologic/CNS</w:t>
            </w:r>
          </w:p>
          <w:p w14:paraId="34FF6749" w14:textId="77777777" w:rsidR="006C6F42" w:rsidRPr="00243653" w:rsidRDefault="006C6F42" w:rsidP="006C6F42">
            <w:pPr>
              <w:pStyle w:val="BodyText"/>
            </w:pPr>
            <w:r w:rsidRPr="00243653">
              <w:t>Oncologic</w:t>
            </w:r>
          </w:p>
          <w:p w14:paraId="452A3908" w14:textId="77777777" w:rsidR="006C6F42" w:rsidRPr="00243653" w:rsidRDefault="006C6F42" w:rsidP="006C6F42">
            <w:pPr>
              <w:pStyle w:val="BodyText"/>
            </w:pPr>
            <w:r w:rsidRPr="00243653">
              <w:t>Psychiatric</w:t>
            </w:r>
          </w:p>
          <w:p w14:paraId="7FDAB5C1" w14:textId="77777777" w:rsidR="006C6F42" w:rsidRPr="00243653" w:rsidRDefault="006C6F42" w:rsidP="006C6F42">
            <w:pPr>
              <w:pStyle w:val="BodyText"/>
            </w:pPr>
            <w:r w:rsidRPr="00243653">
              <w:t>Pulmonary</w:t>
            </w:r>
          </w:p>
          <w:p w14:paraId="047BA2C1" w14:textId="77777777" w:rsidR="006C6F42" w:rsidRPr="00243653" w:rsidRDefault="006C6F42" w:rsidP="006C6F42">
            <w:pPr>
              <w:pStyle w:val="BodyText"/>
            </w:pPr>
            <w:r w:rsidRPr="00243653">
              <w:t xml:space="preserve">Respiratory </w:t>
            </w:r>
          </w:p>
          <w:p w14:paraId="4F9364FF" w14:textId="4FD4EC76" w:rsidR="006C6F42" w:rsidRDefault="006C6F42" w:rsidP="006C6F42">
            <w:pPr>
              <w:pStyle w:val="BodyText"/>
            </w:pPr>
            <w:r w:rsidRPr="00243653">
              <w:t>Other, specify (</w:t>
            </w:r>
            <w:r w:rsidRPr="001116D4">
              <w:rPr>
                <w:color w:val="00B050"/>
              </w:rPr>
              <w:t>BodySysOTH</w:t>
            </w:r>
            <w:r w:rsidRPr="00243653">
              <w:t>) __________________</w:t>
            </w:r>
            <w:r>
              <w:t>_____</w:t>
            </w:r>
          </w:p>
        </w:tc>
      </w:tr>
    </w:tbl>
    <w:p w14:paraId="18CE4125" w14:textId="2877F5DE" w:rsidR="00415310" w:rsidRPr="00243653" w:rsidRDefault="00B75F11" w:rsidP="00ED2128">
      <w:r w:rsidRPr="00243653">
        <w:t>Date medical history taken</w:t>
      </w:r>
      <w:r w:rsidR="00415310" w:rsidRPr="00243653">
        <w:t xml:space="preserve"> </w:t>
      </w:r>
      <w:r w:rsidR="00EF4B33" w:rsidRPr="00243653">
        <w:t>(</w:t>
      </w:r>
      <w:r w:rsidR="00415310" w:rsidRPr="001116D4">
        <w:rPr>
          <w:color w:val="00B050"/>
        </w:rPr>
        <w:t>MedclHistTakenDateTime</w:t>
      </w:r>
      <w:r w:rsidR="00EF4B33" w:rsidRPr="00243653">
        <w:t>) ___________</w:t>
      </w:r>
    </w:p>
    <w:p w14:paraId="681C6000" w14:textId="170F8666" w:rsidR="00B75F11" w:rsidRPr="00243653" w:rsidRDefault="00B75F11" w:rsidP="00ED2128">
      <w:r w:rsidRPr="00243653">
        <w:t>Medical history condition start date and time</w:t>
      </w:r>
      <w:r w:rsidR="00415310" w:rsidRPr="00243653">
        <w:t xml:space="preserve"> </w:t>
      </w:r>
      <w:r w:rsidR="00DB276C" w:rsidRPr="00243653">
        <w:br/>
      </w:r>
      <w:r w:rsidR="00EF4B33" w:rsidRPr="00243653">
        <w:t>(</w:t>
      </w:r>
      <w:r w:rsidR="00415310" w:rsidRPr="001116D4">
        <w:rPr>
          <w:color w:val="00B050"/>
        </w:rPr>
        <w:t>MedclHistCondStrtDateTime</w:t>
      </w:r>
      <w:r w:rsidR="00EF4B33" w:rsidRPr="00243653">
        <w:t>) ______</w:t>
      </w:r>
      <w:r w:rsidR="00DB276C" w:rsidRPr="00243653">
        <w:t>___________________________</w:t>
      </w:r>
    </w:p>
    <w:p w14:paraId="3690EB1C" w14:textId="30658BB6" w:rsidR="00023386" w:rsidRPr="00243653" w:rsidRDefault="00212C8C" w:rsidP="00ED2128">
      <w:r w:rsidRPr="00243653">
        <w:t>End date and time</w:t>
      </w:r>
      <w:r w:rsidR="00023386" w:rsidRPr="00243653">
        <w:t xml:space="preserve"> </w:t>
      </w:r>
      <w:r w:rsidR="00EF4B33" w:rsidRPr="00243653">
        <w:t>(</w:t>
      </w:r>
      <w:r w:rsidR="00023386" w:rsidRPr="001116D4">
        <w:rPr>
          <w:color w:val="00B050"/>
        </w:rPr>
        <w:t>MedclHistCondEndDateTime</w:t>
      </w:r>
      <w:r w:rsidR="00EF4B33" w:rsidRPr="00243653">
        <w:t>) __________________</w:t>
      </w:r>
    </w:p>
    <w:p w14:paraId="5B8084D9" w14:textId="77777777" w:rsidR="00BD039E" w:rsidRPr="00243653" w:rsidRDefault="00BD039E" w:rsidP="00BD039E">
      <w:r w:rsidRPr="00243653">
        <w:t>SNOMED CT code (</w:t>
      </w:r>
      <w:r w:rsidRPr="001116D4">
        <w:rPr>
          <w:color w:val="00B050"/>
        </w:rPr>
        <w:t>MedclHistCondSNOMEDCTCode</w:t>
      </w:r>
      <w:r w:rsidRPr="00BD039E">
        <w:rPr>
          <w:b/>
          <w:color w:val="FF0000"/>
        </w:rPr>
        <w:t>*</w:t>
      </w:r>
      <w:r w:rsidRPr="00243653">
        <w:t xml:space="preserve">) </w:t>
      </w:r>
      <w:r>
        <w:br/>
        <w:t xml:space="preserve">Enter SNOMED CT code. List multiple codes if needed. Use Appendix 3 “cheat sheet” to find the codes. </w:t>
      </w:r>
      <w:r w:rsidRPr="00243653">
        <w:t>________________</w:t>
      </w:r>
      <w:r>
        <w:t>_______________________________</w:t>
      </w:r>
    </w:p>
    <w:p w14:paraId="6C755478" w14:textId="79C030F5" w:rsidR="00BD039E" w:rsidRDefault="00BD039E" w:rsidP="00BD039E">
      <w:r w:rsidRPr="00243653">
        <w:t>Medical history condition text (</w:t>
      </w:r>
      <w:r w:rsidRPr="001116D4">
        <w:rPr>
          <w:color w:val="00B050"/>
        </w:rPr>
        <w:t>MedclHistCondTxt</w:t>
      </w:r>
      <w:r w:rsidRPr="00BD039E">
        <w:rPr>
          <w:b/>
          <w:color w:val="FF0000"/>
        </w:rPr>
        <w:t>*</w:t>
      </w:r>
      <w:r w:rsidRPr="00243653">
        <w:t>)</w:t>
      </w:r>
      <w:r>
        <w:br/>
        <w:t xml:space="preserve">For each SNOMED CT code </w:t>
      </w:r>
      <w:r w:rsidR="00CE01B2">
        <w:t>listed in</w:t>
      </w:r>
      <w:r>
        <w:t xml:space="preserve"> </w:t>
      </w:r>
      <w:r w:rsidRPr="00243653">
        <w:t>MedclHistCondSNOMEDCTCode</w:t>
      </w:r>
      <w:r>
        <w:t>, enter the verbatim concept name. Use Appendix 3 “cheat sheet” to find the codes and names.</w:t>
      </w:r>
      <w:r w:rsidRPr="00243653">
        <w:t xml:space="preserve"> __________________</w:t>
      </w:r>
      <w:r>
        <w:t>____________________________________________</w:t>
      </w:r>
    </w:p>
    <w:p w14:paraId="5D2331B2" w14:textId="17386B9A" w:rsidR="006C6F42" w:rsidRDefault="006C6F42" w:rsidP="006C6F42">
      <w:pPr>
        <w:numPr>
          <w:ilvl w:val="0"/>
          <w:numId w:val="0"/>
        </w:numPr>
        <w:ind w:left="630" w:hanging="360"/>
      </w:pPr>
    </w:p>
    <w:p w14:paraId="6A84C118" w14:textId="77777777" w:rsidR="006C6F42" w:rsidRPr="00243653" w:rsidRDefault="006C6F42" w:rsidP="006C6F42">
      <w:pPr>
        <w:numPr>
          <w:ilvl w:val="0"/>
          <w:numId w:val="0"/>
        </w:numPr>
        <w:ind w:left="630" w:hanging="360"/>
      </w:pPr>
    </w:p>
    <w:p w14:paraId="2081F54C" w14:textId="73B8BC35" w:rsidR="00DB276C" w:rsidRPr="00243653" w:rsidRDefault="00DB276C" w:rsidP="00FC55A0">
      <w:pPr>
        <w:pStyle w:val="Heading1"/>
      </w:pPr>
      <w:r w:rsidRPr="00243653">
        <w:lastRenderedPageBreak/>
        <w:t>ONGOING Medical History Global Assessment</w:t>
      </w:r>
    </w:p>
    <w:p w14:paraId="34AC24E6" w14:textId="358917AC" w:rsidR="00DB276C" w:rsidRDefault="00DB276C" w:rsidP="00ED2128">
      <w:r w:rsidRPr="00243653">
        <w:t>Specify if the participant/subject has or had a history of any medical problems/conditions in the following body systems (</w:t>
      </w:r>
      <w:r w:rsidRPr="00C70303">
        <w:rPr>
          <w:color w:val="00B050"/>
        </w:rPr>
        <w:t>MedclHistBodySysInd</w:t>
      </w:r>
      <w:r w:rsidRPr="00243653">
        <w:t>)?</w:t>
      </w:r>
      <w:r w:rsidR="006C6F42">
        <w:t xml:space="preserve"> </w:t>
      </w:r>
      <w:r w:rsidR="002A13E7" w:rsidRPr="002A13E7">
        <w:rPr>
          <w:i/>
        </w:rPr>
        <w:t>Choose one</w:t>
      </w:r>
      <w:r w:rsidR="006C6F42">
        <w:t>:</w:t>
      </w:r>
    </w:p>
    <w:tbl>
      <w:tblPr>
        <w:tblStyle w:val="TableGrid"/>
        <w:tblW w:w="0" w:type="auto"/>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2575"/>
        <w:gridCol w:w="3234"/>
      </w:tblGrid>
      <w:tr w:rsidR="006C6F42" w:rsidRPr="00243653" w14:paraId="39DDD1D0" w14:textId="77777777" w:rsidTr="00A72E66">
        <w:tc>
          <w:tcPr>
            <w:tcW w:w="1451" w:type="dxa"/>
          </w:tcPr>
          <w:p w14:paraId="1EA42DAF" w14:textId="77777777" w:rsidR="006C6F42" w:rsidRPr="00BB0463" w:rsidRDefault="006C6F42" w:rsidP="00A72E66">
            <w:pPr>
              <w:pStyle w:val="Bullets"/>
            </w:pPr>
            <w:r w:rsidRPr="00BB0463">
              <w:t>Yes</w:t>
            </w:r>
          </w:p>
        </w:tc>
        <w:tc>
          <w:tcPr>
            <w:tcW w:w="2575" w:type="dxa"/>
          </w:tcPr>
          <w:p w14:paraId="1B796274" w14:textId="77777777" w:rsidR="006C6F42" w:rsidRPr="00BB0463" w:rsidRDefault="006C6F42" w:rsidP="00A72E66">
            <w:pPr>
              <w:pStyle w:val="Bullets"/>
            </w:pPr>
            <w:r w:rsidRPr="00BB0463">
              <w:t>No</w:t>
            </w:r>
          </w:p>
        </w:tc>
        <w:tc>
          <w:tcPr>
            <w:tcW w:w="3234" w:type="dxa"/>
          </w:tcPr>
          <w:p w14:paraId="1AC2AFC5" w14:textId="77777777" w:rsidR="006C6F42" w:rsidRPr="00BB0463" w:rsidRDefault="006C6F42" w:rsidP="00A72E66">
            <w:pPr>
              <w:pStyle w:val="Bullets"/>
            </w:pPr>
            <w:r w:rsidRPr="00BB0463">
              <w:t>Unknown</w:t>
            </w:r>
          </w:p>
        </w:tc>
      </w:tr>
    </w:tbl>
    <w:p w14:paraId="69B4AEC1" w14:textId="15351864" w:rsidR="00DB276C" w:rsidRPr="006C6F42" w:rsidRDefault="00DB276C" w:rsidP="00ED2128">
      <w:r w:rsidRPr="00243653">
        <w:t>Body system category (</w:t>
      </w:r>
      <w:r w:rsidRPr="00C70303">
        <w:rPr>
          <w:color w:val="00B050"/>
        </w:rPr>
        <w:t>BodySysCat</w:t>
      </w:r>
      <w:r w:rsidRPr="00243653">
        <w:t>).</w:t>
      </w:r>
      <w:r w:rsidR="00EA520B">
        <w:br/>
      </w:r>
      <w:r w:rsidR="00BB0463">
        <w:rPr>
          <w:i/>
        </w:rPr>
        <w:t xml:space="preserve"> Select all that apply. If “Other, specify”</w:t>
      </w:r>
      <w:r w:rsidR="006C6F42">
        <w:rPr>
          <w:i/>
        </w:rPr>
        <w:t xml:space="preserve"> is selected, provide an input.</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045"/>
      </w:tblGrid>
      <w:tr w:rsidR="006C6F42" w14:paraId="063A280D" w14:textId="77777777" w:rsidTr="00A72E66">
        <w:tc>
          <w:tcPr>
            <w:tcW w:w="4518" w:type="dxa"/>
          </w:tcPr>
          <w:p w14:paraId="54F8D0FD" w14:textId="77777777" w:rsidR="006C6F42" w:rsidRPr="00243653" w:rsidRDefault="006C6F42" w:rsidP="00A72E66">
            <w:pPr>
              <w:pStyle w:val="BodyText"/>
            </w:pPr>
            <w:r w:rsidRPr="00243653">
              <w:t>Allergic/Immunologic</w:t>
            </w:r>
          </w:p>
          <w:p w14:paraId="68765F96" w14:textId="77777777" w:rsidR="006C6F42" w:rsidRPr="00243653" w:rsidRDefault="006C6F42" w:rsidP="00A72E66">
            <w:pPr>
              <w:pStyle w:val="BodyText"/>
            </w:pPr>
            <w:r w:rsidRPr="00243653">
              <w:t>Cardiovascular</w:t>
            </w:r>
          </w:p>
          <w:p w14:paraId="203DE9FE" w14:textId="77777777" w:rsidR="006C6F42" w:rsidRPr="00243653" w:rsidRDefault="006C6F42" w:rsidP="00A72E66">
            <w:pPr>
              <w:pStyle w:val="BodyText"/>
            </w:pPr>
            <w:r w:rsidRPr="00243653">
              <w:t>Constitutional symptoms (e.g., fever, weight loss)</w:t>
            </w:r>
          </w:p>
          <w:p w14:paraId="0246695A" w14:textId="77777777" w:rsidR="006C6F42" w:rsidRPr="00243653" w:rsidRDefault="006C6F42" w:rsidP="00A72E66">
            <w:pPr>
              <w:pStyle w:val="BodyText"/>
            </w:pPr>
            <w:r w:rsidRPr="00243653">
              <w:t>Dermatological</w:t>
            </w:r>
          </w:p>
          <w:p w14:paraId="62445E63" w14:textId="77777777" w:rsidR="006C6F42" w:rsidRPr="00243653" w:rsidRDefault="006C6F42" w:rsidP="00A72E66">
            <w:pPr>
              <w:pStyle w:val="BodyText"/>
            </w:pPr>
            <w:r w:rsidRPr="00243653">
              <w:t>Ears, Nose, Mouth, Throat</w:t>
            </w:r>
          </w:p>
          <w:p w14:paraId="73E5DAC0" w14:textId="77777777" w:rsidR="006C6F42" w:rsidRPr="00243653" w:rsidRDefault="006C6F42" w:rsidP="00A72E66">
            <w:pPr>
              <w:pStyle w:val="BodyText"/>
            </w:pPr>
            <w:r w:rsidRPr="00243653">
              <w:t>Endocrine</w:t>
            </w:r>
          </w:p>
          <w:p w14:paraId="5405DFF9" w14:textId="77777777" w:rsidR="006C6F42" w:rsidRPr="00243653" w:rsidRDefault="006C6F42" w:rsidP="00A72E66">
            <w:pPr>
              <w:pStyle w:val="BodyText"/>
            </w:pPr>
            <w:r w:rsidRPr="00243653">
              <w:t>Eyes</w:t>
            </w:r>
          </w:p>
          <w:p w14:paraId="006E46C7" w14:textId="77777777" w:rsidR="006C6F42" w:rsidRPr="00243653" w:rsidRDefault="006C6F42" w:rsidP="00A72E66">
            <w:pPr>
              <w:pStyle w:val="BodyText"/>
            </w:pPr>
            <w:r w:rsidRPr="00243653">
              <w:t>Gastrointestinal</w:t>
            </w:r>
          </w:p>
          <w:p w14:paraId="219DE250" w14:textId="77777777" w:rsidR="006C6F42" w:rsidRPr="00243653" w:rsidRDefault="006C6F42" w:rsidP="00A72E66">
            <w:pPr>
              <w:pStyle w:val="BodyText"/>
            </w:pPr>
            <w:r w:rsidRPr="00243653">
              <w:t>Gastrointestinal/Abdominal</w:t>
            </w:r>
          </w:p>
          <w:p w14:paraId="40FFDC5F" w14:textId="77777777" w:rsidR="006C6F42" w:rsidRPr="00243653" w:rsidRDefault="006C6F42" w:rsidP="00A72E66">
            <w:pPr>
              <w:pStyle w:val="BodyText"/>
            </w:pPr>
            <w:r w:rsidRPr="00243653">
              <w:t>Genitourinary</w:t>
            </w:r>
          </w:p>
          <w:p w14:paraId="32B60E87" w14:textId="77777777" w:rsidR="006C6F42" w:rsidRPr="00243653" w:rsidRDefault="006C6F42" w:rsidP="00A72E66">
            <w:pPr>
              <w:pStyle w:val="BodyText"/>
            </w:pPr>
            <w:r w:rsidRPr="00243653">
              <w:t>Gynecologic/Urologic/ Renal</w:t>
            </w:r>
          </w:p>
          <w:p w14:paraId="0D582351" w14:textId="77777777" w:rsidR="006C6F42" w:rsidRPr="00243653" w:rsidRDefault="006C6F42" w:rsidP="00A72E66">
            <w:pPr>
              <w:pStyle w:val="BodyText"/>
            </w:pPr>
            <w:r w:rsidRPr="00243653">
              <w:t>Hematologic/Lymphatic</w:t>
            </w:r>
          </w:p>
          <w:p w14:paraId="094F9ED7" w14:textId="77777777" w:rsidR="006C6F42" w:rsidRPr="00243653" w:rsidRDefault="006C6F42" w:rsidP="00A72E66">
            <w:pPr>
              <w:pStyle w:val="BodyText"/>
            </w:pPr>
            <w:r w:rsidRPr="00243653">
              <w:t>Hepatobiliary</w:t>
            </w:r>
          </w:p>
          <w:p w14:paraId="4E8D4B5D" w14:textId="77777777" w:rsidR="006C6F42" w:rsidRDefault="006C6F42" w:rsidP="00A72E66">
            <w:pPr>
              <w:numPr>
                <w:ilvl w:val="0"/>
                <w:numId w:val="0"/>
              </w:numPr>
            </w:pPr>
          </w:p>
        </w:tc>
        <w:tc>
          <w:tcPr>
            <w:tcW w:w="4518" w:type="dxa"/>
          </w:tcPr>
          <w:p w14:paraId="1D90FD8A" w14:textId="77777777" w:rsidR="006C6F42" w:rsidRPr="00243653" w:rsidRDefault="006C6F42" w:rsidP="00A72E66">
            <w:pPr>
              <w:pStyle w:val="BodyText"/>
            </w:pPr>
            <w:r w:rsidRPr="00243653">
              <w:t>Integumentary (skin and/or breast)</w:t>
            </w:r>
          </w:p>
          <w:p w14:paraId="5E5B46EF" w14:textId="77777777" w:rsidR="006C6F42" w:rsidRPr="00243653" w:rsidRDefault="006C6F42" w:rsidP="00A72E66">
            <w:pPr>
              <w:pStyle w:val="BodyText"/>
            </w:pPr>
            <w:r w:rsidRPr="00243653">
              <w:t>Musculoskeletal</w:t>
            </w:r>
          </w:p>
          <w:p w14:paraId="6EBD3AAE" w14:textId="77777777" w:rsidR="006C6F42" w:rsidRPr="00243653" w:rsidRDefault="006C6F42" w:rsidP="00A72E66">
            <w:pPr>
              <w:pStyle w:val="BodyText"/>
            </w:pPr>
            <w:r w:rsidRPr="00243653">
              <w:t>Musculoskeletal (separate from ALS exam)</w:t>
            </w:r>
          </w:p>
          <w:p w14:paraId="6C8108B7" w14:textId="77777777" w:rsidR="006C6F42" w:rsidRPr="00243653" w:rsidRDefault="006C6F42" w:rsidP="00A72E66">
            <w:pPr>
              <w:pStyle w:val="BodyText"/>
            </w:pPr>
            <w:r w:rsidRPr="00243653">
              <w:t>Neurological</w:t>
            </w:r>
          </w:p>
          <w:p w14:paraId="2D3836B7" w14:textId="77777777" w:rsidR="006C6F42" w:rsidRPr="00243653" w:rsidRDefault="006C6F42" w:rsidP="00A72E66">
            <w:pPr>
              <w:pStyle w:val="BodyText"/>
            </w:pPr>
            <w:r w:rsidRPr="00243653">
              <w:t>Neurological (separate from ALS exam)</w:t>
            </w:r>
          </w:p>
          <w:p w14:paraId="6097C30D" w14:textId="77777777" w:rsidR="006C6F42" w:rsidRPr="00243653" w:rsidRDefault="006C6F42" w:rsidP="00A72E66">
            <w:pPr>
              <w:pStyle w:val="BodyText"/>
            </w:pPr>
            <w:r w:rsidRPr="00243653">
              <w:t>Neurologic/CNS</w:t>
            </w:r>
          </w:p>
          <w:p w14:paraId="3922A8E2" w14:textId="77777777" w:rsidR="006C6F42" w:rsidRPr="00243653" w:rsidRDefault="006C6F42" w:rsidP="00A72E66">
            <w:pPr>
              <w:pStyle w:val="BodyText"/>
            </w:pPr>
            <w:r w:rsidRPr="00243653">
              <w:t>Oncologic</w:t>
            </w:r>
          </w:p>
          <w:p w14:paraId="01B5B3CE" w14:textId="77777777" w:rsidR="006C6F42" w:rsidRPr="00243653" w:rsidRDefault="006C6F42" w:rsidP="00A72E66">
            <w:pPr>
              <w:pStyle w:val="BodyText"/>
            </w:pPr>
            <w:r w:rsidRPr="00243653">
              <w:t>Psychiatric</w:t>
            </w:r>
          </w:p>
          <w:p w14:paraId="32BFA72D" w14:textId="77777777" w:rsidR="006C6F42" w:rsidRPr="00243653" w:rsidRDefault="006C6F42" w:rsidP="00A72E66">
            <w:pPr>
              <w:pStyle w:val="BodyText"/>
            </w:pPr>
            <w:r w:rsidRPr="00243653">
              <w:t>Pulmonary</w:t>
            </w:r>
          </w:p>
          <w:p w14:paraId="7D7D2BCF" w14:textId="77777777" w:rsidR="006C6F42" w:rsidRPr="00243653" w:rsidRDefault="006C6F42" w:rsidP="00A72E66">
            <w:pPr>
              <w:pStyle w:val="BodyText"/>
            </w:pPr>
            <w:r w:rsidRPr="00243653">
              <w:t xml:space="preserve">Respiratory </w:t>
            </w:r>
          </w:p>
          <w:p w14:paraId="46069976" w14:textId="77777777" w:rsidR="006C6F42" w:rsidRDefault="006C6F42" w:rsidP="00A72E66">
            <w:pPr>
              <w:pStyle w:val="BodyText"/>
            </w:pPr>
            <w:r w:rsidRPr="00243653">
              <w:t>Other, specify (</w:t>
            </w:r>
            <w:r w:rsidRPr="00C70303">
              <w:rPr>
                <w:color w:val="00B050"/>
              </w:rPr>
              <w:t>BodySysOTH</w:t>
            </w:r>
            <w:r w:rsidRPr="00243653">
              <w:t>) __________________</w:t>
            </w:r>
            <w:r>
              <w:t>_____</w:t>
            </w:r>
          </w:p>
        </w:tc>
      </w:tr>
    </w:tbl>
    <w:p w14:paraId="5B93B802" w14:textId="43469917" w:rsidR="00DB276C" w:rsidRPr="00243653" w:rsidRDefault="00DB276C" w:rsidP="00ED2128">
      <w:r w:rsidRPr="00243653">
        <w:t>Date medical history taken (</w:t>
      </w:r>
      <w:r w:rsidRPr="00C70303">
        <w:rPr>
          <w:color w:val="00B050"/>
        </w:rPr>
        <w:t>MedclHistTakenDateTime</w:t>
      </w:r>
      <w:r w:rsidRPr="00243653">
        <w:t>) ___________</w:t>
      </w:r>
      <w:r w:rsidR="00BD039E">
        <w:t>____________</w:t>
      </w:r>
    </w:p>
    <w:p w14:paraId="4D071558" w14:textId="066BDE20" w:rsidR="00DB276C" w:rsidRPr="00243653" w:rsidRDefault="00DB276C" w:rsidP="00ED2128">
      <w:r w:rsidRPr="00243653">
        <w:t xml:space="preserve">Medical history condition start date and time </w:t>
      </w:r>
      <w:r w:rsidRPr="00243653">
        <w:br/>
        <w:t>(</w:t>
      </w:r>
      <w:r w:rsidRPr="00C70303">
        <w:rPr>
          <w:color w:val="00B050"/>
        </w:rPr>
        <w:t>MedclHistCondStrtDateTime</w:t>
      </w:r>
      <w:r w:rsidRPr="00243653">
        <w:t>) _________________________________</w:t>
      </w:r>
      <w:r w:rsidR="00BD039E">
        <w:t>__________</w:t>
      </w:r>
    </w:p>
    <w:p w14:paraId="23CAAB09" w14:textId="73353223" w:rsidR="00DB276C" w:rsidRPr="00243653" w:rsidRDefault="00DB276C" w:rsidP="00ED2128">
      <w:r w:rsidRPr="00243653">
        <w:t>End date and time (</w:t>
      </w:r>
      <w:r w:rsidRPr="00C70303">
        <w:rPr>
          <w:color w:val="00B050"/>
        </w:rPr>
        <w:t>MedclHistCondEndDateTime</w:t>
      </w:r>
      <w:r w:rsidRPr="00243653">
        <w:t>) __________________</w:t>
      </w:r>
      <w:r w:rsidR="00BD039E">
        <w:t>_________</w:t>
      </w:r>
    </w:p>
    <w:p w14:paraId="3110387C" w14:textId="257FC864" w:rsidR="00DB276C" w:rsidRPr="00243653" w:rsidRDefault="00DB276C" w:rsidP="00ED2128">
      <w:r w:rsidRPr="00243653">
        <w:t>SNOMED CT code (</w:t>
      </w:r>
      <w:r w:rsidRPr="00C70303">
        <w:rPr>
          <w:color w:val="00B050"/>
        </w:rPr>
        <w:t>MedclHistCondSNOMEDCTCode</w:t>
      </w:r>
      <w:r w:rsidR="00BD039E" w:rsidRPr="00BD039E">
        <w:rPr>
          <w:b/>
          <w:color w:val="FF0000"/>
        </w:rPr>
        <w:t>*</w:t>
      </w:r>
      <w:r w:rsidRPr="00243653">
        <w:t xml:space="preserve">) </w:t>
      </w:r>
      <w:r w:rsidR="00BD039E">
        <w:br/>
        <w:t xml:space="preserve">Enter SNOMED CT code. List multiple codes if needed. Use Appendix 3 “cheat sheet” to find the codes. </w:t>
      </w:r>
      <w:r w:rsidRPr="00243653">
        <w:t>________________</w:t>
      </w:r>
      <w:r w:rsidR="00BD039E">
        <w:t>_______________________________</w:t>
      </w:r>
    </w:p>
    <w:p w14:paraId="5653BA12" w14:textId="5EBC4E49" w:rsidR="00DB276C" w:rsidRDefault="00DB276C" w:rsidP="00ED2128">
      <w:r w:rsidRPr="00243653">
        <w:t>Medical history condition text (</w:t>
      </w:r>
      <w:r w:rsidRPr="00C70303">
        <w:rPr>
          <w:color w:val="00B050"/>
        </w:rPr>
        <w:t>MedclHistCondTxt</w:t>
      </w:r>
      <w:r w:rsidR="00BD039E" w:rsidRPr="00BD039E">
        <w:rPr>
          <w:b/>
          <w:color w:val="FF0000"/>
        </w:rPr>
        <w:t>*</w:t>
      </w:r>
      <w:r w:rsidRPr="00243653">
        <w:t>)</w:t>
      </w:r>
      <w:r w:rsidR="00BD039E">
        <w:br/>
      </w:r>
      <w:r w:rsidR="006C6F42">
        <w:t xml:space="preserve">For each SNOMED CT code listed </w:t>
      </w:r>
      <w:r w:rsidR="00BD039E">
        <w:t xml:space="preserve">in </w:t>
      </w:r>
      <w:r w:rsidR="00BD039E" w:rsidRPr="00243653">
        <w:t>MedclHistCondSNOMEDCTCode</w:t>
      </w:r>
      <w:r w:rsidR="00BD039E">
        <w:t>, enter the verbatim concept name. Use Appendix 3 “cheat sheet” to find the codes and names.</w:t>
      </w:r>
      <w:r w:rsidR="00BD039E" w:rsidRPr="00243653">
        <w:t xml:space="preserve"> </w:t>
      </w:r>
      <w:r w:rsidRPr="00243653">
        <w:t>__________________</w:t>
      </w:r>
      <w:r w:rsidR="00BD039E">
        <w:t>____________________________________________</w:t>
      </w:r>
    </w:p>
    <w:p w14:paraId="79143290" w14:textId="5A849F91" w:rsidR="006C6F42" w:rsidRDefault="006C6F42" w:rsidP="006C6F42">
      <w:pPr>
        <w:numPr>
          <w:ilvl w:val="0"/>
          <w:numId w:val="0"/>
        </w:numPr>
        <w:ind w:left="630" w:hanging="360"/>
      </w:pPr>
    </w:p>
    <w:p w14:paraId="2CEA678D" w14:textId="77777777" w:rsidR="006C6F42" w:rsidRPr="00243653" w:rsidRDefault="006C6F42" w:rsidP="006C6F42">
      <w:pPr>
        <w:numPr>
          <w:ilvl w:val="0"/>
          <w:numId w:val="0"/>
        </w:numPr>
        <w:ind w:left="630" w:hanging="360"/>
      </w:pPr>
    </w:p>
    <w:p w14:paraId="36CA7104" w14:textId="77777777" w:rsidR="001E5A78" w:rsidRPr="00243653" w:rsidRDefault="001E5A78" w:rsidP="00FC55A0">
      <w:pPr>
        <w:pStyle w:val="Heading1"/>
      </w:pPr>
      <w:r w:rsidRPr="00243653">
        <w:lastRenderedPageBreak/>
        <w:t>Hospitalizations</w:t>
      </w:r>
    </w:p>
    <w:p w14:paraId="35AC2318" w14:textId="18661485" w:rsidR="001E5A78" w:rsidRPr="006C6F42" w:rsidRDefault="00E24777" w:rsidP="00C94309">
      <w:pPr>
        <w:spacing w:before="120"/>
        <w:rPr>
          <w:u w:val="single"/>
        </w:rPr>
      </w:pPr>
      <w:r w:rsidRPr="00243653">
        <w:t xml:space="preserve">Whether the </w:t>
      </w:r>
      <w:r w:rsidR="00807282" w:rsidRPr="00243653">
        <w:t xml:space="preserve">subject was hospitalized before </w:t>
      </w:r>
      <w:r w:rsidR="00807282" w:rsidRPr="00EA520B">
        <w:t>(</w:t>
      </w:r>
      <w:r w:rsidR="001E5A78" w:rsidRPr="00C70303">
        <w:rPr>
          <w:color w:val="00B050"/>
        </w:rPr>
        <w:t>HospitalizationsInd</w:t>
      </w:r>
      <w:r w:rsidR="00807282" w:rsidRPr="00EA520B">
        <w:t>)?</w:t>
      </w:r>
      <w:r w:rsidR="006C6F42">
        <w:t xml:space="preserve"> </w:t>
      </w:r>
      <w:r w:rsidR="002A13E7" w:rsidRPr="002A13E7">
        <w:rPr>
          <w:i/>
        </w:rPr>
        <w:t>Choose one</w:t>
      </w:r>
      <w:r w:rsidR="006C6F42">
        <w:t>:</w:t>
      </w:r>
    </w:p>
    <w:tbl>
      <w:tblPr>
        <w:tblStyle w:val="TableGrid"/>
        <w:tblW w:w="0" w:type="auto"/>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2575"/>
        <w:gridCol w:w="3234"/>
      </w:tblGrid>
      <w:tr w:rsidR="006C6F42" w:rsidRPr="00243653" w14:paraId="00DC37A0" w14:textId="77777777" w:rsidTr="00A72E66">
        <w:tc>
          <w:tcPr>
            <w:tcW w:w="1451" w:type="dxa"/>
          </w:tcPr>
          <w:p w14:paraId="6CFC803E" w14:textId="77777777" w:rsidR="006C6F42" w:rsidRPr="00BB0463" w:rsidRDefault="006C6F42" w:rsidP="00C94309">
            <w:pPr>
              <w:pStyle w:val="Bullets"/>
              <w:spacing w:before="120"/>
            </w:pPr>
            <w:r w:rsidRPr="00BB0463">
              <w:t>Yes</w:t>
            </w:r>
          </w:p>
        </w:tc>
        <w:tc>
          <w:tcPr>
            <w:tcW w:w="2575" w:type="dxa"/>
          </w:tcPr>
          <w:p w14:paraId="2DD0BF30" w14:textId="77777777" w:rsidR="006C6F42" w:rsidRPr="00BB0463" w:rsidRDefault="006C6F42" w:rsidP="00C94309">
            <w:pPr>
              <w:pStyle w:val="Bullets"/>
              <w:spacing w:before="120"/>
            </w:pPr>
            <w:r w:rsidRPr="00BB0463">
              <w:t>No</w:t>
            </w:r>
          </w:p>
        </w:tc>
        <w:tc>
          <w:tcPr>
            <w:tcW w:w="3234" w:type="dxa"/>
          </w:tcPr>
          <w:p w14:paraId="3C43673C" w14:textId="77777777" w:rsidR="006C6F42" w:rsidRPr="00BB0463" w:rsidRDefault="006C6F42" w:rsidP="00C94309">
            <w:pPr>
              <w:pStyle w:val="Bullets"/>
              <w:spacing w:before="120"/>
            </w:pPr>
            <w:r w:rsidRPr="00BB0463">
              <w:t>Unknown</w:t>
            </w:r>
          </w:p>
        </w:tc>
      </w:tr>
    </w:tbl>
    <w:p w14:paraId="1DB90909" w14:textId="2CABF929" w:rsidR="001E5A78" w:rsidRDefault="00807282" w:rsidP="00C94309">
      <w:pPr>
        <w:spacing w:before="120"/>
      </w:pPr>
      <w:r w:rsidRPr="00243653">
        <w:t>Was a non-surgical hospitalization elective (</w:t>
      </w:r>
      <w:r w:rsidR="001E5A78" w:rsidRPr="00C94309">
        <w:rPr>
          <w:color w:val="00B050"/>
        </w:rPr>
        <w:t>HosptlizatnNonSurgElectvInd</w:t>
      </w:r>
      <w:r w:rsidRPr="00243653">
        <w:t>)?</w:t>
      </w:r>
    </w:p>
    <w:tbl>
      <w:tblPr>
        <w:tblStyle w:val="TableGrid"/>
        <w:tblW w:w="0" w:type="auto"/>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2575"/>
        <w:gridCol w:w="3234"/>
      </w:tblGrid>
      <w:tr w:rsidR="006C6F42" w:rsidRPr="00243653" w14:paraId="4542AC2A" w14:textId="77777777" w:rsidTr="00A72E66">
        <w:tc>
          <w:tcPr>
            <w:tcW w:w="1451" w:type="dxa"/>
          </w:tcPr>
          <w:p w14:paraId="645BED05" w14:textId="77777777" w:rsidR="006C6F42" w:rsidRPr="00BB0463" w:rsidRDefault="006C6F42" w:rsidP="00C94309">
            <w:pPr>
              <w:pStyle w:val="Bullets"/>
              <w:spacing w:before="120"/>
            </w:pPr>
            <w:r w:rsidRPr="00BB0463">
              <w:t>Yes</w:t>
            </w:r>
          </w:p>
        </w:tc>
        <w:tc>
          <w:tcPr>
            <w:tcW w:w="2575" w:type="dxa"/>
          </w:tcPr>
          <w:p w14:paraId="35A0C7A3" w14:textId="77777777" w:rsidR="006C6F42" w:rsidRPr="00BB0463" w:rsidRDefault="006C6F42" w:rsidP="00C94309">
            <w:pPr>
              <w:pStyle w:val="Bullets"/>
              <w:spacing w:before="120"/>
            </w:pPr>
            <w:r w:rsidRPr="00BB0463">
              <w:t>No</w:t>
            </w:r>
          </w:p>
        </w:tc>
        <w:tc>
          <w:tcPr>
            <w:tcW w:w="3234" w:type="dxa"/>
          </w:tcPr>
          <w:p w14:paraId="7417847D" w14:textId="77777777" w:rsidR="006C6F42" w:rsidRPr="00BB0463" w:rsidRDefault="006C6F42" w:rsidP="00C94309">
            <w:pPr>
              <w:pStyle w:val="Bullets"/>
              <w:spacing w:before="120"/>
            </w:pPr>
            <w:r w:rsidRPr="00BB0463">
              <w:t>Unknown</w:t>
            </w:r>
          </w:p>
        </w:tc>
      </w:tr>
    </w:tbl>
    <w:p w14:paraId="446ADDA4" w14:textId="6B1872AA" w:rsidR="001E5A78" w:rsidRPr="006C6F42" w:rsidRDefault="001E5A78" w:rsidP="00C94309">
      <w:pPr>
        <w:spacing w:before="120"/>
        <w:rPr>
          <w:u w:val="single"/>
        </w:rPr>
      </w:pPr>
      <w:r w:rsidRPr="00243653">
        <w:t>Have you ever been hospitalized</w:t>
      </w:r>
      <w:r w:rsidR="00807282" w:rsidRPr="00243653">
        <w:t xml:space="preserve"> for an alcohol-related problem (</w:t>
      </w:r>
      <w:r w:rsidRPr="00C94309">
        <w:rPr>
          <w:color w:val="00B050"/>
        </w:rPr>
        <w:t>AlcUseRelatedHospInd</w:t>
      </w:r>
      <w:r w:rsidR="00807282" w:rsidRPr="00243653">
        <w:t>)?</w:t>
      </w:r>
      <w:r w:rsidR="006C6F42">
        <w:t xml:space="preserve"> </w:t>
      </w:r>
      <w:r w:rsidR="002A13E7" w:rsidRPr="002A13E7">
        <w:rPr>
          <w:i/>
        </w:rPr>
        <w:t>Choose one</w:t>
      </w:r>
      <w:r w:rsidR="006C6F42">
        <w:t>:</w:t>
      </w:r>
    </w:p>
    <w:tbl>
      <w:tblPr>
        <w:tblStyle w:val="TableGrid"/>
        <w:tblW w:w="0" w:type="auto"/>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2575"/>
        <w:gridCol w:w="3234"/>
      </w:tblGrid>
      <w:tr w:rsidR="006C6F42" w:rsidRPr="00243653" w14:paraId="44AB2214" w14:textId="77777777" w:rsidTr="00A72E66">
        <w:tc>
          <w:tcPr>
            <w:tcW w:w="1451" w:type="dxa"/>
          </w:tcPr>
          <w:p w14:paraId="08822DCF" w14:textId="77777777" w:rsidR="006C6F42" w:rsidRPr="00BB0463" w:rsidRDefault="006C6F42" w:rsidP="00A72E66">
            <w:pPr>
              <w:pStyle w:val="Bullets"/>
            </w:pPr>
            <w:r w:rsidRPr="00BB0463">
              <w:t>Yes</w:t>
            </w:r>
          </w:p>
        </w:tc>
        <w:tc>
          <w:tcPr>
            <w:tcW w:w="2575" w:type="dxa"/>
          </w:tcPr>
          <w:p w14:paraId="052409E3" w14:textId="77777777" w:rsidR="006C6F42" w:rsidRPr="00BB0463" w:rsidRDefault="006C6F42" w:rsidP="00A72E66">
            <w:pPr>
              <w:pStyle w:val="Bullets"/>
            </w:pPr>
            <w:r w:rsidRPr="00BB0463">
              <w:t>No</w:t>
            </w:r>
          </w:p>
        </w:tc>
        <w:tc>
          <w:tcPr>
            <w:tcW w:w="3234" w:type="dxa"/>
          </w:tcPr>
          <w:p w14:paraId="529BF8F8" w14:textId="77777777" w:rsidR="006C6F42" w:rsidRPr="00BB0463" w:rsidRDefault="006C6F42" w:rsidP="00A72E66">
            <w:pPr>
              <w:pStyle w:val="Bullets"/>
            </w:pPr>
            <w:r w:rsidRPr="00BB0463">
              <w:t>Unknown</w:t>
            </w:r>
          </w:p>
        </w:tc>
      </w:tr>
    </w:tbl>
    <w:p w14:paraId="296E48CF" w14:textId="3A456735" w:rsidR="004012B5" w:rsidRPr="00E922AE" w:rsidRDefault="00807282" w:rsidP="00807282">
      <w:pPr>
        <w:rPr>
          <w:u w:val="single"/>
        </w:rPr>
      </w:pPr>
      <w:r w:rsidRPr="00243653">
        <w:t xml:space="preserve">Describe a </w:t>
      </w:r>
      <w:r w:rsidR="004012B5" w:rsidRPr="00243653">
        <w:t xml:space="preserve">cause for hospitalization </w:t>
      </w:r>
      <w:r w:rsidRPr="00243653">
        <w:t>(</w:t>
      </w:r>
      <w:r w:rsidR="004012B5" w:rsidRPr="00C94309">
        <w:rPr>
          <w:color w:val="00B050"/>
        </w:rPr>
        <w:t>HospitRsn</w:t>
      </w:r>
      <w:r w:rsidRPr="00243653">
        <w:t>).</w:t>
      </w:r>
      <w:r w:rsidR="00BB0463">
        <w:rPr>
          <w:i/>
        </w:rPr>
        <w:t xml:space="preserve"> Select all that apply. If “Other, specify” is selected, provide an input. </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8"/>
        <w:gridCol w:w="3988"/>
      </w:tblGrid>
      <w:tr w:rsidR="00E922AE" w14:paraId="087FD8DD" w14:textId="77777777" w:rsidTr="00E922AE">
        <w:tc>
          <w:tcPr>
            <w:tcW w:w="4518" w:type="dxa"/>
          </w:tcPr>
          <w:p w14:paraId="24EAAB24" w14:textId="77777777" w:rsidR="00E922AE" w:rsidRPr="00243653" w:rsidRDefault="00E922AE" w:rsidP="00E922AE">
            <w:pPr>
              <w:pStyle w:val="BodyText"/>
            </w:pPr>
            <w:r w:rsidRPr="00243653">
              <w:t>Cardiomyopathy/Arrhythmia</w:t>
            </w:r>
          </w:p>
          <w:p w14:paraId="59B437B4" w14:textId="77777777" w:rsidR="00E922AE" w:rsidRPr="00243653" w:rsidRDefault="00E922AE" w:rsidP="00E922AE">
            <w:pPr>
              <w:pStyle w:val="BodyText"/>
            </w:pPr>
            <w:r w:rsidRPr="00243653">
              <w:t>Dehydration</w:t>
            </w:r>
          </w:p>
          <w:p w14:paraId="71C9D3FF" w14:textId="77777777" w:rsidR="00E922AE" w:rsidRPr="00243653" w:rsidRDefault="00E922AE" w:rsidP="00E922AE">
            <w:pPr>
              <w:pStyle w:val="BodyText"/>
            </w:pPr>
            <w:r w:rsidRPr="00243653">
              <w:t>Failure to Thrive</w:t>
            </w:r>
          </w:p>
          <w:p w14:paraId="66D6D525" w14:textId="77777777" w:rsidR="00E922AE" w:rsidRPr="00243653" w:rsidRDefault="00E922AE" w:rsidP="00E922AE">
            <w:pPr>
              <w:pStyle w:val="BodyText"/>
            </w:pPr>
            <w:r w:rsidRPr="00243653">
              <w:t>Fracture</w:t>
            </w:r>
          </w:p>
          <w:p w14:paraId="7D7000B2" w14:textId="339D6A01" w:rsidR="00E922AE" w:rsidRDefault="00E922AE" w:rsidP="00C94309">
            <w:pPr>
              <w:pStyle w:val="BodyText"/>
              <w:rPr>
                <w:u w:val="single"/>
              </w:rPr>
            </w:pPr>
            <w:r w:rsidRPr="00243653">
              <w:t>Infection other than pneumonia</w:t>
            </w:r>
          </w:p>
        </w:tc>
        <w:tc>
          <w:tcPr>
            <w:tcW w:w="4518" w:type="dxa"/>
          </w:tcPr>
          <w:p w14:paraId="2FE39D0A" w14:textId="77777777" w:rsidR="00E922AE" w:rsidRPr="00243653" w:rsidRDefault="00E922AE" w:rsidP="00E922AE">
            <w:pPr>
              <w:pStyle w:val="BodyText"/>
            </w:pPr>
            <w:r w:rsidRPr="00243653">
              <w:t>Pneumonia or Respiratory</w:t>
            </w:r>
          </w:p>
          <w:p w14:paraId="4A0C5330" w14:textId="77777777" w:rsidR="00E922AE" w:rsidRPr="00243653" w:rsidRDefault="00E922AE" w:rsidP="00E922AE">
            <w:pPr>
              <w:pStyle w:val="BodyText"/>
            </w:pPr>
            <w:r w:rsidRPr="00243653">
              <w:t>Seizures</w:t>
            </w:r>
          </w:p>
          <w:p w14:paraId="55E02803" w14:textId="77777777" w:rsidR="00E922AE" w:rsidRPr="00243653" w:rsidRDefault="00E922AE" w:rsidP="00E922AE">
            <w:pPr>
              <w:pStyle w:val="BodyText"/>
              <w:rPr>
                <w:b/>
              </w:rPr>
            </w:pPr>
            <w:r w:rsidRPr="00243653">
              <w:t xml:space="preserve">Trauma </w:t>
            </w:r>
          </w:p>
          <w:p w14:paraId="4CD7A91F" w14:textId="3E00318F" w:rsidR="00E922AE" w:rsidRDefault="00E922AE" w:rsidP="00E922AE">
            <w:pPr>
              <w:pStyle w:val="BodyText"/>
              <w:rPr>
                <w:u w:val="single"/>
              </w:rPr>
            </w:pPr>
            <w:r w:rsidRPr="00243653">
              <w:t>Other, specify (</w:t>
            </w:r>
            <w:r w:rsidRPr="00C94309">
              <w:rPr>
                <w:color w:val="00B050"/>
              </w:rPr>
              <w:t>HospitOTH</w:t>
            </w:r>
            <w:r w:rsidRPr="00243653">
              <w:t>) _____</w:t>
            </w:r>
            <w:r>
              <w:t>__________________</w:t>
            </w:r>
          </w:p>
        </w:tc>
      </w:tr>
    </w:tbl>
    <w:p w14:paraId="23B99CF9" w14:textId="0F745D27" w:rsidR="004012B5" w:rsidRPr="00243653" w:rsidRDefault="004012B5" w:rsidP="00807282">
      <w:pPr>
        <w:rPr>
          <w:u w:val="single"/>
        </w:rPr>
      </w:pPr>
      <w:r w:rsidRPr="00243653">
        <w:t xml:space="preserve">Indicate the number of hospitalizations the participant had in the past year </w:t>
      </w:r>
      <w:r w:rsidR="00807282" w:rsidRPr="00243653">
        <w:t>(</w:t>
      </w:r>
      <w:r w:rsidRPr="00C94309">
        <w:rPr>
          <w:color w:val="00B050"/>
        </w:rPr>
        <w:t>HospitPastYrCt</w:t>
      </w:r>
      <w:r w:rsidR="00807282" w:rsidRPr="00243653">
        <w:t>) _______________________________________________</w:t>
      </w:r>
      <w:r w:rsidR="00C94309">
        <w:t>_______</w:t>
      </w:r>
    </w:p>
    <w:p w14:paraId="4C0FCFD6" w14:textId="6038EF54" w:rsidR="004012B5" w:rsidRPr="00243653" w:rsidRDefault="006C6F42" w:rsidP="00807282">
      <w:r>
        <w:t>N</w:t>
      </w:r>
      <w:r w:rsidR="004012B5" w:rsidRPr="00243653">
        <w:t xml:space="preserve">umber </w:t>
      </w:r>
      <w:r>
        <w:t xml:space="preserve">of hospitalizations </w:t>
      </w:r>
      <w:r w:rsidR="00807282" w:rsidRPr="00243653">
        <w:t>(</w:t>
      </w:r>
      <w:r w:rsidR="004012B5" w:rsidRPr="00C94309">
        <w:rPr>
          <w:color w:val="00B050"/>
        </w:rPr>
        <w:t>HosptlizatnNonSurgNum</w:t>
      </w:r>
      <w:r w:rsidR="00807282" w:rsidRPr="00243653">
        <w:t>) ___________________</w:t>
      </w:r>
      <w:r w:rsidR="00C94309">
        <w:t>_____</w:t>
      </w:r>
    </w:p>
    <w:p w14:paraId="084F7E4C" w14:textId="5CCDF983" w:rsidR="004012B5" w:rsidRPr="006C6F42" w:rsidRDefault="004012B5" w:rsidP="00807282">
      <w:pPr>
        <w:rPr>
          <w:u w:val="single"/>
        </w:rPr>
      </w:pPr>
      <w:r w:rsidRPr="00243653">
        <w:t>An</w:t>
      </w:r>
      <w:r w:rsidR="00807282" w:rsidRPr="00243653">
        <w:t>y surgical procedures performed (</w:t>
      </w:r>
      <w:r w:rsidRPr="00C94309">
        <w:rPr>
          <w:color w:val="00B050"/>
        </w:rPr>
        <w:t>SurgTherProcedurPerfInd</w:t>
      </w:r>
      <w:r w:rsidR="00807282" w:rsidRPr="00243653">
        <w:t>)?</w:t>
      </w:r>
      <w:r w:rsidR="006C6F42">
        <w:t xml:space="preserve"> </w:t>
      </w:r>
      <w:r w:rsidR="002A13E7" w:rsidRPr="002A13E7">
        <w:rPr>
          <w:i/>
        </w:rPr>
        <w:t>Choose one</w:t>
      </w:r>
      <w:r w:rsidR="006C6F42">
        <w:t>:</w:t>
      </w:r>
    </w:p>
    <w:tbl>
      <w:tblPr>
        <w:tblStyle w:val="TableGrid"/>
        <w:tblW w:w="0" w:type="auto"/>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2575"/>
        <w:gridCol w:w="3234"/>
      </w:tblGrid>
      <w:tr w:rsidR="006C6F42" w:rsidRPr="00243653" w14:paraId="2AA007ED" w14:textId="77777777" w:rsidTr="00A72E66">
        <w:tc>
          <w:tcPr>
            <w:tcW w:w="1451" w:type="dxa"/>
          </w:tcPr>
          <w:p w14:paraId="4D61272E" w14:textId="77777777" w:rsidR="006C6F42" w:rsidRPr="00BB0463" w:rsidRDefault="006C6F42" w:rsidP="00A72E66">
            <w:pPr>
              <w:pStyle w:val="Bullets"/>
            </w:pPr>
            <w:r w:rsidRPr="00BB0463">
              <w:t>Yes</w:t>
            </w:r>
          </w:p>
        </w:tc>
        <w:tc>
          <w:tcPr>
            <w:tcW w:w="2575" w:type="dxa"/>
          </w:tcPr>
          <w:p w14:paraId="2328E535" w14:textId="77777777" w:rsidR="006C6F42" w:rsidRPr="00BB0463" w:rsidRDefault="006C6F42" w:rsidP="00A72E66">
            <w:pPr>
              <w:pStyle w:val="Bullets"/>
            </w:pPr>
            <w:r w:rsidRPr="00BB0463">
              <w:t>No</w:t>
            </w:r>
          </w:p>
        </w:tc>
        <w:tc>
          <w:tcPr>
            <w:tcW w:w="3234" w:type="dxa"/>
          </w:tcPr>
          <w:p w14:paraId="72EDDF65" w14:textId="77777777" w:rsidR="006C6F42" w:rsidRPr="00BB0463" w:rsidRDefault="006C6F42" w:rsidP="00A72E66">
            <w:pPr>
              <w:pStyle w:val="Bullets"/>
            </w:pPr>
            <w:r w:rsidRPr="00BB0463">
              <w:t>Unknown</w:t>
            </w:r>
          </w:p>
        </w:tc>
      </w:tr>
    </w:tbl>
    <w:p w14:paraId="3DD9EE67" w14:textId="0DD38B51" w:rsidR="00112408" w:rsidRPr="00243653" w:rsidRDefault="00240D2C" w:rsidP="00FC55A0">
      <w:pPr>
        <w:pStyle w:val="Heading1"/>
      </w:pPr>
      <w:r>
        <w:t>History of</w:t>
      </w:r>
      <w:r w:rsidR="007A656B" w:rsidRPr="00243653">
        <w:t xml:space="preserve"> TBI</w:t>
      </w:r>
      <w:r w:rsidR="00FC55A0" w:rsidRPr="00FC55A0">
        <w:rPr>
          <w:caps w:val="0"/>
        </w:rPr>
        <w:t>s</w:t>
      </w:r>
    </w:p>
    <w:p w14:paraId="3007A180" w14:textId="7F5A4AE1" w:rsidR="007A656B" w:rsidRDefault="007A656B" w:rsidP="00807282">
      <w:r w:rsidRPr="00243653">
        <w:t>Prior traumatic injury indicator</w:t>
      </w:r>
      <w:r w:rsidR="005D55C9" w:rsidRPr="00243653">
        <w:t xml:space="preserve"> </w:t>
      </w:r>
      <w:r w:rsidR="00D94520" w:rsidRPr="00243653">
        <w:t>(</w:t>
      </w:r>
      <w:r w:rsidR="005D55C9" w:rsidRPr="00C94309">
        <w:rPr>
          <w:color w:val="00B050"/>
        </w:rPr>
        <w:t>PriorTraumInjryInd</w:t>
      </w:r>
      <w:r w:rsidR="006C6F42">
        <w:t xml:space="preserve">). </w:t>
      </w:r>
      <w:r w:rsidR="002A13E7" w:rsidRPr="002A13E7">
        <w:rPr>
          <w:i/>
        </w:rPr>
        <w:t>Choose one</w:t>
      </w:r>
      <w:r w:rsidR="006C6F42">
        <w:t>:</w:t>
      </w:r>
    </w:p>
    <w:tbl>
      <w:tblPr>
        <w:tblStyle w:val="TableGrid"/>
        <w:tblW w:w="0" w:type="auto"/>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2575"/>
        <w:gridCol w:w="3234"/>
      </w:tblGrid>
      <w:tr w:rsidR="006C6F42" w:rsidRPr="00243653" w14:paraId="15E69626" w14:textId="77777777" w:rsidTr="00A72E66">
        <w:tc>
          <w:tcPr>
            <w:tcW w:w="1451" w:type="dxa"/>
          </w:tcPr>
          <w:p w14:paraId="4044E91F" w14:textId="77777777" w:rsidR="006C6F42" w:rsidRPr="00BB0463" w:rsidRDefault="006C6F42" w:rsidP="00A72E66">
            <w:pPr>
              <w:pStyle w:val="Bullets"/>
            </w:pPr>
            <w:r w:rsidRPr="00BB0463">
              <w:t>Yes</w:t>
            </w:r>
          </w:p>
        </w:tc>
        <w:tc>
          <w:tcPr>
            <w:tcW w:w="2575" w:type="dxa"/>
          </w:tcPr>
          <w:p w14:paraId="2EB01E08" w14:textId="77777777" w:rsidR="006C6F42" w:rsidRPr="00BB0463" w:rsidRDefault="006C6F42" w:rsidP="00A72E66">
            <w:pPr>
              <w:pStyle w:val="Bullets"/>
            </w:pPr>
            <w:r w:rsidRPr="00BB0463">
              <w:t>No</w:t>
            </w:r>
          </w:p>
        </w:tc>
        <w:tc>
          <w:tcPr>
            <w:tcW w:w="3234" w:type="dxa"/>
          </w:tcPr>
          <w:p w14:paraId="357CF598" w14:textId="77777777" w:rsidR="006C6F42" w:rsidRPr="00BB0463" w:rsidRDefault="006C6F42" w:rsidP="00A72E66">
            <w:pPr>
              <w:pStyle w:val="Bullets"/>
            </w:pPr>
            <w:r w:rsidRPr="00BB0463">
              <w:t>Unknown</w:t>
            </w:r>
          </w:p>
        </w:tc>
      </w:tr>
    </w:tbl>
    <w:p w14:paraId="5DDB88B5" w14:textId="6187621C" w:rsidR="007A656B" w:rsidRPr="00C94309" w:rsidRDefault="00EB65CA" w:rsidP="00807282">
      <w:r w:rsidRPr="00243653">
        <w:t>Prior traumatic injury type</w:t>
      </w:r>
      <w:r w:rsidR="005D55C9" w:rsidRPr="00243653">
        <w:t xml:space="preserve"> </w:t>
      </w:r>
      <w:r w:rsidR="00D94520" w:rsidRPr="00243653">
        <w:t>(</w:t>
      </w:r>
      <w:r w:rsidR="005D55C9" w:rsidRPr="00C94309">
        <w:rPr>
          <w:color w:val="00B050"/>
        </w:rPr>
        <w:t>PriorTraumInjryType</w:t>
      </w:r>
      <w:r w:rsidR="00D94520" w:rsidRPr="00243653">
        <w:t xml:space="preserve">). </w:t>
      </w:r>
      <w:r w:rsidR="00D94520" w:rsidRPr="00243653">
        <w:br/>
      </w:r>
      <w:r w:rsidR="00BB0463">
        <w:rPr>
          <w:i/>
        </w:rPr>
        <w:t xml:space="preserve"> Select all that apply. If “Other, specify”</w:t>
      </w:r>
      <w:r w:rsidR="00C94309">
        <w:rPr>
          <w:i/>
        </w:rPr>
        <w:t xml:space="preserve"> is selected, provide an input.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430"/>
        <w:gridCol w:w="4068"/>
      </w:tblGrid>
      <w:tr w:rsidR="00C94309" w14:paraId="4C3C4DCD" w14:textId="77777777" w:rsidTr="00C94309">
        <w:tc>
          <w:tcPr>
            <w:tcW w:w="2520" w:type="dxa"/>
          </w:tcPr>
          <w:p w14:paraId="07B55949" w14:textId="24955875" w:rsidR="00C94309" w:rsidRPr="00C94309" w:rsidRDefault="00C94309" w:rsidP="00C94309">
            <w:pPr>
              <w:pStyle w:val="BodyText"/>
              <w:tabs>
                <w:tab w:val="clear" w:pos="1080"/>
                <w:tab w:val="left" w:pos="252"/>
              </w:tabs>
              <w:ind w:left="432"/>
              <w:rPr>
                <w:rFonts w:cstheme="minorBidi"/>
              </w:rPr>
            </w:pPr>
            <w:r w:rsidRPr="00C94309">
              <w:rPr>
                <w:rFonts w:cstheme="minorBidi"/>
              </w:rPr>
              <w:t xml:space="preserve">Brain Injury </w:t>
            </w:r>
          </w:p>
        </w:tc>
        <w:tc>
          <w:tcPr>
            <w:tcW w:w="2430" w:type="dxa"/>
          </w:tcPr>
          <w:p w14:paraId="532EECDB" w14:textId="5FE169A5" w:rsidR="00C94309" w:rsidRPr="00C94309" w:rsidRDefault="00C94309" w:rsidP="00C94309">
            <w:pPr>
              <w:pStyle w:val="BodyText"/>
              <w:tabs>
                <w:tab w:val="clear" w:pos="1080"/>
                <w:tab w:val="left" w:pos="252"/>
              </w:tabs>
              <w:ind w:left="432"/>
              <w:rPr>
                <w:rFonts w:cstheme="minorBidi"/>
              </w:rPr>
            </w:pPr>
            <w:r w:rsidRPr="00C94309">
              <w:rPr>
                <w:rFonts w:cstheme="minorBidi"/>
              </w:rPr>
              <w:t>Spine Injury</w:t>
            </w:r>
          </w:p>
        </w:tc>
        <w:tc>
          <w:tcPr>
            <w:tcW w:w="4068" w:type="dxa"/>
          </w:tcPr>
          <w:p w14:paraId="4A417542" w14:textId="73930A20" w:rsidR="00C94309" w:rsidRPr="00C94309" w:rsidRDefault="00C94309" w:rsidP="00C94309">
            <w:pPr>
              <w:pStyle w:val="BodyText"/>
              <w:tabs>
                <w:tab w:val="clear" w:pos="1080"/>
                <w:tab w:val="left" w:pos="252"/>
              </w:tabs>
              <w:ind w:left="432"/>
              <w:rPr>
                <w:rFonts w:cstheme="minorBidi"/>
              </w:rPr>
            </w:pPr>
            <w:r w:rsidRPr="00C94309">
              <w:rPr>
                <w:rFonts w:cstheme="minorBidi"/>
              </w:rPr>
              <w:t>Other Extracranial Injury</w:t>
            </w:r>
          </w:p>
        </w:tc>
      </w:tr>
    </w:tbl>
    <w:p w14:paraId="75197E8F" w14:textId="623C08CC" w:rsidR="00BD039E" w:rsidRPr="00243653" w:rsidRDefault="00BD039E" w:rsidP="00BD039E">
      <w:r w:rsidRPr="00243653">
        <w:t>SNOMED CT code (</w:t>
      </w:r>
      <w:r w:rsidRPr="00C94309">
        <w:rPr>
          <w:color w:val="00B050"/>
        </w:rPr>
        <w:t>MedclHistCondSNOMEDCTCode</w:t>
      </w:r>
      <w:r w:rsidRPr="00BD039E">
        <w:rPr>
          <w:b/>
          <w:color w:val="FF0000"/>
        </w:rPr>
        <w:t>*</w:t>
      </w:r>
      <w:r w:rsidRPr="00243653">
        <w:t xml:space="preserve">) </w:t>
      </w:r>
      <w:r>
        <w:t xml:space="preserve">Enter SNOMED CT code. List multiple codes if needed. Use Appendix 3 “cheat sheet” to find the codes. </w:t>
      </w:r>
      <w:r w:rsidRPr="00243653">
        <w:t>________________</w:t>
      </w:r>
      <w:r>
        <w:t>_______________________________</w:t>
      </w:r>
      <w:r w:rsidR="00C94309">
        <w:t>____________________</w:t>
      </w:r>
    </w:p>
    <w:p w14:paraId="6E193CFE" w14:textId="61178D26" w:rsidR="00BD039E" w:rsidRPr="00243653" w:rsidRDefault="00BD039E" w:rsidP="00BD039E">
      <w:r w:rsidRPr="00243653">
        <w:t>Medical history condition text (</w:t>
      </w:r>
      <w:r w:rsidRPr="00C94309">
        <w:rPr>
          <w:color w:val="00B050"/>
        </w:rPr>
        <w:t>MedclHistCondTxt</w:t>
      </w:r>
      <w:r w:rsidRPr="00BD039E">
        <w:rPr>
          <w:b/>
          <w:color w:val="FF0000"/>
        </w:rPr>
        <w:t>*</w:t>
      </w:r>
      <w:r w:rsidRPr="00243653">
        <w:t>)</w:t>
      </w:r>
      <w:r w:rsidR="00C94309">
        <w:t xml:space="preserve"> </w:t>
      </w:r>
      <w:r w:rsidR="00A47B9B">
        <w:t xml:space="preserve">For each SNOMED CT code listed </w:t>
      </w:r>
      <w:r>
        <w:t xml:space="preserve">in </w:t>
      </w:r>
      <w:r w:rsidRPr="00243653">
        <w:t>MedclHistCondSNOMEDCTCode</w:t>
      </w:r>
      <w:r>
        <w:t>, enter the verbatim concept name. Use Appendix 3 “cheat sheet” to find the codes and names.</w:t>
      </w:r>
      <w:r w:rsidRPr="00243653">
        <w:t xml:space="preserve"> __________________</w:t>
      </w:r>
      <w:r>
        <w:t>____________________________________________</w:t>
      </w:r>
    </w:p>
    <w:p w14:paraId="56E8432C" w14:textId="7773F69B" w:rsidR="00D94520" w:rsidRPr="00243653" w:rsidRDefault="001E2241" w:rsidP="00D94520">
      <w:r w:rsidRPr="00243653">
        <w:lastRenderedPageBreak/>
        <w:t>Number of concussions prior to the current injury</w:t>
      </w:r>
      <w:r w:rsidR="005D55C9" w:rsidRPr="00243653">
        <w:t xml:space="preserve"> </w:t>
      </w:r>
      <w:r w:rsidR="00310F57">
        <w:t>(</w:t>
      </w:r>
      <w:r w:rsidR="00310F57" w:rsidRPr="00C94309">
        <w:rPr>
          <w:color w:val="00B050"/>
        </w:rPr>
        <w:t>ConcussionPriorNum</w:t>
      </w:r>
      <w:r w:rsidR="00310F57">
        <w:t>)</w:t>
      </w:r>
      <w:r w:rsidR="00D94520" w:rsidRPr="00243653">
        <w:br/>
        <w:t>___________________</w:t>
      </w:r>
      <w:r w:rsidR="00A47B9B">
        <w:t>_________________________________________________</w:t>
      </w:r>
    </w:p>
    <w:p w14:paraId="0668B1D6" w14:textId="0490AE0D" w:rsidR="001E2241" w:rsidRDefault="001E2241" w:rsidP="00ED2128">
      <w:r w:rsidRPr="00243653">
        <w:t>Head injury prior number</w:t>
      </w:r>
      <w:r w:rsidR="005D55C9" w:rsidRPr="00243653">
        <w:t xml:space="preserve"> </w:t>
      </w:r>
      <w:r w:rsidR="00D94520" w:rsidRPr="00243653">
        <w:t>(</w:t>
      </w:r>
      <w:r w:rsidR="005D55C9" w:rsidRPr="00C94309">
        <w:rPr>
          <w:color w:val="00B050"/>
        </w:rPr>
        <w:t>HeadInjPriorNum</w:t>
      </w:r>
      <w:r w:rsidR="00310F57">
        <w:t>)</w:t>
      </w:r>
      <w:r w:rsidR="00D94520" w:rsidRPr="00243653">
        <w:t xml:space="preserve"> ________________________</w:t>
      </w:r>
      <w:r w:rsidR="00A47B9B">
        <w:t>_______</w:t>
      </w:r>
    </w:p>
    <w:p w14:paraId="6F8272D3" w14:textId="03600F0C" w:rsidR="00A91B08" w:rsidRPr="00243653" w:rsidRDefault="00A158FB" w:rsidP="00FC55A0">
      <w:pPr>
        <w:pStyle w:val="Heading1"/>
      </w:pPr>
      <w:r w:rsidRPr="00243653">
        <w:t>History of Headaches/</w:t>
      </w:r>
      <w:r w:rsidR="00A91B08" w:rsidRPr="00243653">
        <w:t xml:space="preserve">Migraines </w:t>
      </w:r>
    </w:p>
    <w:p w14:paraId="30484910" w14:textId="77777777" w:rsidR="00310F57" w:rsidRPr="00243653" w:rsidRDefault="00310F57" w:rsidP="00BD039E">
      <w:r w:rsidRPr="00243653">
        <w:t>What time frame do the questions in this form refer to? (</w:t>
      </w:r>
      <w:r w:rsidRPr="00C94309">
        <w:rPr>
          <w:color w:val="00B050"/>
        </w:rPr>
        <w:t>ContextType</w:t>
      </w:r>
      <w:r w:rsidRPr="00243653">
        <w:t>)</w:t>
      </w:r>
      <w:r w:rsidRPr="00243653">
        <w:br/>
      </w:r>
      <w:r w:rsidRPr="00BB0463">
        <w:rPr>
          <w:i/>
        </w:rPr>
        <w:t>Select one. If “Other, specify” is selected, please write in response</w:t>
      </w:r>
      <w:r w:rsidRPr="00243653">
        <w:t>.</w:t>
      </w:r>
    </w:p>
    <w:p w14:paraId="6027B0F2" w14:textId="77777777" w:rsidR="00310F57" w:rsidRPr="00243653" w:rsidRDefault="00310F57" w:rsidP="00BB0463">
      <w:pPr>
        <w:pStyle w:val="Bullets"/>
      </w:pPr>
      <w:r w:rsidRPr="00243653">
        <w:t xml:space="preserve">After injury </w:t>
      </w:r>
    </w:p>
    <w:p w14:paraId="6DBC0E5A" w14:textId="77777777" w:rsidR="00310F57" w:rsidRPr="00243653" w:rsidRDefault="00310F57" w:rsidP="00BB0463">
      <w:pPr>
        <w:pStyle w:val="Bullets"/>
      </w:pPr>
      <w:r w:rsidRPr="00243653">
        <w:t xml:space="preserve">At time of assessment </w:t>
      </w:r>
    </w:p>
    <w:p w14:paraId="627F75C0" w14:textId="77777777" w:rsidR="00310F57" w:rsidRPr="00243653" w:rsidRDefault="00310F57" w:rsidP="00BB0463">
      <w:pPr>
        <w:pStyle w:val="Bullets"/>
      </w:pPr>
      <w:r w:rsidRPr="00243653">
        <w:t xml:space="preserve">Time of injury </w:t>
      </w:r>
    </w:p>
    <w:p w14:paraId="4ED525AF" w14:textId="77777777" w:rsidR="00310F57" w:rsidRPr="00243653" w:rsidRDefault="00310F57" w:rsidP="00BB0463">
      <w:pPr>
        <w:pStyle w:val="Bullets"/>
      </w:pPr>
      <w:r w:rsidRPr="00243653">
        <w:t xml:space="preserve">Before injury </w:t>
      </w:r>
    </w:p>
    <w:p w14:paraId="621389BB" w14:textId="77777777" w:rsidR="00310F57" w:rsidRPr="00243653" w:rsidRDefault="00310F57" w:rsidP="00BB0463">
      <w:pPr>
        <w:pStyle w:val="Bullets"/>
      </w:pPr>
      <w:r w:rsidRPr="00243653">
        <w:t xml:space="preserve">Last 2 weeks </w:t>
      </w:r>
    </w:p>
    <w:p w14:paraId="2297BF00" w14:textId="77777777" w:rsidR="00310F57" w:rsidRPr="00243653" w:rsidRDefault="00310F57" w:rsidP="00BB0463">
      <w:pPr>
        <w:pStyle w:val="Bullets"/>
      </w:pPr>
      <w:r w:rsidRPr="00243653">
        <w:t xml:space="preserve">Last 6 months </w:t>
      </w:r>
    </w:p>
    <w:p w14:paraId="32872457" w14:textId="77777777" w:rsidR="00310F57" w:rsidRPr="00243653" w:rsidRDefault="00310F57" w:rsidP="00BB0463">
      <w:pPr>
        <w:pStyle w:val="Bullets"/>
      </w:pPr>
      <w:r w:rsidRPr="00243653">
        <w:t xml:space="preserve">Last 24 hours </w:t>
      </w:r>
    </w:p>
    <w:p w14:paraId="0589E012" w14:textId="77777777" w:rsidR="00310F57" w:rsidRPr="00243653" w:rsidRDefault="00310F57" w:rsidP="00BB0463">
      <w:pPr>
        <w:pStyle w:val="Bullets"/>
      </w:pPr>
      <w:r w:rsidRPr="00243653">
        <w:t xml:space="preserve">Last month </w:t>
      </w:r>
    </w:p>
    <w:p w14:paraId="1565CA70" w14:textId="77777777" w:rsidR="00310F57" w:rsidRPr="00243653" w:rsidRDefault="00310F57" w:rsidP="00BB0463">
      <w:pPr>
        <w:pStyle w:val="Bullets"/>
      </w:pPr>
      <w:r w:rsidRPr="00243653">
        <w:t xml:space="preserve">Last week </w:t>
      </w:r>
    </w:p>
    <w:p w14:paraId="7D13F17E" w14:textId="77777777" w:rsidR="00310F57" w:rsidRPr="00243653" w:rsidRDefault="00310F57" w:rsidP="00BB0463">
      <w:pPr>
        <w:pStyle w:val="Bullets"/>
      </w:pPr>
      <w:r w:rsidRPr="00243653">
        <w:t xml:space="preserve">Last year </w:t>
      </w:r>
    </w:p>
    <w:p w14:paraId="01246191" w14:textId="77777777" w:rsidR="00310F57" w:rsidRPr="00243653" w:rsidRDefault="00310F57" w:rsidP="00BB0463">
      <w:pPr>
        <w:pStyle w:val="Bullets"/>
      </w:pPr>
      <w:r w:rsidRPr="00243653">
        <w:t xml:space="preserve">Prior to death </w:t>
      </w:r>
    </w:p>
    <w:p w14:paraId="6BBFB5A4" w14:textId="77777777" w:rsidR="00310F57" w:rsidRPr="00243653" w:rsidRDefault="00310F57" w:rsidP="00BB0463">
      <w:pPr>
        <w:pStyle w:val="Bullets"/>
      </w:pPr>
      <w:r w:rsidRPr="00243653">
        <w:t xml:space="preserve">Since last interview </w:t>
      </w:r>
    </w:p>
    <w:p w14:paraId="35C3B6CB" w14:textId="721D5CFF" w:rsidR="00310F57" w:rsidRPr="00310F57" w:rsidRDefault="00310F57" w:rsidP="00BB0463">
      <w:pPr>
        <w:pStyle w:val="Bullets"/>
      </w:pPr>
      <w:r w:rsidRPr="00243653">
        <w:t>Other, specify (ContextTypeOTH) ____________________</w:t>
      </w:r>
      <w:r w:rsidR="00A47B9B">
        <w:t>______________</w:t>
      </w:r>
    </w:p>
    <w:p w14:paraId="03ABC877" w14:textId="43784B4D" w:rsidR="00A91B08" w:rsidRPr="00A47B9B" w:rsidRDefault="00A91B08" w:rsidP="00A158FB">
      <w:pPr>
        <w:rPr>
          <w:u w:val="single"/>
        </w:rPr>
      </w:pPr>
      <w:r w:rsidRPr="00243653">
        <w:t>Does the participant/subject suffer</w:t>
      </w:r>
      <w:r w:rsidR="00A158FB" w:rsidRPr="00243653">
        <w:t>(ed)</w:t>
      </w:r>
      <w:r w:rsidRPr="00243653">
        <w:t xml:space="preserve"> from</w:t>
      </w:r>
      <w:r w:rsidR="00A158FB" w:rsidRPr="00243653">
        <w:t xml:space="preserve"> headaches</w:t>
      </w:r>
      <w:r w:rsidRPr="00243653">
        <w:t xml:space="preserve"> </w:t>
      </w:r>
      <w:r w:rsidR="00A158FB" w:rsidRPr="00243653">
        <w:t>(</w:t>
      </w:r>
      <w:r w:rsidRPr="00243653">
        <w:t>HeadachHistInd</w:t>
      </w:r>
      <w:r w:rsidR="00A158FB" w:rsidRPr="00243653">
        <w:t>)?</w:t>
      </w:r>
      <w:r w:rsidR="00A47B9B">
        <w:t xml:space="preserve"> </w:t>
      </w:r>
      <w:r w:rsidR="002A13E7" w:rsidRPr="002A13E7">
        <w:rPr>
          <w:i/>
        </w:rPr>
        <w:t>Choose one</w:t>
      </w:r>
      <w:r w:rsidR="00A47B9B">
        <w:t>:</w:t>
      </w:r>
    </w:p>
    <w:tbl>
      <w:tblPr>
        <w:tblStyle w:val="TableGrid"/>
        <w:tblW w:w="0" w:type="auto"/>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2575"/>
        <w:gridCol w:w="3234"/>
      </w:tblGrid>
      <w:tr w:rsidR="00A47B9B" w:rsidRPr="00243653" w14:paraId="02395BEF" w14:textId="77777777" w:rsidTr="00A72E66">
        <w:tc>
          <w:tcPr>
            <w:tcW w:w="1451" w:type="dxa"/>
          </w:tcPr>
          <w:p w14:paraId="3EBB44B3" w14:textId="77777777" w:rsidR="00A47B9B" w:rsidRPr="00BB0463" w:rsidRDefault="00A47B9B" w:rsidP="00A72E66">
            <w:pPr>
              <w:pStyle w:val="Bullets"/>
            </w:pPr>
            <w:r w:rsidRPr="00BB0463">
              <w:t>Yes</w:t>
            </w:r>
          </w:p>
        </w:tc>
        <w:tc>
          <w:tcPr>
            <w:tcW w:w="2575" w:type="dxa"/>
          </w:tcPr>
          <w:p w14:paraId="31476477" w14:textId="77777777" w:rsidR="00A47B9B" w:rsidRPr="00BB0463" w:rsidRDefault="00A47B9B" w:rsidP="00A72E66">
            <w:pPr>
              <w:pStyle w:val="Bullets"/>
            </w:pPr>
            <w:r w:rsidRPr="00BB0463">
              <w:t>No</w:t>
            </w:r>
          </w:p>
        </w:tc>
        <w:tc>
          <w:tcPr>
            <w:tcW w:w="3234" w:type="dxa"/>
          </w:tcPr>
          <w:p w14:paraId="1AE5F01D" w14:textId="77777777" w:rsidR="00A47B9B" w:rsidRPr="00BB0463" w:rsidRDefault="00A47B9B" w:rsidP="00A72E66">
            <w:pPr>
              <w:pStyle w:val="Bullets"/>
            </w:pPr>
            <w:r w:rsidRPr="00BB0463">
              <w:t>Unknown</w:t>
            </w:r>
          </w:p>
        </w:tc>
      </w:tr>
    </w:tbl>
    <w:p w14:paraId="69B8734E" w14:textId="4DBD0C0E" w:rsidR="00A91B08" w:rsidRDefault="00A158FB" w:rsidP="00A158FB">
      <w:r w:rsidRPr="00243653">
        <w:t>Was the p</w:t>
      </w:r>
      <w:r w:rsidR="00A91B08" w:rsidRPr="00243653">
        <w:t>articipant/subject diagnosed</w:t>
      </w:r>
      <w:r w:rsidRPr="00243653">
        <w:t xml:space="preserve"> with headaches and/or migraines</w:t>
      </w:r>
      <w:r w:rsidR="00A91B08" w:rsidRPr="00243653">
        <w:t xml:space="preserve"> </w:t>
      </w:r>
      <w:r w:rsidRPr="00243653">
        <w:t>(</w:t>
      </w:r>
      <w:r w:rsidR="00A91B08" w:rsidRPr="00C94309">
        <w:rPr>
          <w:color w:val="00B050"/>
        </w:rPr>
        <w:t>HeadachMigranDiagnsInd</w:t>
      </w:r>
      <w:r w:rsidRPr="00243653">
        <w:t>)?</w:t>
      </w:r>
      <w:r w:rsidR="00A47B9B">
        <w:t xml:space="preserve"> </w:t>
      </w:r>
      <w:r w:rsidR="002A13E7" w:rsidRPr="002A13E7">
        <w:rPr>
          <w:i/>
        </w:rPr>
        <w:t>Choose one</w:t>
      </w:r>
      <w:r w:rsidR="00A47B9B">
        <w:t>:</w:t>
      </w:r>
    </w:p>
    <w:tbl>
      <w:tblPr>
        <w:tblStyle w:val="TableGrid"/>
        <w:tblW w:w="0" w:type="auto"/>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2575"/>
        <w:gridCol w:w="3234"/>
      </w:tblGrid>
      <w:tr w:rsidR="00A47B9B" w:rsidRPr="00243653" w14:paraId="2BB3295B" w14:textId="77777777" w:rsidTr="00A72E66">
        <w:tc>
          <w:tcPr>
            <w:tcW w:w="1451" w:type="dxa"/>
          </w:tcPr>
          <w:p w14:paraId="5294F66C" w14:textId="77777777" w:rsidR="00A47B9B" w:rsidRPr="00BB0463" w:rsidRDefault="00A47B9B" w:rsidP="00A72E66">
            <w:pPr>
              <w:pStyle w:val="Bullets"/>
            </w:pPr>
            <w:r w:rsidRPr="00BB0463">
              <w:t>Yes</w:t>
            </w:r>
          </w:p>
        </w:tc>
        <w:tc>
          <w:tcPr>
            <w:tcW w:w="2575" w:type="dxa"/>
          </w:tcPr>
          <w:p w14:paraId="37BE6760" w14:textId="77777777" w:rsidR="00A47B9B" w:rsidRPr="00BB0463" w:rsidRDefault="00A47B9B" w:rsidP="00A72E66">
            <w:pPr>
              <w:pStyle w:val="Bullets"/>
            </w:pPr>
            <w:r w:rsidRPr="00BB0463">
              <w:t>No</w:t>
            </w:r>
          </w:p>
        </w:tc>
        <w:tc>
          <w:tcPr>
            <w:tcW w:w="3234" w:type="dxa"/>
          </w:tcPr>
          <w:p w14:paraId="1E90950F" w14:textId="77777777" w:rsidR="00A47B9B" w:rsidRPr="00BB0463" w:rsidRDefault="00A47B9B" w:rsidP="00A72E66">
            <w:pPr>
              <w:pStyle w:val="Bullets"/>
            </w:pPr>
            <w:r w:rsidRPr="00BB0463">
              <w:t>Unknown</w:t>
            </w:r>
          </w:p>
        </w:tc>
      </w:tr>
    </w:tbl>
    <w:p w14:paraId="57E24E77" w14:textId="701BD2F7" w:rsidR="00A91B08" w:rsidRPr="00243653" w:rsidRDefault="00A91B08" w:rsidP="00403F4B">
      <w:r w:rsidRPr="00243653">
        <w:t xml:space="preserve">Diagnosis </w:t>
      </w:r>
      <w:r w:rsidR="00403F4B" w:rsidRPr="00243653">
        <w:t>provided (</w:t>
      </w:r>
      <w:r w:rsidRPr="00C94309">
        <w:rPr>
          <w:color w:val="00B050"/>
        </w:rPr>
        <w:t>HeadachMigranTyp</w:t>
      </w:r>
      <w:r w:rsidR="005065FC">
        <w:t>)</w:t>
      </w:r>
      <w:r w:rsidR="0097314A" w:rsidRPr="00243653">
        <w:br/>
      </w:r>
      <w:r w:rsidR="00403F4B" w:rsidRPr="00243653">
        <w:rPr>
          <w:i/>
        </w:rPr>
        <w:t>Select all that apply</w:t>
      </w:r>
    </w:p>
    <w:p w14:paraId="4EB9D419" w14:textId="76794AC8" w:rsidR="00403F4B" w:rsidRPr="00243653" w:rsidRDefault="00A91B08" w:rsidP="00365658">
      <w:pPr>
        <w:pStyle w:val="BodyText"/>
      </w:pPr>
      <w:r w:rsidRPr="00243653">
        <w:t>Chronic Migraine</w:t>
      </w:r>
    </w:p>
    <w:p w14:paraId="14D3D42B" w14:textId="2636E101" w:rsidR="00403F4B" w:rsidRPr="00243653" w:rsidRDefault="00A91B08" w:rsidP="00365658">
      <w:pPr>
        <w:pStyle w:val="BodyText"/>
      </w:pPr>
      <w:r w:rsidRPr="00243653">
        <w:t>Chronic Tension Type</w:t>
      </w:r>
    </w:p>
    <w:p w14:paraId="32303791" w14:textId="2262B111" w:rsidR="00403F4B" w:rsidRPr="00243653" w:rsidRDefault="00A91B08" w:rsidP="00365658">
      <w:pPr>
        <w:pStyle w:val="BodyText"/>
      </w:pPr>
      <w:r w:rsidRPr="00243653">
        <w:t>Cluster Headache</w:t>
      </w:r>
    </w:p>
    <w:p w14:paraId="1F332E41" w14:textId="3F2F9A83" w:rsidR="00403F4B" w:rsidRPr="00243653" w:rsidRDefault="00A91B08" w:rsidP="00365658">
      <w:pPr>
        <w:pStyle w:val="BodyText"/>
      </w:pPr>
      <w:r w:rsidRPr="00243653">
        <w:t>Episodic Tension Type</w:t>
      </w:r>
    </w:p>
    <w:p w14:paraId="60AF7433" w14:textId="20477C6B" w:rsidR="00403F4B" w:rsidRPr="00243653" w:rsidRDefault="00A91B08" w:rsidP="00365658">
      <w:pPr>
        <w:pStyle w:val="BodyText"/>
      </w:pPr>
      <w:r w:rsidRPr="00243653">
        <w:t>Hemiplegic Migraine</w:t>
      </w:r>
    </w:p>
    <w:p w14:paraId="7C4A6EEF" w14:textId="717CCCC4" w:rsidR="00403F4B" w:rsidRPr="00243653" w:rsidRDefault="00A91B08" w:rsidP="00365658">
      <w:pPr>
        <w:pStyle w:val="BodyText"/>
      </w:pPr>
      <w:r w:rsidRPr="00243653">
        <w:t>Menstrual Headache</w:t>
      </w:r>
    </w:p>
    <w:p w14:paraId="5836951D" w14:textId="5BC8685F" w:rsidR="00403F4B" w:rsidRPr="00243653" w:rsidRDefault="00A91B08" w:rsidP="00365658">
      <w:pPr>
        <w:pStyle w:val="BodyText"/>
      </w:pPr>
      <w:r w:rsidRPr="00243653">
        <w:t>Migraine with aura</w:t>
      </w:r>
    </w:p>
    <w:p w14:paraId="3A00E043" w14:textId="3258F761" w:rsidR="00403F4B" w:rsidRPr="00243653" w:rsidRDefault="00A91B08" w:rsidP="00365658">
      <w:pPr>
        <w:pStyle w:val="BodyText"/>
      </w:pPr>
      <w:r w:rsidRPr="00243653">
        <w:t>Migraine without aura</w:t>
      </w:r>
    </w:p>
    <w:p w14:paraId="23DC2B0F" w14:textId="1A17092D" w:rsidR="00403F4B" w:rsidRPr="00243653" w:rsidRDefault="00A91B08" w:rsidP="00365658">
      <w:pPr>
        <w:pStyle w:val="BodyText"/>
      </w:pPr>
      <w:r w:rsidRPr="00243653">
        <w:t>Other TAC type, specify</w:t>
      </w:r>
    </w:p>
    <w:p w14:paraId="718B72BB" w14:textId="00C7BB06" w:rsidR="00403F4B" w:rsidRPr="00243653" w:rsidRDefault="00A91B08" w:rsidP="00365658">
      <w:pPr>
        <w:pStyle w:val="BodyText"/>
      </w:pPr>
      <w:r w:rsidRPr="00243653">
        <w:t>Tension Type Headache</w:t>
      </w:r>
    </w:p>
    <w:p w14:paraId="359B1673" w14:textId="095E8716" w:rsidR="00403F4B" w:rsidRPr="00243653" w:rsidRDefault="00A91B08" w:rsidP="00365658">
      <w:pPr>
        <w:pStyle w:val="BodyText"/>
      </w:pPr>
      <w:r w:rsidRPr="00243653">
        <w:lastRenderedPageBreak/>
        <w:t>Trigeminal Autonomic Cephalgias</w:t>
      </w:r>
    </w:p>
    <w:p w14:paraId="7E5E1B4E" w14:textId="77777777" w:rsidR="00403F4B" w:rsidRPr="00243653" w:rsidRDefault="00A91B08" w:rsidP="00365658">
      <w:pPr>
        <w:pStyle w:val="BodyText"/>
      </w:pPr>
      <w:r w:rsidRPr="00243653">
        <w:t>Trigeminal Headache</w:t>
      </w:r>
      <w:r w:rsidR="00403F4B" w:rsidRPr="00243653">
        <w:t xml:space="preserve"> </w:t>
      </w:r>
    </w:p>
    <w:p w14:paraId="4E9D7889" w14:textId="024B64B4" w:rsidR="00403F4B" w:rsidRPr="00243653" w:rsidRDefault="00403F4B" w:rsidP="00365658">
      <w:pPr>
        <w:pStyle w:val="BodyText"/>
      </w:pPr>
      <w:r w:rsidRPr="00243653">
        <w:t>Other primary</w:t>
      </w:r>
      <w:r w:rsidR="005065FC">
        <w:t>/secondary</w:t>
      </w:r>
      <w:r w:rsidR="00BE11A1">
        <w:t xml:space="preserve"> </w:t>
      </w:r>
      <w:r w:rsidRPr="00243653">
        <w:t xml:space="preserve">type headache, specify </w:t>
      </w:r>
      <w:r w:rsidR="005065FC">
        <w:t>(</w:t>
      </w:r>
      <w:r w:rsidR="005065FC" w:rsidRPr="00C94309">
        <w:rPr>
          <w:color w:val="00B050"/>
        </w:rPr>
        <w:t>AddtnalCommntTxt</w:t>
      </w:r>
      <w:r w:rsidR="005065FC" w:rsidRPr="005065FC">
        <w:t>)</w:t>
      </w:r>
      <w:r w:rsidRPr="00243653">
        <w:t>_______________________________</w:t>
      </w:r>
    </w:p>
    <w:p w14:paraId="69375B37" w14:textId="387858E4" w:rsidR="00A91B08" w:rsidRPr="00A47B9B" w:rsidRDefault="00A91B08" w:rsidP="00403F4B">
      <w:pPr>
        <w:rPr>
          <w:rFonts w:ascii="Calibri" w:eastAsia="Times New Roman" w:hAnsi="Calibri" w:cs="Times New Roman"/>
          <w:color w:val="000000"/>
          <w:sz w:val="22"/>
          <w:szCs w:val="22"/>
          <w:u w:val="single"/>
        </w:rPr>
      </w:pPr>
      <w:r w:rsidRPr="00243653">
        <w:t>Did headache change your acti</w:t>
      </w:r>
      <w:r w:rsidR="00403F4B" w:rsidRPr="00243653">
        <w:t>vity level (i.e., stop playing) (</w:t>
      </w:r>
      <w:r w:rsidR="004678BB" w:rsidRPr="00C94309">
        <w:rPr>
          <w:rFonts w:ascii="Calibri" w:eastAsia="Times New Roman" w:hAnsi="Calibri" w:cs="Times New Roman"/>
          <w:color w:val="00B050"/>
          <w:sz w:val="22"/>
          <w:szCs w:val="22"/>
        </w:rPr>
        <w:t>HeadachAffctActvtyLvlInd</w:t>
      </w:r>
      <w:r w:rsidR="00403F4B" w:rsidRPr="00243653">
        <w:rPr>
          <w:rFonts w:ascii="Calibri" w:eastAsia="Times New Roman" w:hAnsi="Calibri" w:cs="Times New Roman"/>
          <w:color w:val="000000"/>
          <w:sz w:val="22"/>
          <w:szCs w:val="22"/>
        </w:rPr>
        <w:t>)?</w:t>
      </w:r>
      <w:r w:rsidR="00A47B9B">
        <w:rPr>
          <w:rFonts w:ascii="Calibri" w:eastAsia="Times New Roman" w:hAnsi="Calibri" w:cs="Times New Roman"/>
          <w:color w:val="000000"/>
          <w:sz w:val="22"/>
          <w:szCs w:val="22"/>
        </w:rPr>
        <w:t xml:space="preserve"> </w:t>
      </w:r>
      <w:r w:rsidR="002A13E7" w:rsidRPr="002A13E7">
        <w:rPr>
          <w:rFonts w:ascii="Calibri" w:eastAsia="Times New Roman" w:hAnsi="Calibri" w:cs="Times New Roman"/>
          <w:i/>
          <w:color w:val="000000"/>
          <w:sz w:val="22"/>
          <w:szCs w:val="22"/>
        </w:rPr>
        <w:t>Choose one</w:t>
      </w:r>
      <w:r w:rsidR="00A47B9B">
        <w:rPr>
          <w:rFonts w:ascii="Calibri" w:eastAsia="Times New Roman" w:hAnsi="Calibri" w:cs="Times New Roman"/>
          <w:color w:val="000000"/>
          <w:sz w:val="22"/>
          <w:szCs w:val="22"/>
        </w:rPr>
        <w:t>:</w:t>
      </w:r>
    </w:p>
    <w:tbl>
      <w:tblPr>
        <w:tblStyle w:val="TableGrid"/>
        <w:tblW w:w="0" w:type="auto"/>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2575"/>
        <w:gridCol w:w="3234"/>
      </w:tblGrid>
      <w:tr w:rsidR="00A47B9B" w:rsidRPr="00243653" w14:paraId="42FC1BA8" w14:textId="77777777" w:rsidTr="00A72E66">
        <w:tc>
          <w:tcPr>
            <w:tcW w:w="1451" w:type="dxa"/>
          </w:tcPr>
          <w:p w14:paraId="51CFB894" w14:textId="77777777" w:rsidR="00A47B9B" w:rsidRPr="00BB0463" w:rsidRDefault="00A47B9B" w:rsidP="00A72E66">
            <w:pPr>
              <w:pStyle w:val="Bullets"/>
            </w:pPr>
            <w:r w:rsidRPr="00BB0463">
              <w:t>Yes</w:t>
            </w:r>
          </w:p>
        </w:tc>
        <w:tc>
          <w:tcPr>
            <w:tcW w:w="2575" w:type="dxa"/>
          </w:tcPr>
          <w:p w14:paraId="28E8EC92" w14:textId="77777777" w:rsidR="00A47B9B" w:rsidRPr="00BB0463" w:rsidRDefault="00A47B9B" w:rsidP="00A72E66">
            <w:pPr>
              <w:pStyle w:val="Bullets"/>
            </w:pPr>
            <w:r w:rsidRPr="00BB0463">
              <w:t>No</w:t>
            </w:r>
          </w:p>
        </w:tc>
        <w:tc>
          <w:tcPr>
            <w:tcW w:w="3234" w:type="dxa"/>
          </w:tcPr>
          <w:p w14:paraId="0AC8589C" w14:textId="77777777" w:rsidR="00A47B9B" w:rsidRPr="00BB0463" w:rsidRDefault="00A47B9B" w:rsidP="00A72E66">
            <w:pPr>
              <w:pStyle w:val="Bullets"/>
            </w:pPr>
            <w:r w:rsidRPr="00BB0463">
              <w:t>Unknown</w:t>
            </w:r>
          </w:p>
        </w:tc>
      </w:tr>
    </w:tbl>
    <w:p w14:paraId="7BB7EE51" w14:textId="32DAA508" w:rsidR="00DD5CFC" w:rsidRPr="00243653" w:rsidRDefault="004678BB" w:rsidP="00A212CE">
      <w:r w:rsidRPr="00243653">
        <w:t xml:space="preserve">Actual average number of days per month the participant/subject had headaches in the past 3 months (based on a 30 day month) </w:t>
      </w:r>
      <w:r w:rsidR="00A212CE" w:rsidRPr="00243653">
        <w:t>(</w:t>
      </w:r>
      <w:r w:rsidRPr="00243653">
        <w:t>HeadachAveDayMonthCt</w:t>
      </w:r>
      <w:r w:rsidR="00A212CE" w:rsidRPr="00243653">
        <w:t>):</w:t>
      </w:r>
      <w:r w:rsidR="00A212CE" w:rsidRPr="00243653">
        <w:br/>
        <w:t>_________________________________</w:t>
      </w:r>
      <w:r w:rsidR="00C94309">
        <w:t>__________________________________</w:t>
      </w:r>
    </w:p>
    <w:p w14:paraId="26D43CF7" w14:textId="4948ABD5" w:rsidR="00DD5CFC" w:rsidRPr="00243653" w:rsidRDefault="004678BB" w:rsidP="00A212CE">
      <w:pPr>
        <w:rPr>
          <w:rFonts w:ascii="Calibri" w:eastAsia="Times New Roman" w:hAnsi="Calibri" w:cs="Times New Roman"/>
          <w:color w:val="000000"/>
          <w:sz w:val="22"/>
          <w:szCs w:val="22"/>
          <w:u w:val="single"/>
        </w:rPr>
      </w:pPr>
      <w:r w:rsidRPr="00243653">
        <w:t xml:space="preserve">How </w:t>
      </w:r>
      <w:r w:rsidR="00A212CE" w:rsidRPr="00243653">
        <w:t>often do your headaches occur (</w:t>
      </w:r>
      <w:r w:rsidRPr="00C94309">
        <w:rPr>
          <w:color w:val="00B050"/>
        </w:rPr>
        <w:t>HeadachFreq</w:t>
      </w:r>
      <w:r w:rsidR="00A212CE" w:rsidRPr="00A47B9B">
        <w:t>)?</w:t>
      </w:r>
      <w:r w:rsidR="00A47B9B" w:rsidRPr="00A47B9B">
        <w:t xml:space="preserve"> </w:t>
      </w:r>
      <w:r w:rsidR="002A13E7" w:rsidRPr="002A13E7">
        <w:rPr>
          <w:i/>
        </w:rPr>
        <w:t>Choose one</w:t>
      </w:r>
      <w:r w:rsidR="00A47B9B" w:rsidRPr="00A47B9B">
        <w:t>:</w:t>
      </w:r>
    </w:p>
    <w:p w14:paraId="6813E6E1" w14:textId="77777777" w:rsidR="00A212CE" w:rsidRPr="00243653" w:rsidRDefault="00A212CE" w:rsidP="00BB0463">
      <w:pPr>
        <w:pStyle w:val="Bullets"/>
      </w:pPr>
      <w:r w:rsidRPr="00243653">
        <w:t>Once per day</w:t>
      </w:r>
    </w:p>
    <w:p w14:paraId="5E8D38C0" w14:textId="77777777" w:rsidR="00A212CE" w:rsidRPr="00243653" w:rsidRDefault="00A212CE" w:rsidP="00BB0463">
      <w:pPr>
        <w:pStyle w:val="Bullets"/>
      </w:pPr>
      <w:r w:rsidRPr="00243653">
        <w:t>Once per week</w:t>
      </w:r>
    </w:p>
    <w:p w14:paraId="12DF59E7" w14:textId="77777777" w:rsidR="00A212CE" w:rsidRPr="00243653" w:rsidRDefault="00A212CE" w:rsidP="00BB0463">
      <w:pPr>
        <w:pStyle w:val="Bullets"/>
      </w:pPr>
      <w:r w:rsidRPr="00243653">
        <w:t>2-4 times per week</w:t>
      </w:r>
    </w:p>
    <w:p w14:paraId="1D88ABDE" w14:textId="77777777" w:rsidR="00A212CE" w:rsidRPr="00243653" w:rsidRDefault="00A212CE" w:rsidP="00BB0463">
      <w:pPr>
        <w:pStyle w:val="Bullets"/>
      </w:pPr>
      <w:r w:rsidRPr="00243653">
        <w:t>5-6 times per week</w:t>
      </w:r>
    </w:p>
    <w:p w14:paraId="6507041C" w14:textId="708C0D7E" w:rsidR="00A212CE" w:rsidRPr="00243653" w:rsidRDefault="00A212CE" w:rsidP="00BB0463">
      <w:pPr>
        <w:pStyle w:val="Bullets"/>
      </w:pPr>
      <w:r w:rsidRPr="00243653">
        <w:t>1-3 times per month</w:t>
      </w:r>
    </w:p>
    <w:p w14:paraId="7DD214BD" w14:textId="6298CC5E" w:rsidR="00A212CE" w:rsidRDefault="00A212CE" w:rsidP="00BB0463">
      <w:pPr>
        <w:pStyle w:val="Bullets"/>
      </w:pPr>
      <w:r w:rsidRPr="00243653">
        <w:t>Less than once per month</w:t>
      </w:r>
    </w:p>
    <w:p w14:paraId="510D0B31" w14:textId="5DE850C1" w:rsidR="00DD5CFC" w:rsidRPr="00243653" w:rsidRDefault="004678BB" w:rsidP="00A212CE">
      <w:pPr>
        <w:rPr>
          <w:rFonts w:ascii="Calibri" w:eastAsia="Times New Roman" w:hAnsi="Calibri" w:cs="Times New Roman"/>
          <w:color w:val="000000"/>
          <w:u w:val="single"/>
        </w:rPr>
      </w:pPr>
      <w:r w:rsidRPr="00243653">
        <w:t xml:space="preserve">Describe the typical pain severity </w:t>
      </w:r>
      <w:r w:rsidR="00A212CE" w:rsidRPr="00243653">
        <w:t>for your headache (</w:t>
      </w:r>
      <w:r w:rsidRPr="00C94309">
        <w:rPr>
          <w:rFonts w:ascii="Calibri" w:eastAsia="Times New Roman" w:hAnsi="Calibri" w:cs="Times New Roman"/>
          <w:color w:val="00B050"/>
        </w:rPr>
        <w:t>HeadachTypclSevertyTyp</w:t>
      </w:r>
      <w:r w:rsidR="00A212CE" w:rsidRPr="00243653">
        <w:rPr>
          <w:rFonts w:ascii="Calibri" w:eastAsia="Times New Roman" w:hAnsi="Calibri" w:cs="Times New Roman"/>
          <w:color w:val="000000"/>
        </w:rPr>
        <w:t>):</w:t>
      </w:r>
    </w:p>
    <w:p w14:paraId="49A66C3D" w14:textId="77777777" w:rsidR="00A212CE" w:rsidRPr="00243653" w:rsidRDefault="00A212CE" w:rsidP="00BB0463">
      <w:pPr>
        <w:pStyle w:val="Bullets"/>
      </w:pPr>
      <w:r w:rsidRPr="00243653">
        <w:t>None</w:t>
      </w:r>
    </w:p>
    <w:p w14:paraId="7C734312" w14:textId="77777777" w:rsidR="004678BB" w:rsidRPr="00243653" w:rsidRDefault="004678BB" w:rsidP="00BB0463">
      <w:pPr>
        <w:pStyle w:val="Bullets"/>
      </w:pPr>
      <w:r w:rsidRPr="00243653">
        <w:t>Mild</w:t>
      </w:r>
    </w:p>
    <w:p w14:paraId="6CE0F56F" w14:textId="77777777" w:rsidR="004678BB" w:rsidRPr="00243653" w:rsidRDefault="004678BB" w:rsidP="00BB0463">
      <w:pPr>
        <w:pStyle w:val="Bullets"/>
      </w:pPr>
      <w:r w:rsidRPr="00243653">
        <w:t>Moderate</w:t>
      </w:r>
    </w:p>
    <w:p w14:paraId="34EE60C2" w14:textId="77777777" w:rsidR="004678BB" w:rsidRPr="00243653" w:rsidRDefault="004678BB" w:rsidP="00BB0463">
      <w:pPr>
        <w:pStyle w:val="Bullets"/>
      </w:pPr>
      <w:r w:rsidRPr="00243653">
        <w:t>Severe</w:t>
      </w:r>
    </w:p>
    <w:p w14:paraId="5FBB21B5" w14:textId="663CFA7F" w:rsidR="00DD5CFC" w:rsidRPr="00A47B9B" w:rsidRDefault="00FB13FD" w:rsidP="00A212CE">
      <w:pPr>
        <w:rPr>
          <w:rFonts w:ascii="Calibri" w:eastAsia="Times New Roman" w:hAnsi="Calibri" w:cs="Times New Roman"/>
          <w:color w:val="000000"/>
          <w:sz w:val="22"/>
          <w:szCs w:val="22"/>
          <w:u w:val="single"/>
        </w:rPr>
      </w:pPr>
      <w:r w:rsidRPr="00243653">
        <w:t>Does this recent 3 month frequency represent a change</w:t>
      </w:r>
      <w:r w:rsidR="00A212CE" w:rsidRPr="00243653">
        <w:t xml:space="preserve"> compared to the prior 3 months</w:t>
      </w:r>
      <w:r w:rsidRPr="00243653">
        <w:t xml:space="preserve"> </w:t>
      </w:r>
      <w:r w:rsidR="00A212CE" w:rsidRPr="00243653">
        <w:t>(</w:t>
      </w:r>
      <w:r w:rsidRPr="00C94309">
        <w:rPr>
          <w:rFonts w:ascii="Calibri" w:eastAsia="Times New Roman" w:hAnsi="Calibri" w:cs="Times New Roman"/>
          <w:color w:val="00B050"/>
          <w:sz w:val="22"/>
          <w:szCs w:val="22"/>
        </w:rPr>
        <w:t>HeadachFreqChngInd</w:t>
      </w:r>
      <w:r w:rsidR="00A212CE" w:rsidRPr="00243653">
        <w:rPr>
          <w:rFonts w:ascii="Calibri" w:eastAsia="Times New Roman" w:hAnsi="Calibri" w:cs="Times New Roman"/>
          <w:color w:val="000000"/>
          <w:sz w:val="22"/>
          <w:szCs w:val="22"/>
        </w:rPr>
        <w:t>)?</w:t>
      </w:r>
      <w:r w:rsidR="00A47B9B">
        <w:rPr>
          <w:rFonts w:ascii="Calibri" w:eastAsia="Times New Roman" w:hAnsi="Calibri" w:cs="Times New Roman"/>
          <w:color w:val="000000"/>
          <w:sz w:val="22"/>
          <w:szCs w:val="22"/>
        </w:rPr>
        <w:t xml:space="preserve"> </w:t>
      </w:r>
      <w:r w:rsidR="002A13E7" w:rsidRPr="002A13E7">
        <w:rPr>
          <w:rFonts w:ascii="Calibri" w:eastAsia="Times New Roman" w:hAnsi="Calibri" w:cs="Times New Roman"/>
          <w:i/>
          <w:color w:val="000000"/>
          <w:sz w:val="22"/>
          <w:szCs w:val="22"/>
        </w:rPr>
        <w:t>Choose one</w:t>
      </w:r>
      <w:r w:rsidR="00A47B9B">
        <w:rPr>
          <w:rFonts w:ascii="Calibri" w:eastAsia="Times New Roman" w:hAnsi="Calibri" w:cs="Times New Roman"/>
          <w:color w:val="000000"/>
          <w:sz w:val="22"/>
          <w:szCs w:val="22"/>
        </w:rPr>
        <w:t>:</w:t>
      </w:r>
    </w:p>
    <w:tbl>
      <w:tblPr>
        <w:tblStyle w:val="TableGrid"/>
        <w:tblW w:w="0" w:type="auto"/>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2575"/>
        <w:gridCol w:w="3234"/>
      </w:tblGrid>
      <w:tr w:rsidR="00A47B9B" w:rsidRPr="00243653" w14:paraId="6206BD0C" w14:textId="77777777" w:rsidTr="00A72E66">
        <w:tc>
          <w:tcPr>
            <w:tcW w:w="1451" w:type="dxa"/>
          </w:tcPr>
          <w:p w14:paraId="20B33A53" w14:textId="77777777" w:rsidR="00A47B9B" w:rsidRPr="00BB0463" w:rsidRDefault="00A47B9B" w:rsidP="00A72E66">
            <w:pPr>
              <w:pStyle w:val="Bullets"/>
            </w:pPr>
            <w:r w:rsidRPr="00BB0463">
              <w:t>Yes</w:t>
            </w:r>
          </w:p>
        </w:tc>
        <w:tc>
          <w:tcPr>
            <w:tcW w:w="2575" w:type="dxa"/>
          </w:tcPr>
          <w:p w14:paraId="16D15134" w14:textId="77777777" w:rsidR="00A47B9B" w:rsidRPr="00BB0463" w:rsidRDefault="00A47B9B" w:rsidP="00A72E66">
            <w:pPr>
              <w:pStyle w:val="Bullets"/>
            </w:pPr>
            <w:r w:rsidRPr="00BB0463">
              <w:t>No</w:t>
            </w:r>
          </w:p>
        </w:tc>
        <w:tc>
          <w:tcPr>
            <w:tcW w:w="3234" w:type="dxa"/>
          </w:tcPr>
          <w:p w14:paraId="77250391" w14:textId="77777777" w:rsidR="00A47B9B" w:rsidRPr="00BB0463" w:rsidRDefault="00A47B9B" w:rsidP="00A72E66">
            <w:pPr>
              <w:pStyle w:val="Bullets"/>
            </w:pPr>
            <w:r w:rsidRPr="00BB0463">
              <w:t>Unknown</w:t>
            </w:r>
          </w:p>
        </w:tc>
      </w:tr>
    </w:tbl>
    <w:p w14:paraId="52D51E89" w14:textId="022F0908" w:rsidR="00FB13FD" w:rsidRPr="00243653" w:rsidRDefault="00FB13FD" w:rsidP="00A212CE">
      <w:r w:rsidRPr="00243653">
        <w:t xml:space="preserve">If yes, specify change </w:t>
      </w:r>
      <w:r w:rsidR="00A212CE" w:rsidRPr="00243653">
        <w:t>in the subject’s headache pain severity (</w:t>
      </w:r>
      <w:r w:rsidRPr="00C94309">
        <w:rPr>
          <w:color w:val="00B050"/>
        </w:rPr>
        <w:t>HeadachFreqChngTyp</w:t>
      </w:r>
      <w:r w:rsidR="00A47B9B">
        <w:t xml:space="preserve">). </w:t>
      </w:r>
      <w:r w:rsidR="002A13E7" w:rsidRPr="002A13E7">
        <w:rPr>
          <w:i/>
        </w:rPr>
        <w:t>Choose one</w:t>
      </w:r>
      <w:r w:rsidR="00A47B9B">
        <w:t>:</w:t>
      </w:r>
    </w:p>
    <w:p w14:paraId="550150E6" w14:textId="77777777" w:rsidR="00FB13FD" w:rsidRPr="00243653" w:rsidRDefault="00FB13FD" w:rsidP="00BB0463">
      <w:pPr>
        <w:pStyle w:val="Bullets"/>
      </w:pPr>
      <w:r w:rsidRPr="00243653">
        <w:t>Decreased</w:t>
      </w:r>
    </w:p>
    <w:p w14:paraId="2E896D4F" w14:textId="77777777" w:rsidR="00FB13FD" w:rsidRPr="00243653" w:rsidRDefault="00FB13FD" w:rsidP="00BB0463">
      <w:pPr>
        <w:pStyle w:val="Bullets"/>
      </w:pPr>
      <w:r w:rsidRPr="00243653">
        <w:t>Increased</w:t>
      </w:r>
    </w:p>
    <w:p w14:paraId="69333CCC" w14:textId="77777777" w:rsidR="00FB13FD" w:rsidRPr="00243653" w:rsidRDefault="00FB13FD" w:rsidP="00BB0463">
      <w:pPr>
        <w:pStyle w:val="Bullets"/>
      </w:pPr>
      <w:r w:rsidRPr="00243653">
        <w:t>Unchanged</w:t>
      </w:r>
    </w:p>
    <w:p w14:paraId="2197DAD1" w14:textId="757C0363" w:rsidR="00FB13FD" w:rsidRPr="00243653" w:rsidRDefault="00FB13FD" w:rsidP="00A212CE">
      <w:r w:rsidRPr="00243653">
        <w:t xml:space="preserve">When the participant/subject has a headache, does he/she </w:t>
      </w:r>
      <w:r w:rsidR="00A212CE" w:rsidRPr="00243653">
        <w:t>experience any of the following</w:t>
      </w:r>
      <w:r w:rsidRPr="00243653">
        <w:t xml:space="preserve"> </w:t>
      </w:r>
      <w:r w:rsidR="00A212CE" w:rsidRPr="00243653">
        <w:t>(</w:t>
      </w:r>
      <w:r w:rsidRPr="00C94309">
        <w:rPr>
          <w:rFonts w:ascii="Calibri" w:eastAsia="Times New Roman" w:hAnsi="Calibri" w:cs="Times New Roman"/>
          <w:color w:val="00B050"/>
          <w:sz w:val="22"/>
          <w:szCs w:val="22"/>
        </w:rPr>
        <w:t>HeadachTypclAssctSymptmTyp</w:t>
      </w:r>
      <w:r w:rsidR="00A212CE" w:rsidRPr="00243653">
        <w:rPr>
          <w:rFonts w:ascii="Calibri" w:eastAsia="Times New Roman" w:hAnsi="Calibri" w:cs="Times New Roman"/>
          <w:color w:val="000000"/>
          <w:sz w:val="22"/>
          <w:szCs w:val="22"/>
        </w:rPr>
        <w:t>).</w:t>
      </w:r>
      <w:r w:rsidR="00A212CE" w:rsidRPr="00243653">
        <w:rPr>
          <w:rFonts w:ascii="Calibri" w:eastAsia="Times New Roman" w:hAnsi="Calibri" w:cs="Times New Roman"/>
          <w:color w:val="000000"/>
          <w:sz w:val="22"/>
          <w:szCs w:val="22"/>
          <w:u w:val="single"/>
        </w:rPr>
        <w:br/>
      </w:r>
      <w:r w:rsidR="00BB0463">
        <w:rPr>
          <w:rFonts w:ascii="Calibri" w:eastAsia="Times New Roman" w:hAnsi="Calibri" w:cs="Times New Roman"/>
          <w:i/>
          <w:color w:val="000000"/>
          <w:sz w:val="22"/>
          <w:szCs w:val="22"/>
        </w:rPr>
        <w:t xml:space="preserve">Select all that apply. If “Other, specify” is selected, provide an input. </w:t>
      </w:r>
    </w:p>
    <w:p w14:paraId="59B238E6" w14:textId="77777777" w:rsidR="00FB13FD" w:rsidRPr="00243653" w:rsidRDefault="00FB13FD" w:rsidP="00365658">
      <w:pPr>
        <w:pStyle w:val="BodyText"/>
      </w:pPr>
      <w:r w:rsidRPr="00243653">
        <w:t>Dizziness</w:t>
      </w:r>
    </w:p>
    <w:p w14:paraId="253DB981" w14:textId="77777777" w:rsidR="00FB13FD" w:rsidRPr="00243653" w:rsidRDefault="00FB13FD" w:rsidP="00365658">
      <w:pPr>
        <w:pStyle w:val="BodyText"/>
      </w:pPr>
      <w:r w:rsidRPr="00243653">
        <w:t>Increased neck pain or stiffness</w:t>
      </w:r>
    </w:p>
    <w:p w14:paraId="4C025D8F" w14:textId="77777777" w:rsidR="00FB13FD" w:rsidRPr="00243653" w:rsidRDefault="00FB13FD" w:rsidP="00365658">
      <w:pPr>
        <w:pStyle w:val="BodyText"/>
      </w:pPr>
      <w:r w:rsidRPr="00243653">
        <w:t>Increased sensitivity to light</w:t>
      </w:r>
    </w:p>
    <w:p w14:paraId="11CC0CAC" w14:textId="77777777" w:rsidR="00FB13FD" w:rsidRPr="00243653" w:rsidRDefault="00FB13FD" w:rsidP="00365658">
      <w:pPr>
        <w:pStyle w:val="BodyText"/>
      </w:pPr>
      <w:r w:rsidRPr="00243653">
        <w:lastRenderedPageBreak/>
        <w:t>Increased sensitivity to noise</w:t>
      </w:r>
    </w:p>
    <w:p w14:paraId="5C0ECE2B" w14:textId="77777777" w:rsidR="00FB13FD" w:rsidRPr="00243653" w:rsidRDefault="00FB13FD" w:rsidP="00365658">
      <w:pPr>
        <w:pStyle w:val="BodyText"/>
      </w:pPr>
      <w:r w:rsidRPr="00243653">
        <w:t>Increased sensitivity to smell</w:t>
      </w:r>
    </w:p>
    <w:p w14:paraId="3F081D7D" w14:textId="77777777" w:rsidR="00FB13FD" w:rsidRPr="00243653" w:rsidRDefault="00FB13FD" w:rsidP="00365658">
      <w:pPr>
        <w:pStyle w:val="BodyText"/>
      </w:pPr>
      <w:r w:rsidRPr="00243653">
        <w:t>Nausea</w:t>
      </w:r>
    </w:p>
    <w:p w14:paraId="35602465" w14:textId="3D08EED7" w:rsidR="00FB13FD" w:rsidRPr="00243653" w:rsidRDefault="00FB13FD" w:rsidP="00365658">
      <w:pPr>
        <w:pStyle w:val="BodyText"/>
      </w:pPr>
      <w:r w:rsidRPr="00243653">
        <w:t>Non</w:t>
      </w:r>
      <w:r w:rsidR="00BB0463">
        <w:t>-</w:t>
      </w:r>
      <w:r w:rsidRPr="00243653">
        <w:t>vertigo</w:t>
      </w:r>
    </w:p>
    <w:p w14:paraId="44610451" w14:textId="77777777" w:rsidR="00FB13FD" w:rsidRPr="00243653" w:rsidRDefault="00FB13FD" w:rsidP="00365658">
      <w:pPr>
        <w:pStyle w:val="BodyText"/>
      </w:pPr>
      <w:r w:rsidRPr="00243653">
        <w:t>One-sided numbness of lips, tongue, fingers, or legs that migrates or moves and starts before the headache becomes severe and lasts less than an hour</w:t>
      </w:r>
    </w:p>
    <w:p w14:paraId="58EF7828" w14:textId="77777777" w:rsidR="00FB13FD" w:rsidRPr="00243653" w:rsidRDefault="00FB13FD" w:rsidP="00365658">
      <w:pPr>
        <w:pStyle w:val="BodyText"/>
      </w:pPr>
      <w:r w:rsidRPr="00243653">
        <w:t>Pain made worse by routine activity</w:t>
      </w:r>
    </w:p>
    <w:p w14:paraId="75E18379" w14:textId="77777777" w:rsidR="00FB13FD" w:rsidRPr="00243653" w:rsidRDefault="00FB13FD" w:rsidP="00365658">
      <w:pPr>
        <w:pStyle w:val="BodyText"/>
      </w:pPr>
      <w:r w:rsidRPr="00243653">
        <w:t>Pain on one side of head only</w:t>
      </w:r>
    </w:p>
    <w:p w14:paraId="677DBD34" w14:textId="77777777" w:rsidR="00FB13FD" w:rsidRPr="00243653" w:rsidRDefault="00FB13FD" w:rsidP="00365658">
      <w:pPr>
        <w:pStyle w:val="BodyText"/>
      </w:pPr>
      <w:r w:rsidRPr="00243653">
        <w:t>Pulsating/throbbing headaches</w:t>
      </w:r>
    </w:p>
    <w:p w14:paraId="5DD064A8" w14:textId="77777777" w:rsidR="00FB13FD" w:rsidRPr="00243653" w:rsidRDefault="00FB13FD" w:rsidP="00365658">
      <w:pPr>
        <w:pStyle w:val="BodyText"/>
      </w:pPr>
      <w:r w:rsidRPr="00243653">
        <w:t>Seeing shimmering lights, lines, dark spots, other shapes or colors before the eyes, before or during the headache and lasts more than a few minutes but less than an hour</w:t>
      </w:r>
    </w:p>
    <w:p w14:paraId="1EB26909" w14:textId="77777777" w:rsidR="00FB13FD" w:rsidRPr="00243653" w:rsidRDefault="00FB13FD" w:rsidP="00365658">
      <w:pPr>
        <w:pStyle w:val="BodyText"/>
      </w:pPr>
      <w:r w:rsidRPr="00243653">
        <w:t>Vertigo</w:t>
      </w:r>
    </w:p>
    <w:p w14:paraId="3D74363E" w14:textId="77777777" w:rsidR="00FB13FD" w:rsidRPr="00243653" w:rsidRDefault="00FB13FD" w:rsidP="00365658">
      <w:pPr>
        <w:pStyle w:val="BodyText"/>
      </w:pPr>
      <w:r w:rsidRPr="00243653">
        <w:t>Vomiting</w:t>
      </w:r>
    </w:p>
    <w:p w14:paraId="2E51B64D" w14:textId="77777777" w:rsidR="00FB13FD" w:rsidRPr="00243653" w:rsidRDefault="00FB13FD" w:rsidP="00365658">
      <w:pPr>
        <w:pStyle w:val="BodyText"/>
      </w:pPr>
      <w:r w:rsidRPr="00243653">
        <w:t>Weakness on one side</w:t>
      </w:r>
    </w:p>
    <w:p w14:paraId="19473EC6" w14:textId="24ABB9A0" w:rsidR="00DD5CFC" w:rsidRPr="00243653" w:rsidRDefault="006D4C83" w:rsidP="009F1737">
      <w:pPr>
        <w:rPr>
          <w:rFonts w:ascii="Calibri" w:eastAsia="Times New Roman" w:hAnsi="Calibri" w:cs="Times New Roman"/>
          <w:color w:val="000000"/>
          <w:sz w:val="22"/>
          <w:szCs w:val="22"/>
          <w:u w:val="single"/>
        </w:rPr>
      </w:pPr>
      <w:r w:rsidRPr="00243653">
        <w:t>If s</w:t>
      </w:r>
      <w:r w:rsidR="00FB13FD" w:rsidRPr="00243653">
        <w:t>evere, which of the following best describes how the participant/subject is u</w:t>
      </w:r>
      <w:r w:rsidR="009F1737" w:rsidRPr="00243653">
        <w:t>sually affected (</w:t>
      </w:r>
      <w:r w:rsidR="00FB13FD" w:rsidRPr="00C94309">
        <w:rPr>
          <w:rFonts w:ascii="Calibri" w:eastAsia="Times New Roman" w:hAnsi="Calibri" w:cs="Times New Roman"/>
          <w:color w:val="00B050"/>
          <w:sz w:val="22"/>
          <w:szCs w:val="22"/>
        </w:rPr>
        <w:t>HeadachTypclLvlActvtyAffctRslt</w:t>
      </w:r>
      <w:r w:rsidR="009F1737" w:rsidRPr="00243653">
        <w:rPr>
          <w:rFonts w:ascii="Calibri" w:eastAsia="Times New Roman" w:hAnsi="Calibri" w:cs="Times New Roman"/>
          <w:color w:val="000000"/>
          <w:sz w:val="22"/>
          <w:szCs w:val="22"/>
        </w:rPr>
        <w:t>)?</w:t>
      </w:r>
      <w:r w:rsidR="00A47B9B">
        <w:rPr>
          <w:rFonts w:ascii="Calibri" w:eastAsia="Times New Roman" w:hAnsi="Calibri" w:cs="Times New Roman"/>
          <w:color w:val="000000"/>
          <w:sz w:val="22"/>
          <w:szCs w:val="22"/>
        </w:rPr>
        <w:t xml:space="preserve"> </w:t>
      </w:r>
      <w:r w:rsidR="002A13E7" w:rsidRPr="002A13E7">
        <w:rPr>
          <w:rFonts w:ascii="Calibri" w:eastAsia="Times New Roman" w:hAnsi="Calibri" w:cs="Times New Roman"/>
          <w:i/>
          <w:color w:val="000000"/>
          <w:sz w:val="22"/>
          <w:szCs w:val="22"/>
        </w:rPr>
        <w:t>Choose one</w:t>
      </w:r>
      <w:r w:rsidR="00A47B9B">
        <w:rPr>
          <w:rFonts w:ascii="Calibri" w:eastAsia="Times New Roman" w:hAnsi="Calibri" w:cs="Times New Roman"/>
          <w:color w:val="000000"/>
          <w:sz w:val="22"/>
          <w:szCs w:val="22"/>
        </w:rPr>
        <w:t>:</w:t>
      </w:r>
    </w:p>
    <w:p w14:paraId="5D3FF537" w14:textId="77777777" w:rsidR="00FB13FD" w:rsidRPr="00243653" w:rsidRDefault="00FB13FD" w:rsidP="00BB0463">
      <w:pPr>
        <w:pStyle w:val="Bullets"/>
      </w:pPr>
      <w:r w:rsidRPr="00243653">
        <w:t>Able to work/function normally</w:t>
      </w:r>
    </w:p>
    <w:p w14:paraId="79AF1D2A" w14:textId="77777777" w:rsidR="00FB13FD" w:rsidRPr="00243653" w:rsidRDefault="00FB13FD" w:rsidP="00BB0463">
      <w:pPr>
        <w:pStyle w:val="Bullets"/>
      </w:pPr>
      <w:r w:rsidRPr="00243653">
        <w:t>Bed rest required</w:t>
      </w:r>
    </w:p>
    <w:p w14:paraId="4DFEBA76" w14:textId="77777777" w:rsidR="00FB13FD" w:rsidRPr="00243653" w:rsidRDefault="00FB13FD" w:rsidP="00BB0463">
      <w:pPr>
        <w:pStyle w:val="Bullets"/>
      </w:pPr>
      <w:r w:rsidRPr="00243653">
        <w:t>Working ability or activity impaired to some degree</w:t>
      </w:r>
    </w:p>
    <w:p w14:paraId="4044116A" w14:textId="77777777" w:rsidR="00FB13FD" w:rsidRPr="00243653" w:rsidRDefault="00FB13FD" w:rsidP="00BB0463">
      <w:pPr>
        <w:pStyle w:val="Bullets"/>
      </w:pPr>
      <w:r w:rsidRPr="00243653">
        <w:t>Working ability or activity severely impaired</w:t>
      </w:r>
    </w:p>
    <w:p w14:paraId="1EF4DB8C" w14:textId="57305A4B" w:rsidR="00CF0BCF" w:rsidRDefault="00FB13FD" w:rsidP="009F1737">
      <w:pPr>
        <w:rPr>
          <w:rFonts w:ascii="Calibri" w:eastAsia="Times New Roman" w:hAnsi="Calibri" w:cs="Times New Roman"/>
          <w:color w:val="000000"/>
          <w:sz w:val="22"/>
          <w:szCs w:val="22"/>
        </w:rPr>
      </w:pPr>
      <w:r w:rsidRPr="00243653">
        <w:t xml:space="preserve">Rate </w:t>
      </w:r>
      <w:r w:rsidR="009F1737" w:rsidRPr="00243653">
        <w:t xml:space="preserve">the </w:t>
      </w:r>
      <w:r w:rsidRPr="00243653">
        <w:t xml:space="preserve">typical headache pain on a scale of 0-10 </w:t>
      </w:r>
      <w:r w:rsidR="009F1737" w:rsidRPr="00243653">
        <w:br/>
        <w:t>(</w:t>
      </w:r>
      <w:r w:rsidRPr="00C94309">
        <w:rPr>
          <w:color w:val="00B050"/>
        </w:rPr>
        <w:t>HeadacheTypPainIntstyRateScale</w:t>
      </w:r>
      <w:r w:rsidR="009F1737" w:rsidRPr="00EA520B">
        <w:t>)</w:t>
      </w:r>
      <w:r w:rsidR="009F1737" w:rsidRPr="00243653">
        <w:rPr>
          <w:rFonts w:ascii="Calibri" w:eastAsia="Times New Roman" w:hAnsi="Calibri" w:cs="Times New Roman"/>
          <w:color w:val="000000"/>
          <w:sz w:val="22"/>
          <w:szCs w:val="22"/>
        </w:rPr>
        <w:t xml:space="preserve"> _________________________________________</w:t>
      </w:r>
    </w:p>
    <w:p w14:paraId="3DFFDDFE" w14:textId="1BF43E6E" w:rsidR="004B3F07" w:rsidRPr="00243653" w:rsidRDefault="004B3F07" w:rsidP="00FC55A0">
      <w:pPr>
        <w:pStyle w:val="Heading1"/>
      </w:pPr>
      <w:r w:rsidRPr="00243653">
        <w:t>Study Medications</w:t>
      </w:r>
    </w:p>
    <w:p w14:paraId="18CB31C9" w14:textId="063FB513" w:rsidR="004B3F07" w:rsidRPr="00A47B9B" w:rsidRDefault="00544CD9" w:rsidP="004B3F07">
      <w:pPr>
        <w:rPr>
          <w:rFonts w:ascii="Calibri" w:eastAsia="Times New Roman" w:hAnsi="Calibri" w:cs="Times New Roman"/>
          <w:sz w:val="22"/>
          <w:szCs w:val="22"/>
        </w:rPr>
      </w:pPr>
      <w:r w:rsidRPr="00243653">
        <w:t xml:space="preserve">Has the participant/ subject ever taken </w:t>
      </w:r>
      <w:r w:rsidR="00D47E25" w:rsidRPr="00243653">
        <w:t xml:space="preserve">study </w:t>
      </w:r>
      <w:r w:rsidRPr="00243653">
        <w:t>prescribed medications, investigational medications, or supplements (MedctnSupplUseInd)?</w:t>
      </w:r>
      <w:r w:rsidRPr="00243653">
        <w:br/>
      </w:r>
      <w:r w:rsidR="002A13E7" w:rsidRPr="002A13E7">
        <w:rPr>
          <w:i/>
        </w:rPr>
        <w:t>Choose one</w:t>
      </w:r>
      <w:r w:rsidR="00A47B9B">
        <w:rPr>
          <w:i/>
        </w:rPr>
        <w:t>:</w:t>
      </w:r>
    </w:p>
    <w:tbl>
      <w:tblPr>
        <w:tblStyle w:val="TableGrid"/>
        <w:tblW w:w="0" w:type="auto"/>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2575"/>
        <w:gridCol w:w="3234"/>
      </w:tblGrid>
      <w:tr w:rsidR="00A47B9B" w:rsidRPr="00243653" w14:paraId="1415FEA8" w14:textId="77777777" w:rsidTr="00A72E66">
        <w:tc>
          <w:tcPr>
            <w:tcW w:w="1451" w:type="dxa"/>
          </w:tcPr>
          <w:p w14:paraId="79DBBF85" w14:textId="77777777" w:rsidR="00A47B9B" w:rsidRPr="00BB0463" w:rsidRDefault="00A47B9B" w:rsidP="00A72E66">
            <w:pPr>
              <w:pStyle w:val="Bullets"/>
            </w:pPr>
            <w:r w:rsidRPr="00BB0463">
              <w:t>Yes</w:t>
            </w:r>
          </w:p>
        </w:tc>
        <w:tc>
          <w:tcPr>
            <w:tcW w:w="2575" w:type="dxa"/>
          </w:tcPr>
          <w:p w14:paraId="7E4F54AA" w14:textId="77777777" w:rsidR="00A47B9B" w:rsidRPr="00BB0463" w:rsidRDefault="00A47B9B" w:rsidP="00A72E66">
            <w:pPr>
              <w:pStyle w:val="Bullets"/>
            </w:pPr>
            <w:r w:rsidRPr="00BB0463">
              <w:t>No</w:t>
            </w:r>
          </w:p>
        </w:tc>
        <w:tc>
          <w:tcPr>
            <w:tcW w:w="3234" w:type="dxa"/>
          </w:tcPr>
          <w:p w14:paraId="446FE7A2" w14:textId="77777777" w:rsidR="00A47B9B" w:rsidRPr="00BB0463" w:rsidRDefault="00A47B9B" w:rsidP="00A72E66">
            <w:pPr>
              <w:pStyle w:val="Bullets"/>
            </w:pPr>
            <w:r w:rsidRPr="00BB0463">
              <w:t>Unknown</w:t>
            </w:r>
          </w:p>
        </w:tc>
      </w:tr>
    </w:tbl>
    <w:p w14:paraId="76DF592C" w14:textId="3829EB31" w:rsidR="00544CD9" w:rsidRPr="00A47B9B" w:rsidRDefault="00D47E25" w:rsidP="00D47E25">
      <w:r w:rsidRPr="00243653">
        <w:t>Is the study medication use ongoing</w:t>
      </w:r>
      <w:r w:rsidR="00EA520B">
        <w:t xml:space="preserve"> </w:t>
      </w:r>
      <w:r w:rsidR="00544CD9" w:rsidRPr="00243653">
        <w:t>(MedicationStudyOngoingInd)?</w:t>
      </w:r>
      <w:r w:rsidR="00544CD9" w:rsidRPr="00243653">
        <w:br/>
      </w:r>
      <w:r w:rsidR="002A13E7" w:rsidRPr="002A13E7">
        <w:rPr>
          <w:i/>
        </w:rPr>
        <w:t>Choose one</w:t>
      </w:r>
      <w:r w:rsidR="00BB0463">
        <w:rPr>
          <w:i/>
        </w:rPr>
        <w:t>.</w:t>
      </w:r>
    </w:p>
    <w:tbl>
      <w:tblPr>
        <w:tblStyle w:val="TableGrid"/>
        <w:tblW w:w="0" w:type="auto"/>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2575"/>
        <w:gridCol w:w="3234"/>
      </w:tblGrid>
      <w:tr w:rsidR="00A47B9B" w:rsidRPr="00243653" w14:paraId="56FDD784" w14:textId="77777777" w:rsidTr="00A72E66">
        <w:tc>
          <w:tcPr>
            <w:tcW w:w="1451" w:type="dxa"/>
          </w:tcPr>
          <w:p w14:paraId="6C6BE2EE" w14:textId="77777777" w:rsidR="00A47B9B" w:rsidRPr="00BB0463" w:rsidRDefault="00A47B9B" w:rsidP="00A72E66">
            <w:pPr>
              <w:pStyle w:val="Bullets"/>
            </w:pPr>
            <w:r w:rsidRPr="00BB0463">
              <w:t>Yes</w:t>
            </w:r>
          </w:p>
        </w:tc>
        <w:tc>
          <w:tcPr>
            <w:tcW w:w="2575" w:type="dxa"/>
          </w:tcPr>
          <w:p w14:paraId="01EDC3B1" w14:textId="77777777" w:rsidR="00A47B9B" w:rsidRPr="00BB0463" w:rsidRDefault="00A47B9B" w:rsidP="00A72E66">
            <w:pPr>
              <w:pStyle w:val="Bullets"/>
            </w:pPr>
            <w:r w:rsidRPr="00BB0463">
              <w:t>No</w:t>
            </w:r>
          </w:p>
        </w:tc>
        <w:tc>
          <w:tcPr>
            <w:tcW w:w="3234" w:type="dxa"/>
          </w:tcPr>
          <w:p w14:paraId="19792143" w14:textId="77777777" w:rsidR="00A47B9B" w:rsidRPr="00BB0463" w:rsidRDefault="00A47B9B" w:rsidP="00A72E66">
            <w:pPr>
              <w:pStyle w:val="Bullets"/>
            </w:pPr>
            <w:r w:rsidRPr="00BB0463">
              <w:t>Unknown</w:t>
            </w:r>
          </w:p>
        </w:tc>
      </w:tr>
    </w:tbl>
    <w:p w14:paraId="3DAF2827" w14:textId="2CAB23F4" w:rsidR="00544CD9" w:rsidRPr="00243653" w:rsidRDefault="00544CD9" w:rsidP="004B3F07">
      <w:r w:rsidRPr="00243653">
        <w:t xml:space="preserve">Medication </w:t>
      </w:r>
      <w:r w:rsidR="00D47E25" w:rsidRPr="00243653">
        <w:t xml:space="preserve">study </w:t>
      </w:r>
      <w:r w:rsidRPr="00243653">
        <w:t>name (trade of generic) (Me</w:t>
      </w:r>
      <w:r w:rsidR="00A47B9B">
        <w:t>dicationStudyName) __________________________________________________________________</w:t>
      </w:r>
    </w:p>
    <w:p w14:paraId="0EC6F018" w14:textId="173352C5" w:rsidR="00544CD9" w:rsidRPr="00243653" w:rsidRDefault="00D47E25" w:rsidP="00C63AEB">
      <w:r w:rsidRPr="00243653">
        <w:t xml:space="preserve">Start day and time if applicable of study medication </w:t>
      </w:r>
      <w:r w:rsidR="00544CD9" w:rsidRPr="00243653">
        <w:t>(</w:t>
      </w:r>
      <w:r w:rsidR="00C63AEB" w:rsidRPr="00C63AEB">
        <w:rPr>
          <w:rFonts w:ascii="Calibri" w:eastAsia="Times New Roman" w:hAnsi="Calibri" w:cs="Times New Roman"/>
          <w:color w:val="00B050"/>
          <w:sz w:val="22"/>
          <w:szCs w:val="22"/>
        </w:rPr>
        <w:t>StdyDrugStrtDateTime</w:t>
      </w:r>
      <w:r w:rsidR="00A47B9B">
        <w:t>) _______________________________________</w:t>
      </w:r>
      <w:r w:rsidR="00C63AEB">
        <w:t>_____________________________</w:t>
      </w:r>
    </w:p>
    <w:p w14:paraId="2FF9E49A" w14:textId="7E5F4CE7" w:rsidR="00544CD9" w:rsidRPr="00243653" w:rsidRDefault="00D47E25" w:rsidP="00C63AEB">
      <w:r w:rsidRPr="00243653">
        <w:t xml:space="preserve">End day and time if applicable of study medication </w:t>
      </w:r>
      <w:r w:rsidR="00544CD9" w:rsidRPr="00243653">
        <w:t>(</w:t>
      </w:r>
      <w:r w:rsidR="00C63AEB" w:rsidRPr="00C63AEB">
        <w:rPr>
          <w:rFonts w:ascii="Calibri" w:eastAsia="Times New Roman" w:hAnsi="Calibri" w:cs="Times New Roman"/>
          <w:color w:val="00B050"/>
          <w:sz w:val="22"/>
          <w:szCs w:val="22"/>
        </w:rPr>
        <w:t>StdyDrugEndDateTime</w:t>
      </w:r>
      <w:r w:rsidR="00544CD9" w:rsidRPr="00243653">
        <w:t>) _______________</w:t>
      </w:r>
      <w:r w:rsidR="007025A5" w:rsidRPr="00243653">
        <w:t>__</w:t>
      </w:r>
      <w:r w:rsidR="00A47B9B">
        <w:t>_______________________</w:t>
      </w:r>
      <w:r w:rsidR="00C63AEB">
        <w:t>____________________________</w:t>
      </w:r>
    </w:p>
    <w:p w14:paraId="591D936E" w14:textId="48201B4E" w:rsidR="00544CD9" w:rsidRPr="00243653" w:rsidRDefault="007025A5" w:rsidP="004B3F07">
      <w:r w:rsidRPr="00243653">
        <w:lastRenderedPageBreak/>
        <w:t>Reason for taking the study medication (</w:t>
      </w:r>
      <w:r w:rsidRPr="00C63AEB">
        <w:rPr>
          <w:sz w:val="22"/>
          <w:szCs w:val="22"/>
        </w:rPr>
        <w:t>MedicationStudyReasonTxt</w:t>
      </w:r>
      <w:r w:rsidRPr="00243653">
        <w:t>) __________</w:t>
      </w:r>
      <w:r w:rsidR="00A47B9B">
        <w:t>_________________________________________________________</w:t>
      </w:r>
    </w:p>
    <w:p w14:paraId="5FB86E31" w14:textId="353AF2CA" w:rsidR="00544CD9" w:rsidRPr="00243653" w:rsidRDefault="005E7802" w:rsidP="00C63AEB">
      <w:r w:rsidRPr="00243653">
        <w:t xml:space="preserve">Dose of study medication taken per administration </w:t>
      </w:r>
      <w:r w:rsidR="007025A5" w:rsidRPr="00243653">
        <w:t>(</w:t>
      </w:r>
      <w:r w:rsidR="00C63AEB" w:rsidRPr="00C63AEB">
        <w:rPr>
          <w:rFonts w:ascii="Calibri" w:eastAsia="Times New Roman" w:hAnsi="Calibri" w:cs="Times New Roman"/>
          <w:color w:val="00B050"/>
          <w:sz w:val="22"/>
          <w:szCs w:val="22"/>
        </w:rPr>
        <w:t>StdyDrugDose</w:t>
      </w:r>
      <w:r w:rsidR="007025A5" w:rsidRPr="00243653">
        <w:t>)</w:t>
      </w:r>
      <w:r w:rsidR="007025A5" w:rsidRPr="00243653">
        <w:rPr>
          <w:shd w:val="clear" w:color="auto" w:fill="FFFFFF"/>
        </w:rPr>
        <w:t xml:space="preserve"> _______</w:t>
      </w:r>
      <w:r w:rsidR="00A47B9B">
        <w:rPr>
          <w:shd w:val="clear" w:color="auto" w:fill="FFFFFF"/>
        </w:rPr>
        <w:t>_____________________________________________________________</w:t>
      </w:r>
    </w:p>
    <w:p w14:paraId="231165E7" w14:textId="5AC2A487" w:rsidR="007025A5" w:rsidRPr="00243653" w:rsidRDefault="00C63AEB" w:rsidP="00C63AEB">
      <w:r>
        <w:t>Record the unit for dose of study drug the subject was prescribed to take</w:t>
      </w:r>
      <w:r w:rsidRPr="00243653">
        <w:t xml:space="preserve"> </w:t>
      </w:r>
      <w:r w:rsidR="007025A5" w:rsidRPr="00243653">
        <w:t>(</w:t>
      </w:r>
      <w:r w:rsidRPr="00C63AEB">
        <w:rPr>
          <w:rFonts w:ascii="Calibri" w:eastAsia="Times New Roman" w:hAnsi="Calibri" w:cs="Times New Roman"/>
          <w:color w:val="00B050"/>
          <w:sz w:val="22"/>
          <w:szCs w:val="22"/>
        </w:rPr>
        <w:t>StdyDrugDoseUoM</w:t>
      </w:r>
      <w:r>
        <w:t>)____________________________________________________</w:t>
      </w:r>
    </w:p>
    <w:p w14:paraId="160A2640" w14:textId="19E3B88B" w:rsidR="007025A5" w:rsidRPr="00243653" w:rsidRDefault="00C63AEB" w:rsidP="00C63AEB">
      <w:r>
        <w:rPr>
          <w:rFonts w:ascii="Tahoma" w:hAnsi="Tahoma" w:cs="Tahoma"/>
          <w:color w:val="000000"/>
          <w:sz w:val="20"/>
          <w:szCs w:val="20"/>
        </w:rPr>
        <w:t>Code the unit for measure for the dosage of study drug using Unified Code for Units of Measure (UCUM).</w:t>
      </w:r>
      <w:r w:rsidRPr="00C63AEB">
        <w:rPr>
          <w:rFonts w:ascii="Tahoma" w:hAnsi="Tahoma" w:cs="Tahoma"/>
          <w:color w:val="000000"/>
          <w:sz w:val="20"/>
          <w:szCs w:val="20"/>
        </w:rPr>
        <w:t xml:space="preserve"> </w:t>
      </w:r>
      <w:r>
        <w:rPr>
          <w:rFonts w:ascii="Tahoma" w:hAnsi="Tahoma" w:cs="Tahoma"/>
          <w:color w:val="000000"/>
          <w:sz w:val="20"/>
          <w:szCs w:val="20"/>
        </w:rPr>
        <w:t>http://unitsofmeasure.org/</w:t>
      </w:r>
      <w:r w:rsidR="00237171" w:rsidRPr="00243653">
        <w:t xml:space="preserve"> (</w:t>
      </w:r>
      <w:r w:rsidRPr="00C63AEB">
        <w:rPr>
          <w:rFonts w:ascii="Calibri" w:eastAsia="Times New Roman" w:hAnsi="Calibri" w:cs="Times New Roman"/>
          <w:color w:val="00B050"/>
          <w:sz w:val="22"/>
          <w:szCs w:val="22"/>
        </w:rPr>
        <w:t>StdyDrugDoseUoMUCUMCd</w:t>
      </w:r>
      <w:r w:rsidR="00237171" w:rsidRPr="00243653">
        <w:t>)</w:t>
      </w:r>
      <w:r w:rsidR="00EA520B">
        <w:t xml:space="preserve"> </w:t>
      </w:r>
      <w:r w:rsidR="00237171" w:rsidRPr="00C63AEB">
        <w:t>___________________________________</w:t>
      </w:r>
      <w:r w:rsidR="00390551" w:rsidRPr="00C63AEB">
        <w:t>_________</w:t>
      </w:r>
      <w:r w:rsidRPr="00C63AEB">
        <w:t>_____</w:t>
      </w:r>
      <w:r>
        <w:t>___________________</w:t>
      </w:r>
    </w:p>
    <w:p w14:paraId="5738B4D5" w14:textId="6C94E09C" w:rsidR="009C767F" w:rsidRDefault="00C63AEB" w:rsidP="00C63AEB">
      <w:r>
        <w:rPr>
          <w:rFonts w:ascii="Tahoma" w:hAnsi="Tahoma" w:cs="Tahoma"/>
          <w:color w:val="000000"/>
          <w:sz w:val="20"/>
          <w:szCs w:val="20"/>
        </w:rPr>
        <w:t>Record the frequency participant/subject was prescribed to take the dose of study drug.</w:t>
      </w:r>
      <w:r w:rsidR="009C767F" w:rsidRPr="00243653">
        <w:t xml:space="preserve"> (</w:t>
      </w:r>
      <w:r w:rsidRPr="00C63AEB">
        <w:rPr>
          <w:rFonts w:ascii="Calibri" w:eastAsia="Times New Roman" w:hAnsi="Calibri" w:cs="Times New Roman"/>
          <w:color w:val="00B050"/>
          <w:sz w:val="22"/>
          <w:szCs w:val="22"/>
        </w:rPr>
        <w:t>StdyDrugDoseFreq</w:t>
      </w:r>
      <w:r w:rsidR="009C767F" w:rsidRPr="00243653">
        <w:t>)</w:t>
      </w:r>
      <w:r>
        <w:t>____________________________________________________</w:t>
      </w:r>
    </w:p>
    <w:p w14:paraId="1D8D2799" w14:textId="648E7D16" w:rsidR="009C767F" w:rsidRPr="002A102C" w:rsidRDefault="009741D1" w:rsidP="007025A5">
      <w:r w:rsidRPr="00243653">
        <w:t>Study m</w:t>
      </w:r>
      <w:r w:rsidR="009C767F" w:rsidRPr="00243653">
        <w:t>edication route (MedicationStudyRteTyp)</w:t>
      </w:r>
      <w:r w:rsidR="009C767F" w:rsidRPr="00243653">
        <w:br/>
      </w:r>
      <w:r w:rsidR="003E429C">
        <w:rPr>
          <w:i/>
        </w:rPr>
        <w:t>Select all that apply</w:t>
      </w:r>
    </w:p>
    <w:tbl>
      <w:tblPr>
        <w:tblStyle w:val="TableGrid"/>
        <w:tblW w:w="8928"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3"/>
        <w:gridCol w:w="4875"/>
      </w:tblGrid>
      <w:tr w:rsidR="002A102C" w14:paraId="510B5AF0" w14:textId="77777777" w:rsidTr="0005352C">
        <w:tc>
          <w:tcPr>
            <w:tcW w:w="4053" w:type="dxa"/>
          </w:tcPr>
          <w:p w14:paraId="56231187" w14:textId="77777777" w:rsidR="002A102C" w:rsidRPr="002A102C" w:rsidRDefault="002A102C" w:rsidP="002A102C">
            <w:pPr>
              <w:pStyle w:val="BodyText"/>
              <w:tabs>
                <w:tab w:val="clear" w:pos="1080"/>
                <w:tab w:val="left" w:pos="450"/>
              </w:tabs>
              <w:ind w:left="900" w:hanging="900"/>
              <w:rPr>
                <w:rFonts w:asciiTheme="minorHAnsi" w:eastAsiaTheme="minorHAnsi" w:hAnsiTheme="minorHAnsi" w:cstheme="minorBidi"/>
                <w:sz w:val="16"/>
                <w:szCs w:val="16"/>
              </w:rPr>
            </w:pPr>
            <w:r w:rsidRPr="002A102C">
              <w:rPr>
                <w:rFonts w:asciiTheme="minorHAnsi" w:eastAsiaTheme="minorHAnsi" w:hAnsiTheme="minorHAnsi" w:cstheme="minorBidi"/>
                <w:sz w:val="16"/>
                <w:szCs w:val="16"/>
              </w:rPr>
              <w:t>Buccal</w:t>
            </w:r>
          </w:p>
          <w:p w14:paraId="1A6442B5" w14:textId="77777777" w:rsidR="002A102C" w:rsidRPr="002A102C" w:rsidRDefault="002A102C" w:rsidP="002A102C">
            <w:pPr>
              <w:pStyle w:val="BodyText"/>
              <w:tabs>
                <w:tab w:val="clear" w:pos="1080"/>
                <w:tab w:val="left" w:pos="450"/>
              </w:tabs>
              <w:ind w:left="900" w:hanging="900"/>
              <w:rPr>
                <w:rFonts w:asciiTheme="minorHAnsi" w:eastAsiaTheme="minorHAnsi" w:hAnsiTheme="minorHAnsi" w:cstheme="minorBidi"/>
                <w:sz w:val="16"/>
                <w:szCs w:val="16"/>
              </w:rPr>
            </w:pPr>
            <w:r w:rsidRPr="002A102C">
              <w:rPr>
                <w:rFonts w:asciiTheme="minorHAnsi" w:eastAsiaTheme="minorHAnsi" w:hAnsiTheme="minorHAnsi" w:cstheme="minorBidi"/>
                <w:sz w:val="16"/>
                <w:szCs w:val="16"/>
              </w:rPr>
              <w:t>By Ear</w:t>
            </w:r>
          </w:p>
          <w:p w14:paraId="135FEB5B" w14:textId="77777777" w:rsidR="002A102C" w:rsidRPr="002A102C" w:rsidRDefault="002A102C" w:rsidP="002A102C">
            <w:pPr>
              <w:pStyle w:val="BodyText"/>
              <w:tabs>
                <w:tab w:val="clear" w:pos="1080"/>
                <w:tab w:val="left" w:pos="450"/>
              </w:tabs>
              <w:ind w:left="900" w:hanging="900"/>
              <w:rPr>
                <w:rFonts w:asciiTheme="minorHAnsi" w:eastAsiaTheme="minorHAnsi" w:hAnsiTheme="minorHAnsi" w:cstheme="minorBidi"/>
                <w:sz w:val="16"/>
                <w:szCs w:val="16"/>
              </w:rPr>
            </w:pPr>
            <w:r w:rsidRPr="002A102C">
              <w:rPr>
                <w:rFonts w:asciiTheme="minorHAnsi" w:eastAsiaTheme="minorHAnsi" w:hAnsiTheme="minorHAnsi" w:cstheme="minorBidi"/>
                <w:sz w:val="16"/>
                <w:szCs w:val="16"/>
              </w:rPr>
              <w:t>Inhaled</w:t>
            </w:r>
          </w:p>
          <w:p w14:paraId="61D4AE1D" w14:textId="77777777" w:rsidR="002A102C" w:rsidRPr="002A102C" w:rsidRDefault="002A102C" w:rsidP="002A102C">
            <w:pPr>
              <w:pStyle w:val="BodyText"/>
              <w:tabs>
                <w:tab w:val="clear" w:pos="1080"/>
                <w:tab w:val="left" w:pos="450"/>
              </w:tabs>
              <w:ind w:left="900" w:hanging="900"/>
              <w:rPr>
                <w:rFonts w:asciiTheme="minorHAnsi" w:eastAsiaTheme="minorHAnsi" w:hAnsiTheme="minorHAnsi" w:cstheme="minorBidi"/>
                <w:sz w:val="16"/>
                <w:szCs w:val="16"/>
              </w:rPr>
            </w:pPr>
            <w:r w:rsidRPr="002A102C">
              <w:rPr>
                <w:rFonts w:asciiTheme="minorHAnsi" w:eastAsiaTheme="minorHAnsi" w:hAnsiTheme="minorHAnsi" w:cstheme="minorBidi"/>
                <w:sz w:val="16"/>
                <w:szCs w:val="16"/>
              </w:rPr>
              <w:t>Intramuscular</w:t>
            </w:r>
          </w:p>
          <w:p w14:paraId="3728873F" w14:textId="77777777" w:rsidR="002A102C" w:rsidRPr="002A102C" w:rsidRDefault="002A102C" w:rsidP="002A102C">
            <w:pPr>
              <w:pStyle w:val="BodyText"/>
              <w:tabs>
                <w:tab w:val="clear" w:pos="1080"/>
                <w:tab w:val="left" w:pos="450"/>
              </w:tabs>
              <w:ind w:left="900" w:hanging="900"/>
              <w:rPr>
                <w:rFonts w:asciiTheme="minorHAnsi" w:eastAsiaTheme="minorHAnsi" w:hAnsiTheme="minorHAnsi" w:cstheme="minorBidi"/>
                <w:sz w:val="16"/>
                <w:szCs w:val="16"/>
              </w:rPr>
            </w:pPr>
            <w:r w:rsidRPr="002A102C">
              <w:rPr>
                <w:rFonts w:asciiTheme="minorHAnsi" w:eastAsiaTheme="minorHAnsi" w:hAnsiTheme="minorHAnsi" w:cstheme="minorBidi"/>
                <w:sz w:val="16"/>
                <w:szCs w:val="16"/>
              </w:rPr>
              <w:t>Intravenous</w:t>
            </w:r>
          </w:p>
          <w:p w14:paraId="28D94744" w14:textId="77777777" w:rsidR="002A102C" w:rsidRPr="002A102C" w:rsidRDefault="002A102C" w:rsidP="002A102C">
            <w:pPr>
              <w:pStyle w:val="BodyText"/>
              <w:tabs>
                <w:tab w:val="clear" w:pos="1080"/>
                <w:tab w:val="left" w:pos="450"/>
              </w:tabs>
              <w:ind w:left="900" w:hanging="900"/>
              <w:rPr>
                <w:rFonts w:asciiTheme="minorHAnsi" w:eastAsiaTheme="minorHAnsi" w:hAnsiTheme="minorHAnsi" w:cstheme="minorBidi"/>
                <w:sz w:val="16"/>
                <w:szCs w:val="16"/>
              </w:rPr>
            </w:pPr>
            <w:r w:rsidRPr="002A102C">
              <w:rPr>
                <w:rFonts w:asciiTheme="minorHAnsi" w:eastAsiaTheme="minorHAnsi" w:hAnsiTheme="minorHAnsi" w:cstheme="minorBidi"/>
                <w:sz w:val="16"/>
                <w:szCs w:val="16"/>
              </w:rPr>
              <w:t>Nasal</w:t>
            </w:r>
          </w:p>
          <w:p w14:paraId="328FCB34" w14:textId="77777777" w:rsidR="002A102C" w:rsidRPr="002A102C" w:rsidRDefault="002A102C" w:rsidP="002A102C">
            <w:pPr>
              <w:pStyle w:val="BodyText"/>
              <w:tabs>
                <w:tab w:val="clear" w:pos="1080"/>
                <w:tab w:val="left" w:pos="450"/>
              </w:tabs>
              <w:ind w:left="900" w:hanging="900"/>
              <w:rPr>
                <w:rFonts w:asciiTheme="minorHAnsi" w:eastAsiaTheme="minorHAnsi" w:hAnsiTheme="minorHAnsi" w:cstheme="minorBidi"/>
                <w:sz w:val="16"/>
                <w:szCs w:val="16"/>
              </w:rPr>
            </w:pPr>
            <w:r w:rsidRPr="002A102C">
              <w:rPr>
                <w:rFonts w:asciiTheme="minorHAnsi" w:eastAsiaTheme="minorHAnsi" w:hAnsiTheme="minorHAnsi" w:cstheme="minorBidi"/>
                <w:sz w:val="16"/>
                <w:szCs w:val="16"/>
              </w:rPr>
              <w:t>Oral</w:t>
            </w:r>
          </w:p>
          <w:p w14:paraId="2736CD0D" w14:textId="25EADB83" w:rsidR="002A102C" w:rsidRPr="002A102C" w:rsidRDefault="002A102C" w:rsidP="002A102C">
            <w:pPr>
              <w:pStyle w:val="BodyText"/>
              <w:tabs>
                <w:tab w:val="clear" w:pos="1080"/>
                <w:tab w:val="left" w:pos="450"/>
              </w:tabs>
              <w:ind w:left="900" w:hanging="900"/>
              <w:rPr>
                <w:rFonts w:asciiTheme="minorHAnsi" w:eastAsiaTheme="minorHAnsi" w:hAnsiTheme="minorHAnsi" w:cstheme="minorBidi"/>
                <w:sz w:val="16"/>
                <w:szCs w:val="16"/>
              </w:rPr>
            </w:pPr>
            <w:r w:rsidRPr="002A102C">
              <w:rPr>
                <w:rFonts w:asciiTheme="minorHAnsi" w:eastAsiaTheme="minorHAnsi" w:hAnsiTheme="minorHAnsi" w:cstheme="minorBidi"/>
                <w:sz w:val="16"/>
                <w:szCs w:val="16"/>
              </w:rPr>
              <w:t>Rectal</w:t>
            </w:r>
          </w:p>
        </w:tc>
        <w:tc>
          <w:tcPr>
            <w:tcW w:w="4875" w:type="dxa"/>
          </w:tcPr>
          <w:p w14:paraId="6B7BB39F" w14:textId="77777777" w:rsidR="002A102C" w:rsidRPr="002A102C" w:rsidRDefault="002A102C" w:rsidP="002A102C">
            <w:pPr>
              <w:pStyle w:val="BodyText"/>
              <w:tabs>
                <w:tab w:val="clear" w:pos="1080"/>
                <w:tab w:val="left" w:pos="450"/>
              </w:tabs>
              <w:ind w:left="900" w:hanging="900"/>
              <w:rPr>
                <w:rFonts w:asciiTheme="minorHAnsi" w:eastAsiaTheme="minorHAnsi" w:hAnsiTheme="minorHAnsi" w:cstheme="minorBidi"/>
                <w:sz w:val="16"/>
                <w:szCs w:val="16"/>
              </w:rPr>
            </w:pPr>
            <w:r w:rsidRPr="002A102C">
              <w:rPr>
                <w:rFonts w:asciiTheme="minorHAnsi" w:eastAsiaTheme="minorHAnsi" w:hAnsiTheme="minorHAnsi" w:cstheme="minorBidi"/>
                <w:sz w:val="16"/>
                <w:szCs w:val="16"/>
              </w:rPr>
              <w:t>Subcutaneous</w:t>
            </w:r>
          </w:p>
          <w:p w14:paraId="03A6D26D" w14:textId="77777777" w:rsidR="002A102C" w:rsidRPr="002A102C" w:rsidRDefault="002A102C" w:rsidP="002A102C">
            <w:pPr>
              <w:pStyle w:val="BodyText"/>
              <w:tabs>
                <w:tab w:val="clear" w:pos="1080"/>
                <w:tab w:val="left" w:pos="450"/>
              </w:tabs>
              <w:ind w:left="900" w:hanging="900"/>
              <w:rPr>
                <w:rFonts w:asciiTheme="minorHAnsi" w:eastAsiaTheme="minorHAnsi" w:hAnsiTheme="minorHAnsi" w:cstheme="minorBidi"/>
                <w:sz w:val="16"/>
                <w:szCs w:val="16"/>
              </w:rPr>
            </w:pPr>
            <w:r w:rsidRPr="002A102C">
              <w:rPr>
                <w:rFonts w:asciiTheme="minorHAnsi" w:eastAsiaTheme="minorHAnsi" w:hAnsiTheme="minorHAnsi" w:cstheme="minorBidi"/>
                <w:sz w:val="16"/>
                <w:szCs w:val="16"/>
              </w:rPr>
              <w:t>Sublingual</w:t>
            </w:r>
          </w:p>
          <w:p w14:paraId="31E35639" w14:textId="77777777" w:rsidR="002A102C" w:rsidRPr="002A102C" w:rsidRDefault="002A102C" w:rsidP="002A102C">
            <w:pPr>
              <w:pStyle w:val="BodyText"/>
              <w:tabs>
                <w:tab w:val="clear" w:pos="1080"/>
                <w:tab w:val="left" w:pos="450"/>
              </w:tabs>
              <w:ind w:left="900" w:hanging="900"/>
              <w:rPr>
                <w:rFonts w:asciiTheme="minorHAnsi" w:eastAsiaTheme="minorHAnsi" w:hAnsiTheme="minorHAnsi" w:cstheme="minorBidi"/>
                <w:sz w:val="16"/>
                <w:szCs w:val="16"/>
              </w:rPr>
            </w:pPr>
            <w:r w:rsidRPr="002A102C">
              <w:rPr>
                <w:rFonts w:asciiTheme="minorHAnsi" w:eastAsiaTheme="minorHAnsi" w:hAnsiTheme="minorHAnsi" w:cstheme="minorBidi"/>
                <w:sz w:val="16"/>
                <w:szCs w:val="16"/>
              </w:rPr>
              <w:t>Topical</w:t>
            </w:r>
          </w:p>
          <w:p w14:paraId="796F8C24" w14:textId="77777777" w:rsidR="002A102C" w:rsidRPr="002A102C" w:rsidRDefault="002A102C" w:rsidP="002A102C">
            <w:pPr>
              <w:pStyle w:val="BodyText"/>
              <w:tabs>
                <w:tab w:val="clear" w:pos="1080"/>
                <w:tab w:val="left" w:pos="450"/>
              </w:tabs>
              <w:ind w:left="900" w:hanging="900"/>
              <w:rPr>
                <w:rFonts w:asciiTheme="minorHAnsi" w:eastAsiaTheme="minorHAnsi" w:hAnsiTheme="minorHAnsi" w:cstheme="minorBidi"/>
                <w:sz w:val="16"/>
                <w:szCs w:val="16"/>
              </w:rPr>
            </w:pPr>
            <w:r w:rsidRPr="002A102C">
              <w:rPr>
                <w:rFonts w:asciiTheme="minorHAnsi" w:eastAsiaTheme="minorHAnsi" w:hAnsiTheme="minorHAnsi" w:cstheme="minorBidi"/>
                <w:sz w:val="16"/>
                <w:szCs w:val="16"/>
              </w:rPr>
              <w:t>Transdermal</w:t>
            </w:r>
          </w:p>
          <w:p w14:paraId="47602D33" w14:textId="77777777" w:rsidR="002A102C" w:rsidRPr="002A102C" w:rsidRDefault="002A102C" w:rsidP="002A102C">
            <w:pPr>
              <w:pStyle w:val="BodyText"/>
              <w:tabs>
                <w:tab w:val="clear" w:pos="1080"/>
                <w:tab w:val="left" w:pos="450"/>
              </w:tabs>
              <w:ind w:left="900" w:hanging="900"/>
              <w:rPr>
                <w:rFonts w:asciiTheme="minorHAnsi" w:eastAsiaTheme="minorHAnsi" w:hAnsiTheme="minorHAnsi" w:cstheme="minorBidi"/>
                <w:sz w:val="16"/>
                <w:szCs w:val="16"/>
              </w:rPr>
            </w:pPr>
            <w:r w:rsidRPr="002A102C">
              <w:rPr>
                <w:rFonts w:asciiTheme="minorHAnsi" w:eastAsiaTheme="minorHAnsi" w:hAnsiTheme="minorHAnsi" w:cstheme="minorBidi"/>
                <w:sz w:val="16"/>
                <w:szCs w:val="16"/>
              </w:rPr>
              <w:t>Unknown</w:t>
            </w:r>
          </w:p>
          <w:p w14:paraId="7C6530BA" w14:textId="258D227B" w:rsidR="002A102C" w:rsidRPr="002A102C" w:rsidRDefault="002A102C" w:rsidP="002A102C">
            <w:pPr>
              <w:pStyle w:val="BodyText"/>
              <w:tabs>
                <w:tab w:val="clear" w:pos="1080"/>
                <w:tab w:val="left" w:pos="450"/>
              </w:tabs>
              <w:ind w:left="900" w:hanging="900"/>
              <w:rPr>
                <w:rFonts w:asciiTheme="minorHAnsi" w:eastAsiaTheme="minorHAnsi" w:hAnsiTheme="minorHAnsi" w:cstheme="minorBidi"/>
                <w:sz w:val="16"/>
                <w:szCs w:val="16"/>
              </w:rPr>
            </w:pPr>
            <w:r w:rsidRPr="002A102C">
              <w:rPr>
                <w:rFonts w:asciiTheme="minorHAnsi" w:eastAsiaTheme="minorHAnsi" w:hAnsiTheme="minorHAnsi" w:cstheme="minorBidi"/>
                <w:sz w:val="16"/>
                <w:szCs w:val="16"/>
              </w:rPr>
              <w:t>Other, specify (MedicationStudyRteTypOTH) ___________________________</w:t>
            </w:r>
            <w:r>
              <w:rPr>
                <w:rFonts w:asciiTheme="minorHAnsi" w:eastAsiaTheme="minorHAnsi" w:hAnsiTheme="minorHAnsi" w:cstheme="minorBidi"/>
                <w:sz w:val="16"/>
                <w:szCs w:val="16"/>
              </w:rPr>
              <w:t>__________________</w:t>
            </w:r>
          </w:p>
        </w:tc>
      </w:tr>
    </w:tbl>
    <w:p w14:paraId="2EC0713D" w14:textId="21ECB676" w:rsidR="00593893" w:rsidRPr="00243653" w:rsidRDefault="00593893" w:rsidP="002A102C">
      <w:pPr>
        <w:spacing w:before="120"/>
        <w:ind w:left="634"/>
      </w:pPr>
      <w:r w:rsidRPr="00243653">
        <w:t>Medication study description response text (MedicationStudyResponseTxt)</w:t>
      </w:r>
      <w:r w:rsidRPr="00243653">
        <w:rPr>
          <w:rFonts w:ascii="Arial" w:hAnsi="Arial" w:cs="Arial"/>
          <w:color w:val="808080"/>
          <w:sz w:val="18"/>
          <w:szCs w:val="18"/>
          <w:shd w:val="clear" w:color="auto" w:fill="FFFFFF"/>
        </w:rPr>
        <w:br/>
      </w:r>
      <w:r w:rsidRPr="002A102C">
        <w:t>____________________________________________</w:t>
      </w:r>
      <w:r w:rsidR="002A102C">
        <w:t>________________________</w:t>
      </w:r>
    </w:p>
    <w:p w14:paraId="0EBB42B4" w14:textId="4AF08B27" w:rsidR="00593893" w:rsidRPr="00243653" w:rsidRDefault="00593893" w:rsidP="002A102C">
      <w:pPr>
        <w:spacing w:before="120"/>
      </w:pPr>
      <w:r w:rsidRPr="00243653">
        <w:t>Medication study formulation text (</w:t>
      </w:r>
      <w:r w:rsidR="00C63AEB" w:rsidRPr="002A102C">
        <w:rPr>
          <w:rFonts w:ascii="Calibri" w:eastAsia="Times New Roman" w:hAnsi="Calibri" w:cs="Times New Roman"/>
          <w:color w:val="00B050"/>
          <w:sz w:val="22"/>
          <w:szCs w:val="22"/>
        </w:rPr>
        <w:t>StdyDrugDosageFormTxt</w:t>
      </w:r>
      <w:r w:rsidRPr="002A102C">
        <w:t>)</w:t>
      </w:r>
      <w:r w:rsidRPr="00243653">
        <w:t xml:space="preserve"> __________</w:t>
      </w:r>
      <w:r w:rsidR="00390551">
        <w:t>_______</w:t>
      </w:r>
      <w:r w:rsidR="002A102C">
        <w:t>___________________________________________________</w:t>
      </w:r>
    </w:p>
    <w:p w14:paraId="77B9E028" w14:textId="12BF5869" w:rsidR="004E2051" w:rsidRPr="00243653" w:rsidRDefault="004E2051" w:rsidP="002A102C">
      <w:pPr>
        <w:spacing w:before="120"/>
      </w:pPr>
      <w:r w:rsidRPr="00243653">
        <w:t>Study medication average frequency (MedicationStudyPRNAMonthFreq) __________________________________________________________________</w:t>
      </w:r>
      <w:r w:rsidR="00390551">
        <w:t>__</w:t>
      </w:r>
    </w:p>
    <w:p w14:paraId="2968C4FF" w14:textId="3F71C00B" w:rsidR="004E2051" w:rsidRPr="00243653" w:rsidRDefault="004E2051" w:rsidP="002A102C">
      <w:pPr>
        <w:spacing w:before="120"/>
      </w:pPr>
      <w:r w:rsidRPr="00243653">
        <w:t>Study medication RXNorm code (MedicationStudyRxNormCode)</w:t>
      </w:r>
      <w:r w:rsidRPr="00243653">
        <w:rPr>
          <w:rFonts w:ascii="Arial" w:hAnsi="Arial" w:cs="Arial"/>
          <w:color w:val="808080"/>
          <w:sz w:val="18"/>
          <w:szCs w:val="18"/>
          <w:shd w:val="clear" w:color="auto" w:fill="FFFFFF"/>
        </w:rPr>
        <w:t xml:space="preserve"> </w:t>
      </w:r>
      <w:r w:rsidRPr="002A102C">
        <w:t>_______________________</w:t>
      </w:r>
      <w:r w:rsidR="00390551" w:rsidRPr="002A102C">
        <w:t>_____________________________________________</w:t>
      </w:r>
    </w:p>
    <w:p w14:paraId="596E4979" w14:textId="198B840D" w:rsidR="002A102C" w:rsidRDefault="005E7802" w:rsidP="002A102C">
      <w:pPr>
        <w:spacing w:before="120"/>
      </w:pPr>
      <w:r w:rsidRPr="00243653">
        <w:t>If applicable, reason for discontinuation (MedicationStudyDiscontRsnTxt) ______________________________________</w:t>
      </w:r>
      <w:r w:rsidR="002A102C">
        <w:t>______________________________</w:t>
      </w:r>
    </w:p>
    <w:p w14:paraId="02DA198B" w14:textId="601D2701" w:rsidR="00BB0463" w:rsidRPr="002A102C" w:rsidRDefault="00BB0463" w:rsidP="00855BE2">
      <w:pPr>
        <w:numPr>
          <w:ilvl w:val="0"/>
          <w:numId w:val="0"/>
        </w:numPr>
        <w:spacing w:before="0"/>
        <w:rPr>
          <w:rFonts w:ascii="Verdana" w:eastAsia="Arial" w:hAnsi="Verdana"/>
          <w:bCs/>
          <w:caps/>
          <w:color w:val="7F7F7F" w:themeColor="text1" w:themeTint="80"/>
          <w:sz w:val="32"/>
          <w:szCs w:val="32"/>
        </w:rPr>
      </w:pPr>
      <w:r>
        <w:br w:type="page"/>
      </w:r>
    </w:p>
    <w:p w14:paraId="58F153F3" w14:textId="4796E4F3" w:rsidR="00DD5CFC" w:rsidRPr="00243653" w:rsidRDefault="00DD5CFC" w:rsidP="00FC55A0">
      <w:pPr>
        <w:pStyle w:val="Heading1"/>
      </w:pPr>
      <w:r w:rsidRPr="00243653">
        <w:lastRenderedPageBreak/>
        <w:t>Medications Concomitant</w:t>
      </w:r>
    </w:p>
    <w:p w14:paraId="3B54129A" w14:textId="5D64644D" w:rsidR="00DD5CFC" w:rsidRDefault="00E60A87" w:rsidP="00ED2128">
      <w:r>
        <w:t>Is</w:t>
      </w:r>
      <w:r w:rsidR="009F1EB6">
        <w:t xml:space="preserve"> </w:t>
      </w:r>
      <w:r w:rsidR="00DD5CFC" w:rsidRPr="00243653">
        <w:t>the</w:t>
      </w:r>
      <w:r w:rsidR="009F1EB6">
        <w:t xml:space="preserve"> participant/ subject </w:t>
      </w:r>
      <w:r w:rsidR="00390551">
        <w:t>talking</w:t>
      </w:r>
      <w:r w:rsidR="009F1EB6">
        <w:t xml:space="preserve"> any</w:t>
      </w:r>
      <w:r w:rsidR="00DD5CFC" w:rsidRPr="00243653">
        <w:t xml:space="preserve"> physician prescribed medications, investigational medications, or supplements?</w:t>
      </w:r>
      <w:r w:rsidR="00B36FC1" w:rsidRPr="00243653">
        <w:t xml:space="preserve"> </w:t>
      </w:r>
      <w:r w:rsidR="0005352C">
        <w:t>(</w:t>
      </w:r>
      <w:r w:rsidR="00B36FC1" w:rsidRPr="0005352C">
        <w:rPr>
          <w:color w:val="00B050"/>
        </w:rPr>
        <w:t>MedctnSupplUseInd</w:t>
      </w:r>
      <w:r w:rsidR="0005352C">
        <w:t>)</w:t>
      </w:r>
      <w:r w:rsidR="00390551" w:rsidRPr="00390551">
        <w:t xml:space="preserve">. </w:t>
      </w:r>
      <w:r w:rsidR="002A13E7" w:rsidRPr="002A13E7">
        <w:rPr>
          <w:i/>
        </w:rPr>
        <w:t>Choose one</w:t>
      </w:r>
      <w:r w:rsidR="00390551" w:rsidRPr="00390551">
        <w:t>:</w:t>
      </w:r>
    </w:p>
    <w:tbl>
      <w:tblPr>
        <w:tblStyle w:val="TableGrid"/>
        <w:tblW w:w="0" w:type="auto"/>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2575"/>
        <w:gridCol w:w="3234"/>
      </w:tblGrid>
      <w:tr w:rsidR="00390551" w:rsidRPr="00243653" w14:paraId="49BE21BD" w14:textId="77777777" w:rsidTr="00A72E66">
        <w:tc>
          <w:tcPr>
            <w:tcW w:w="1451" w:type="dxa"/>
          </w:tcPr>
          <w:p w14:paraId="573D6EC1" w14:textId="77777777" w:rsidR="00390551" w:rsidRPr="00BB0463" w:rsidRDefault="00390551" w:rsidP="00A72E66">
            <w:pPr>
              <w:pStyle w:val="Bullets"/>
            </w:pPr>
            <w:r w:rsidRPr="00BB0463">
              <w:t>Yes</w:t>
            </w:r>
          </w:p>
        </w:tc>
        <w:tc>
          <w:tcPr>
            <w:tcW w:w="2575" w:type="dxa"/>
          </w:tcPr>
          <w:p w14:paraId="6ACEC983" w14:textId="77777777" w:rsidR="00390551" w:rsidRPr="00BB0463" w:rsidRDefault="00390551" w:rsidP="00A72E66">
            <w:pPr>
              <w:pStyle w:val="Bullets"/>
            </w:pPr>
            <w:r w:rsidRPr="00BB0463">
              <w:t>No</w:t>
            </w:r>
          </w:p>
        </w:tc>
        <w:tc>
          <w:tcPr>
            <w:tcW w:w="3234" w:type="dxa"/>
          </w:tcPr>
          <w:p w14:paraId="1A1599E8" w14:textId="77777777" w:rsidR="00390551" w:rsidRPr="00BB0463" w:rsidRDefault="00390551" w:rsidP="00A72E66">
            <w:pPr>
              <w:pStyle w:val="Bullets"/>
            </w:pPr>
            <w:r w:rsidRPr="00BB0463">
              <w:t>Unknown</w:t>
            </w:r>
          </w:p>
        </w:tc>
      </w:tr>
    </w:tbl>
    <w:p w14:paraId="0BB444B5" w14:textId="7E4EBCD3" w:rsidR="003B3587" w:rsidRPr="00243653" w:rsidRDefault="009F1EB6" w:rsidP="003B3587">
      <w:r>
        <w:t>Medication/supplement n</w:t>
      </w:r>
      <w:r w:rsidR="00DD5CFC" w:rsidRPr="00243653">
        <w:t>ame</w:t>
      </w:r>
      <w:r w:rsidR="00B36FC1" w:rsidRPr="00243653">
        <w:t xml:space="preserve"> </w:t>
      </w:r>
      <w:r w:rsidR="003B3587" w:rsidRPr="00243653">
        <w:t>(</w:t>
      </w:r>
      <w:r w:rsidR="003B3587" w:rsidRPr="0005352C">
        <w:rPr>
          <w:color w:val="00B050"/>
        </w:rPr>
        <w:t>MedctnSupplName</w:t>
      </w:r>
      <w:r w:rsidR="003B3587" w:rsidRPr="00243653">
        <w:t>) ____________________</w:t>
      </w:r>
    </w:p>
    <w:p w14:paraId="1C7F5CD2" w14:textId="545EEF8A" w:rsidR="00B36FC1" w:rsidRPr="00390551" w:rsidRDefault="003B3587" w:rsidP="00ED2128">
      <w:pPr>
        <w:rPr>
          <w:u w:val="single"/>
        </w:rPr>
      </w:pPr>
      <w:r w:rsidRPr="00243653">
        <w:t xml:space="preserve">Is </w:t>
      </w:r>
      <w:r w:rsidR="000E2042" w:rsidRPr="00243653">
        <w:t xml:space="preserve">the subject </w:t>
      </w:r>
      <w:r w:rsidRPr="00243653">
        <w:t>taking any non-study medications</w:t>
      </w:r>
      <w:r w:rsidR="00B36FC1" w:rsidRPr="00243653">
        <w:t xml:space="preserve"> </w:t>
      </w:r>
      <w:r w:rsidRPr="00243653">
        <w:t>(</w:t>
      </w:r>
      <w:r w:rsidR="00B36FC1" w:rsidRPr="0005352C">
        <w:rPr>
          <w:color w:val="00B050"/>
        </w:rPr>
        <w:t>MedctnPriorConcomUseInd</w:t>
      </w:r>
      <w:r w:rsidRPr="00243653">
        <w:t>)?</w:t>
      </w:r>
      <w:r w:rsidRPr="00243653">
        <w:rPr>
          <w:u w:val="single"/>
        </w:rPr>
        <w:br/>
      </w:r>
      <w:r w:rsidR="002A13E7" w:rsidRPr="002A13E7">
        <w:rPr>
          <w:i/>
        </w:rPr>
        <w:t>Choose one</w:t>
      </w:r>
      <w:r w:rsidR="00390551">
        <w:rPr>
          <w:i/>
        </w:rPr>
        <w:t>:</w:t>
      </w:r>
    </w:p>
    <w:tbl>
      <w:tblPr>
        <w:tblStyle w:val="TableGrid"/>
        <w:tblW w:w="0" w:type="auto"/>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2575"/>
        <w:gridCol w:w="3234"/>
      </w:tblGrid>
      <w:tr w:rsidR="00390551" w:rsidRPr="00243653" w14:paraId="7D5EE443" w14:textId="77777777" w:rsidTr="00A72E66">
        <w:tc>
          <w:tcPr>
            <w:tcW w:w="1451" w:type="dxa"/>
          </w:tcPr>
          <w:p w14:paraId="0140C144" w14:textId="77777777" w:rsidR="00390551" w:rsidRPr="00BB0463" w:rsidRDefault="00390551" w:rsidP="00A72E66">
            <w:pPr>
              <w:pStyle w:val="Bullets"/>
            </w:pPr>
            <w:r w:rsidRPr="00BB0463">
              <w:t>Yes</w:t>
            </w:r>
          </w:p>
        </w:tc>
        <w:tc>
          <w:tcPr>
            <w:tcW w:w="2575" w:type="dxa"/>
          </w:tcPr>
          <w:p w14:paraId="2C42F2F2" w14:textId="77777777" w:rsidR="00390551" w:rsidRPr="00BB0463" w:rsidRDefault="00390551" w:rsidP="00A72E66">
            <w:pPr>
              <w:pStyle w:val="Bullets"/>
            </w:pPr>
            <w:r w:rsidRPr="00BB0463">
              <w:t>No</w:t>
            </w:r>
          </w:p>
        </w:tc>
        <w:tc>
          <w:tcPr>
            <w:tcW w:w="3234" w:type="dxa"/>
          </w:tcPr>
          <w:p w14:paraId="1F6EEBF5" w14:textId="77777777" w:rsidR="00390551" w:rsidRPr="00BB0463" w:rsidRDefault="00390551" w:rsidP="00A72E66">
            <w:pPr>
              <w:pStyle w:val="Bullets"/>
            </w:pPr>
            <w:r w:rsidRPr="00BB0463">
              <w:t>Unknown</w:t>
            </w:r>
          </w:p>
        </w:tc>
      </w:tr>
    </w:tbl>
    <w:p w14:paraId="3244ECB7" w14:textId="77777777" w:rsidR="003E429C" w:rsidRPr="00243653" w:rsidRDefault="003E429C" w:rsidP="003E429C">
      <w:r w:rsidRPr="00243653">
        <w:t>Concomitant medication name (trade of generic) (</w:t>
      </w:r>
      <w:r w:rsidRPr="0005352C">
        <w:rPr>
          <w:color w:val="00B050"/>
        </w:rPr>
        <w:t>MedctnPriorConcomName</w:t>
      </w:r>
      <w:r w:rsidRPr="00243653">
        <w:t>)</w:t>
      </w:r>
      <w:r w:rsidRPr="00243653">
        <w:br/>
        <w:t>________________________________________________________________</w:t>
      </w:r>
    </w:p>
    <w:p w14:paraId="06BBE825" w14:textId="16992ABD" w:rsidR="003E429C" w:rsidRDefault="003E429C" w:rsidP="003E429C">
      <w:r w:rsidRPr="00243653">
        <w:t>RXNorm code (</w:t>
      </w:r>
      <w:r w:rsidRPr="0005352C">
        <w:rPr>
          <w:color w:val="00B050"/>
        </w:rPr>
        <w:t>MedctnPriorConcomRxNormCode</w:t>
      </w:r>
      <w:r w:rsidRPr="00243653">
        <w:t>)______________________</w:t>
      </w:r>
      <w:r w:rsidR="00390551">
        <w:t>__</w:t>
      </w:r>
    </w:p>
    <w:p w14:paraId="333467CA" w14:textId="77777777" w:rsidR="003E429C" w:rsidRPr="00243653" w:rsidRDefault="003E429C" w:rsidP="003E429C">
      <w:r w:rsidRPr="00243653">
        <w:t>Reason for taking the medication (</w:t>
      </w:r>
      <w:r w:rsidRPr="0005352C">
        <w:rPr>
          <w:color w:val="00B050"/>
        </w:rPr>
        <w:t>MedctnPriorConcomIndTxt</w:t>
      </w:r>
      <w:r w:rsidRPr="00243653">
        <w:t>)</w:t>
      </w:r>
      <w:r w:rsidRPr="00243653">
        <w:br/>
        <w:t>________________________________________________________________</w:t>
      </w:r>
    </w:p>
    <w:p w14:paraId="0BD08E45" w14:textId="17F66228" w:rsidR="00843995" w:rsidRPr="00390551" w:rsidRDefault="003B3587" w:rsidP="00ED2128">
      <w:r w:rsidRPr="00243653">
        <w:t>Is the concomitant medication use ongoing (</w:t>
      </w:r>
      <w:r w:rsidR="00B36FC1" w:rsidRPr="0005352C">
        <w:rPr>
          <w:color w:val="00B050"/>
        </w:rPr>
        <w:t>MedctPrConcomOngoingInd</w:t>
      </w:r>
      <w:r w:rsidRPr="00243653">
        <w:t>)?</w:t>
      </w:r>
      <w:r w:rsidRPr="00243653">
        <w:br/>
      </w:r>
      <w:r w:rsidR="002A13E7" w:rsidRPr="002A13E7">
        <w:rPr>
          <w:i/>
        </w:rPr>
        <w:t>Choose one</w:t>
      </w:r>
      <w:r w:rsidR="00390551">
        <w:rPr>
          <w:i/>
        </w:rPr>
        <w:t>:</w:t>
      </w:r>
    </w:p>
    <w:tbl>
      <w:tblPr>
        <w:tblStyle w:val="TableGrid"/>
        <w:tblW w:w="0" w:type="auto"/>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2575"/>
        <w:gridCol w:w="3234"/>
      </w:tblGrid>
      <w:tr w:rsidR="00390551" w:rsidRPr="00243653" w14:paraId="0D1E81CF" w14:textId="77777777" w:rsidTr="00A72E66">
        <w:tc>
          <w:tcPr>
            <w:tcW w:w="1451" w:type="dxa"/>
          </w:tcPr>
          <w:p w14:paraId="0F61958A" w14:textId="77777777" w:rsidR="00390551" w:rsidRPr="00BB0463" w:rsidRDefault="00390551" w:rsidP="00A72E66">
            <w:pPr>
              <w:pStyle w:val="Bullets"/>
            </w:pPr>
            <w:r w:rsidRPr="00BB0463">
              <w:t>Yes</w:t>
            </w:r>
          </w:p>
        </w:tc>
        <w:tc>
          <w:tcPr>
            <w:tcW w:w="2575" w:type="dxa"/>
          </w:tcPr>
          <w:p w14:paraId="2DB2957E" w14:textId="77777777" w:rsidR="00390551" w:rsidRPr="00BB0463" w:rsidRDefault="00390551" w:rsidP="00A72E66">
            <w:pPr>
              <w:pStyle w:val="Bullets"/>
            </w:pPr>
            <w:r w:rsidRPr="00BB0463">
              <w:t>No</w:t>
            </w:r>
          </w:p>
        </w:tc>
        <w:tc>
          <w:tcPr>
            <w:tcW w:w="3234" w:type="dxa"/>
          </w:tcPr>
          <w:p w14:paraId="371DCBC1" w14:textId="77777777" w:rsidR="00390551" w:rsidRPr="00BB0463" w:rsidRDefault="00390551" w:rsidP="00A72E66">
            <w:pPr>
              <w:pStyle w:val="Bullets"/>
            </w:pPr>
            <w:r w:rsidRPr="00BB0463">
              <w:t>Unknown</w:t>
            </w:r>
          </w:p>
        </w:tc>
      </w:tr>
    </w:tbl>
    <w:p w14:paraId="3C7EC220" w14:textId="0BEF0976" w:rsidR="00B36FC1" w:rsidRPr="00243653" w:rsidRDefault="001903E2" w:rsidP="001903E2">
      <w:r w:rsidRPr="00243653">
        <w:t>Concomitant m</w:t>
      </w:r>
      <w:r w:rsidR="00843995" w:rsidRPr="00243653">
        <w:t>edication start date</w:t>
      </w:r>
      <w:r w:rsidRPr="00243653">
        <w:t xml:space="preserve"> (</w:t>
      </w:r>
      <w:r w:rsidR="00B36FC1" w:rsidRPr="0005352C">
        <w:rPr>
          <w:color w:val="00B050"/>
        </w:rPr>
        <w:t>MedctnPriorConcomStrtDateTime</w:t>
      </w:r>
      <w:r w:rsidRPr="00243653">
        <w:t>)</w:t>
      </w:r>
      <w:r w:rsidRPr="00243653">
        <w:br/>
        <w:t>_______________________________________________________________</w:t>
      </w:r>
      <w:r w:rsidR="00390551">
        <w:t>_</w:t>
      </w:r>
    </w:p>
    <w:p w14:paraId="51EDB4D0" w14:textId="4E74CD92" w:rsidR="00B36FC1" w:rsidRPr="00243653" w:rsidRDefault="001903E2" w:rsidP="00ED2128">
      <w:r w:rsidRPr="00243653">
        <w:t>Concomitant medication end d</w:t>
      </w:r>
      <w:r w:rsidR="00843995" w:rsidRPr="00243653">
        <w:t>ate</w:t>
      </w:r>
      <w:r w:rsidRPr="00243653">
        <w:t xml:space="preserve"> (</w:t>
      </w:r>
      <w:r w:rsidR="00B36FC1" w:rsidRPr="0005352C">
        <w:rPr>
          <w:color w:val="00B050"/>
        </w:rPr>
        <w:t>MedctnPriorConcomEndDateTime</w:t>
      </w:r>
      <w:r w:rsidRPr="00243653">
        <w:t>)</w:t>
      </w:r>
      <w:r w:rsidRPr="00243653">
        <w:br/>
        <w:t>_______________________________________________________________</w:t>
      </w:r>
      <w:r w:rsidR="00390551">
        <w:t>_</w:t>
      </w:r>
    </w:p>
    <w:p w14:paraId="3D7AEA8B" w14:textId="08197DDA" w:rsidR="001903E2" w:rsidRDefault="00D25458" w:rsidP="001903E2">
      <w:r w:rsidRPr="00243653">
        <w:t>Dose taken per administration</w:t>
      </w:r>
      <w:r w:rsidR="001903E2" w:rsidRPr="00243653">
        <w:t xml:space="preserve"> (</w:t>
      </w:r>
      <w:r w:rsidR="001903E2" w:rsidRPr="0005352C">
        <w:rPr>
          <w:color w:val="00B050"/>
        </w:rPr>
        <w:t>MedctnPriorConcomDose</w:t>
      </w:r>
      <w:r w:rsidR="001903E2" w:rsidRPr="00243653">
        <w:t>)</w:t>
      </w:r>
      <w:r w:rsidR="001903E2" w:rsidRPr="00243653">
        <w:br/>
        <w:t>________________________________________________________________</w:t>
      </w:r>
      <w:r w:rsidR="00390551">
        <w:t>_</w:t>
      </w:r>
    </w:p>
    <w:p w14:paraId="24CAEA06" w14:textId="0C6416A7" w:rsidR="003E429C" w:rsidRPr="00243653" w:rsidRDefault="003E429C" w:rsidP="00BB0463">
      <w:r w:rsidRPr="00243653">
        <w:t xml:space="preserve">Dosage unit </w:t>
      </w:r>
      <w:r w:rsidR="00E60A87">
        <w:t xml:space="preserve">of measure </w:t>
      </w:r>
      <w:r w:rsidRPr="00243653">
        <w:t>(</w:t>
      </w:r>
      <w:r w:rsidRPr="0005352C">
        <w:rPr>
          <w:color w:val="00B050"/>
        </w:rPr>
        <w:t>MedctnPriorConcomDoseUo</w:t>
      </w:r>
      <w:r w:rsidRPr="00243653">
        <w:t>)</w:t>
      </w:r>
      <w:r w:rsidR="00BB0463" w:rsidRPr="00243653">
        <w:t xml:space="preserve"> </w:t>
      </w:r>
      <w:r w:rsidRPr="00243653">
        <w:br/>
      </w:r>
      <w:r w:rsidR="002A13E7" w:rsidRPr="002A13E7">
        <w:rPr>
          <w:i/>
        </w:rPr>
        <w:t>Choose one</w:t>
      </w:r>
      <w:r w:rsidR="00BB0463">
        <w:rPr>
          <w:i/>
        </w:rPr>
        <w:t xml:space="preserve">. </w:t>
      </w:r>
      <w:r w:rsidR="00BB0463" w:rsidRPr="00BB0463">
        <w:rPr>
          <w:i/>
        </w:rPr>
        <w:t>If "Other, specify" is selected, provide an input.</w:t>
      </w:r>
    </w:p>
    <w:p w14:paraId="1780BE93" w14:textId="1838297D" w:rsidR="003E429C" w:rsidRPr="00243653" w:rsidRDefault="00BB0463" w:rsidP="00BB0463">
      <w:pPr>
        <w:pStyle w:val="Bullets"/>
      </w:pPr>
      <w:r>
        <w:t>G</w:t>
      </w:r>
      <w:r w:rsidR="003E429C" w:rsidRPr="00243653">
        <w:t>ram</w:t>
      </w:r>
    </w:p>
    <w:p w14:paraId="411BD170" w14:textId="339842A0" w:rsidR="003E429C" w:rsidRPr="00243653" w:rsidRDefault="00BB0463" w:rsidP="00BB0463">
      <w:pPr>
        <w:pStyle w:val="Bullets"/>
      </w:pPr>
      <w:r>
        <w:t>M</w:t>
      </w:r>
      <w:r w:rsidR="003E429C" w:rsidRPr="00243653">
        <w:t>icrogram</w:t>
      </w:r>
    </w:p>
    <w:p w14:paraId="633E8CD4" w14:textId="17F9709B" w:rsidR="003E429C" w:rsidRPr="00243653" w:rsidRDefault="00BB0463" w:rsidP="00BB0463">
      <w:pPr>
        <w:pStyle w:val="Bullets"/>
      </w:pPr>
      <w:r>
        <w:t>M</w:t>
      </w:r>
      <w:r w:rsidR="003E429C" w:rsidRPr="00243653">
        <w:t>icroliter</w:t>
      </w:r>
    </w:p>
    <w:p w14:paraId="71AD845E" w14:textId="55E0C5D9" w:rsidR="003E429C" w:rsidRPr="00243653" w:rsidRDefault="00BB0463" w:rsidP="00BB0463">
      <w:pPr>
        <w:pStyle w:val="Bullets"/>
      </w:pPr>
      <w:r>
        <w:t>M</w:t>
      </w:r>
      <w:r w:rsidR="003E429C" w:rsidRPr="00243653">
        <w:t>illigram</w:t>
      </w:r>
    </w:p>
    <w:p w14:paraId="28BC04CF" w14:textId="10FFE578" w:rsidR="003E429C" w:rsidRPr="00243653" w:rsidRDefault="00BB0463" w:rsidP="00BB0463">
      <w:pPr>
        <w:pStyle w:val="Bullets"/>
      </w:pPr>
      <w:r>
        <w:t>M</w:t>
      </w:r>
      <w:r w:rsidR="003E429C" w:rsidRPr="00243653">
        <w:t>illiliter</w:t>
      </w:r>
    </w:p>
    <w:p w14:paraId="50113A03" w14:textId="24AC12E2" w:rsidR="003E429C" w:rsidRPr="00243653" w:rsidRDefault="00BB0463" w:rsidP="00BB0463">
      <w:pPr>
        <w:pStyle w:val="Bullets"/>
      </w:pPr>
      <w:r>
        <w:t>O</w:t>
      </w:r>
      <w:r w:rsidR="003E429C" w:rsidRPr="00243653">
        <w:t>unce</w:t>
      </w:r>
    </w:p>
    <w:p w14:paraId="3FEB6380" w14:textId="77777777" w:rsidR="003E429C" w:rsidRPr="00243653" w:rsidRDefault="003E429C" w:rsidP="00BB0463">
      <w:pPr>
        <w:pStyle w:val="Bullets"/>
      </w:pPr>
      <w:r w:rsidRPr="00243653">
        <w:t>Not applicable</w:t>
      </w:r>
    </w:p>
    <w:p w14:paraId="4454FA3E" w14:textId="3BA9BDDD" w:rsidR="003E429C" w:rsidRPr="003E429C" w:rsidRDefault="003E429C" w:rsidP="00BB0463">
      <w:pPr>
        <w:pStyle w:val="Bullets"/>
      </w:pPr>
      <w:r w:rsidRPr="00243653">
        <w:lastRenderedPageBreak/>
        <w:t>Other, specify (</w:t>
      </w:r>
      <w:r w:rsidRPr="0005352C">
        <w:rPr>
          <w:color w:val="00B050"/>
        </w:rPr>
        <w:t>MedicationPriorConcomDoseUoMOTH</w:t>
      </w:r>
      <w:r w:rsidRPr="00243653">
        <w:rPr>
          <w:color w:val="362F2D"/>
          <w:sz w:val="18"/>
          <w:szCs w:val="18"/>
          <w:shd w:val="clear" w:color="auto" w:fill="FFFFFF"/>
        </w:rPr>
        <w:t>) ___________________________</w:t>
      </w:r>
      <w:r w:rsidR="00390551">
        <w:rPr>
          <w:color w:val="362F2D"/>
          <w:sz w:val="18"/>
          <w:szCs w:val="18"/>
          <w:shd w:val="clear" w:color="auto" w:fill="FFFFFF"/>
        </w:rPr>
        <w:t>__________________________________________</w:t>
      </w:r>
    </w:p>
    <w:p w14:paraId="3BC1E283" w14:textId="67D0C249" w:rsidR="003E429C" w:rsidRPr="00243653" w:rsidRDefault="00E60A87" w:rsidP="009F1EB6">
      <w:r>
        <w:t>D</w:t>
      </w:r>
      <w:r w:rsidRPr="003E429C">
        <w:t>ose unit of measure UCUM code</w:t>
      </w:r>
      <w:r w:rsidRPr="00243653">
        <w:t xml:space="preserve"> </w:t>
      </w:r>
      <w:r w:rsidR="003E429C" w:rsidRPr="00243653">
        <w:t>(</w:t>
      </w:r>
      <w:r w:rsidR="003E429C" w:rsidRPr="0005352C">
        <w:rPr>
          <w:color w:val="00B050"/>
        </w:rPr>
        <w:t>MedctnPriorConcomDoseUoMUCUMCd</w:t>
      </w:r>
      <w:r w:rsidR="003E429C" w:rsidRPr="00243653">
        <w:t>)__________________________</w:t>
      </w:r>
      <w:r w:rsidR="00390551">
        <w:t>________</w:t>
      </w:r>
    </w:p>
    <w:p w14:paraId="7245059E" w14:textId="197B5D86" w:rsidR="00843995" w:rsidRPr="00243653" w:rsidRDefault="00E60A87" w:rsidP="00E60A87">
      <w:r w:rsidRPr="00E60A87">
        <w:t xml:space="preserve">Dose frequency </w:t>
      </w:r>
      <w:r w:rsidR="001903E2" w:rsidRPr="00243653">
        <w:t>(</w:t>
      </w:r>
      <w:r w:rsidR="00B36FC1" w:rsidRPr="0005352C">
        <w:rPr>
          <w:color w:val="00B050"/>
        </w:rPr>
        <w:t>MedctnPriorConcmtntDoseFreq</w:t>
      </w:r>
      <w:r w:rsidR="001903E2" w:rsidRPr="00243653">
        <w:t>)</w:t>
      </w:r>
      <w:r w:rsidR="001903E2" w:rsidRPr="00243653">
        <w:br/>
      </w:r>
      <w:r w:rsidR="002A13E7" w:rsidRPr="002A13E7">
        <w:rPr>
          <w:i/>
        </w:rPr>
        <w:t>Choose one</w:t>
      </w:r>
      <w:r w:rsidR="00BB0463">
        <w:rPr>
          <w:i/>
        </w:rPr>
        <w:t xml:space="preserve">. </w:t>
      </w:r>
      <w:r w:rsidR="00BB0463" w:rsidRPr="00BB0463">
        <w:rPr>
          <w:i/>
        </w:rPr>
        <w:t>If "Other, specify" is selected, provide an input</w:t>
      </w:r>
    </w:p>
    <w:p w14:paraId="5CF584AB" w14:textId="77777777" w:rsidR="00D25458" w:rsidRPr="00243653" w:rsidRDefault="00D25458" w:rsidP="00BB0463">
      <w:pPr>
        <w:pStyle w:val="Bullets"/>
      </w:pPr>
      <w:r w:rsidRPr="00243653">
        <w:t>alternating day (every other day)</w:t>
      </w:r>
    </w:p>
    <w:p w14:paraId="51EF8124" w14:textId="77777777" w:rsidR="001C3354" w:rsidRPr="00243653" w:rsidRDefault="001C3354" w:rsidP="00BB0463">
      <w:pPr>
        <w:pStyle w:val="Bullets"/>
      </w:pPr>
      <w:r w:rsidRPr="00243653">
        <w:t>twice daily</w:t>
      </w:r>
    </w:p>
    <w:p w14:paraId="6C3A26EE" w14:textId="77777777" w:rsidR="00D25458" w:rsidRPr="00243653" w:rsidRDefault="00D25458" w:rsidP="00BB0463">
      <w:pPr>
        <w:pStyle w:val="Bullets"/>
      </w:pPr>
      <w:r w:rsidRPr="00243653">
        <w:t>at bedtime</w:t>
      </w:r>
    </w:p>
    <w:p w14:paraId="44A54CDE" w14:textId="77777777" w:rsidR="00D25458" w:rsidRPr="00243653" w:rsidRDefault="00D25458" w:rsidP="00BB0463">
      <w:pPr>
        <w:pStyle w:val="Bullets"/>
      </w:pPr>
      <w:r w:rsidRPr="00243653">
        <w:t>as needed</w:t>
      </w:r>
    </w:p>
    <w:p w14:paraId="1482BBB0" w14:textId="77777777" w:rsidR="00D25458" w:rsidRPr="00243653" w:rsidRDefault="00D25458" w:rsidP="00BB0463">
      <w:pPr>
        <w:pStyle w:val="Bullets"/>
      </w:pPr>
      <w:r w:rsidRPr="00243653">
        <w:t>every 2 hours</w:t>
      </w:r>
    </w:p>
    <w:p w14:paraId="76671D03" w14:textId="77777777" w:rsidR="00D25458" w:rsidRPr="00243653" w:rsidRDefault="00D25458" w:rsidP="00BB0463">
      <w:pPr>
        <w:pStyle w:val="Bullets"/>
      </w:pPr>
      <w:r w:rsidRPr="00243653">
        <w:t>every 4 hours</w:t>
      </w:r>
    </w:p>
    <w:p w14:paraId="6CD0E044" w14:textId="77777777" w:rsidR="00D25458" w:rsidRPr="00243653" w:rsidRDefault="00D25458" w:rsidP="00BB0463">
      <w:pPr>
        <w:pStyle w:val="Bullets"/>
      </w:pPr>
      <w:r w:rsidRPr="00243653">
        <w:t>every 6 hours</w:t>
      </w:r>
    </w:p>
    <w:p w14:paraId="24388B5D" w14:textId="77777777" w:rsidR="00D25458" w:rsidRPr="00243653" w:rsidRDefault="00D25458" w:rsidP="00BB0463">
      <w:pPr>
        <w:pStyle w:val="Bullets"/>
      </w:pPr>
      <w:r w:rsidRPr="00243653">
        <w:t>every 8 hours</w:t>
      </w:r>
    </w:p>
    <w:p w14:paraId="28472F9A" w14:textId="77777777" w:rsidR="00D25458" w:rsidRPr="00243653" w:rsidRDefault="00D25458" w:rsidP="00BB0463">
      <w:pPr>
        <w:pStyle w:val="Bullets"/>
      </w:pPr>
      <w:r w:rsidRPr="00243653">
        <w:t>one dose in morning</w:t>
      </w:r>
    </w:p>
    <w:p w14:paraId="4DF9DEFE" w14:textId="77777777" w:rsidR="00D25458" w:rsidRPr="00243653" w:rsidRDefault="00D25458" w:rsidP="00BB0463">
      <w:pPr>
        <w:pStyle w:val="Bullets"/>
      </w:pPr>
      <w:r w:rsidRPr="00243653">
        <w:t>once daily</w:t>
      </w:r>
    </w:p>
    <w:p w14:paraId="05EC8B05" w14:textId="77777777" w:rsidR="00D25458" w:rsidRPr="00243653" w:rsidRDefault="00D25458" w:rsidP="00BB0463">
      <w:pPr>
        <w:pStyle w:val="Bullets"/>
      </w:pPr>
      <w:r w:rsidRPr="00243653">
        <w:t>four times a day</w:t>
      </w:r>
    </w:p>
    <w:p w14:paraId="5E9E0300" w14:textId="77777777" w:rsidR="00D25458" w:rsidRPr="00243653" w:rsidRDefault="00D25458" w:rsidP="00BB0463">
      <w:pPr>
        <w:pStyle w:val="Bullets"/>
      </w:pPr>
      <w:r w:rsidRPr="00243653">
        <w:t>one dose in evening</w:t>
      </w:r>
    </w:p>
    <w:p w14:paraId="6EE5FC13" w14:textId="77777777" w:rsidR="00D25458" w:rsidRPr="00243653" w:rsidRDefault="00D25458" w:rsidP="00BB0463">
      <w:pPr>
        <w:pStyle w:val="Bullets"/>
      </w:pPr>
      <w:r w:rsidRPr="00243653">
        <w:t>three times a day</w:t>
      </w:r>
    </w:p>
    <w:p w14:paraId="3BD08022" w14:textId="77777777" w:rsidR="005065FC" w:rsidRDefault="00D25458" w:rsidP="00BB0463">
      <w:pPr>
        <w:pStyle w:val="Bullets"/>
      </w:pPr>
      <w:r w:rsidRPr="00243653">
        <w:t>unknown</w:t>
      </w:r>
      <w:r w:rsidR="00461728" w:rsidRPr="00243653">
        <w:t xml:space="preserve"> </w:t>
      </w:r>
    </w:p>
    <w:p w14:paraId="41963DE0" w14:textId="48D07650" w:rsidR="005065FC" w:rsidRPr="00243653" w:rsidRDefault="005065FC" w:rsidP="00BB0463">
      <w:pPr>
        <w:pStyle w:val="Bullets"/>
      </w:pPr>
      <w:r>
        <w:t>n</w:t>
      </w:r>
      <w:r w:rsidRPr="00243653">
        <w:t>ot applicable</w:t>
      </w:r>
    </w:p>
    <w:p w14:paraId="29156D38" w14:textId="473CAB48" w:rsidR="00461728" w:rsidRPr="00243653" w:rsidRDefault="00461728" w:rsidP="00BB0463">
      <w:pPr>
        <w:pStyle w:val="Bullets"/>
      </w:pPr>
      <w:r w:rsidRPr="00243653">
        <w:t>Other, specify (</w:t>
      </w:r>
      <w:r w:rsidRPr="0005352C">
        <w:rPr>
          <w:color w:val="00B050"/>
        </w:rPr>
        <w:t>MedctnPriorConcmtntDoseFreqOTH</w:t>
      </w:r>
      <w:r w:rsidRPr="00243653">
        <w:t>) ___________________</w:t>
      </w:r>
    </w:p>
    <w:p w14:paraId="045AD8F9" w14:textId="1516FBA6" w:rsidR="000A67DC" w:rsidRPr="00390551" w:rsidRDefault="00E60A87" w:rsidP="000A67DC">
      <w:r w:rsidRPr="00243653">
        <w:t>Type of access route for the administration of the medication</w:t>
      </w:r>
      <w:r>
        <w:t xml:space="preserve"> </w:t>
      </w:r>
      <w:r w:rsidR="003E429C">
        <w:t>(</w:t>
      </w:r>
      <w:r w:rsidR="003E429C" w:rsidRPr="0005352C">
        <w:rPr>
          <w:color w:val="00B050"/>
        </w:rPr>
        <w:t>MedctnPriorConcomRteTy</w:t>
      </w:r>
      <w:r w:rsidR="006F2513" w:rsidRPr="00243653">
        <w:t>)</w:t>
      </w:r>
      <w:r w:rsidR="000A67DC" w:rsidRPr="00243653">
        <w:br/>
      </w:r>
      <w:r w:rsidR="00BB0463">
        <w:rPr>
          <w:i/>
        </w:rPr>
        <w:t>S</w:t>
      </w:r>
      <w:r w:rsidR="003E429C">
        <w:rPr>
          <w:i/>
        </w:rPr>
        <w:t>elect all that apply</w:t>
      </w:r>
      <w:r w:rsidR="00BB0463">
        <w:rPr>
          <w:i/>
        </w:rPr>
        <w:t xml:space="preserve">. </w:t>
      </w:r>
      <w:r w:rsidR="00BB0463" w:rsidRPr="00BB0463">
        <w:rPr>
          <w:i/>
        </w:rPr>
        <w:t>If "Other, specify" is selected, provide an input</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5"/>
        <w:gridCol w:w="4311"/>
      </w:tblGrid>
      <w:tr w:rsidR="00390551" w14:paraId="2FAD6435" w14:textId="77777777" w:rsidTr="00390551">
        <w:tc>
          <w:tcPr>
            <w:tcW w:w="4518" w:type="dxa"/>
          </w:tcPr>
          <w:p w14:paraId="5104C53A" w14:textId="77777777" w:rsidR="00390551" w:rsidRPr="00243653" w:rsidRDefault="00390551" w:rsidP="00390551">
            <w:pPr>
              <w:pStyle w:val="BodyText"/>
            </w:pPr>
            <w:r w:rsidRPr="00243653">
              <w:t>Buccal</w:t>
            </w:r>
          </w:p>
          <w:p w14:paraId="3F0F1B9C" w14:textId="77777777" w:rsidR="00390551" w:rsidRPr="00243653" w:rsidRDefault="00390551" w:rsidP="00390551">
            <w:pPr>
              <w:pStyle w:val="BodyText"/>
            </w:pPr>
            <w:r w:rsidRPr="00243653">
              <w:t>By Ear</w:t>
            </w:r>
          </w:p>
          <w:p w14:paraId="41A30BD5" w14:textId="77777777" w:rsidR="00390551" w:rsidRPr="00243653" w:rsidRDefault="00390551" w:rsidP="00390551">
            <w:pPr>
              <w:pStyle w:val="BodyText"/>
            </w:pPr>
            <w:r w:rsidRPr="00243653">
              <w:t>Inhaled</w:t>
            </w:r>
          </w:p>
          <w:p w14:paraId="2709D441" w14:textId="77777777" w:rsidR="00390551" w:rsidRPr="00243653" w:rsidRDefault="00390551" w:rsidP="00390551">
            <w:pPr>
              <w:pStyle w:val="BodyText"/>
            </w:pPr>
            <w:r w:rsidRPr="00243653">
              <w:t>Intramuscular</w:t>
            </w:r>
          </w:p>
          <w:p w14:paraId="3F208E57" w14:textId="77777777" w:rsidR="00390551" w:rsidRPr="00243653" w:rsidRDefault="00390551" w:rsidP="00390551">
            <w:pPr>
              <w:pStyle w:val="BodyText"/>
            </w:pPr>
            <w:r w:rsidRPr="00243653">
              <w:t>Intravenous</w:t>
            </w:r>
          </w:p>
          <w:p w14:paraId="5F017971" w14:textId="77777777" w:rsidR="00390551" w:rsidRPr="00243653" w:rsidRDefault="00390551" w:rsidP="00390551">
            <w:pPr>
              <w:pStyle w:val="BodyText"/>
            </w:pPr>
            <w:r w:rsidRPr="00243653">
              <w:t>Nasal</w:t>
            </w:r>
          </w:p>
          <w:p w14:paraId="569CDC16" w14:textId="77777777" w:rsidR="00390551" w:rsidRPr="00243653" w:rsidRDefault="00390551" w:rsidP="00390551">
            <w:pPr>
              <w:pStyle w:val="BodyText"/>
            </w:pPr>
            <w:r w:rsidRPr="00243653">
              <w:t>Oral</w:t>
            </w:r>
          </w:p>
          <w:p w14:paraId="688580BB" w14:textId="77777777" w:rsidR="00390551" w:rsidRDefault="00390551" w:rsidP="00390551">
            <w:pPr>
              <w:numPr>
                <w:ilvl w:val="0"/>
                <w:numId w:val="0"/>
              </w:numPr>
            </w:pPr>
          </w:p>
        </w:tc>
        <w:tc>
          <w:tcPr>
            <w:tcW w:w="4518" w:type="dxa"/>
          </w:tcPr>
          <w:p w14:paraId="7DF81E2F" w14:textId="77777777" w:rsidR="00390551" w:rsidRPr="00243653" w:rsidRDefault="00390551" w:rsidP="00390551">
            <w:pPr>
              <w:pStyle w:val="BodyText"/>
            </w:pPr>
            <w:r w:rsidRPr="00243653">
              <w:t>Rectal</w:t>
            </w:r>
          </w:p>
          <w:p w14:paraId="32AAE909" w14:textId="77777777" w:rsidR="00390551" w:rsidRPr="00243653" w:rsidRDefault="00390551" w:rsidP="00390551">
            <w:pPr>
              <w:pStyle w:val="BodyText"/>
            </w:pPr>
            <w:r w:rsidRPr="00243653">
              <w:t>Subcutaneous</w:t>
            </w:r>
          </w:p>
          <w:p w14:paraId="61BAD0C4" w14:textId="77777777" w:rsidR="00390551" w:rsidRPr="00243653" w:rsidRDefault="00390551" w:rsidP="00390551">
            <w:pPr>
              <w:pStyle w:val="BodyText"/>
            </w:pPr>
            <w:r w:rsidRPr="00243653">
              <w:t>Sublingual</w:t>
            </w:r>
          </w:p>
          <w:p w14:paraId="56E7C884" w14:textId="77777777" w:rsidR="00390551" w:rsidRPr="00243653" w:rsidRDefault="00390551" w:rsidP="00390551">
            <w:pPr>
              <w:pStyle w:val="BodyText"/>
            </w:pPr>
            <w:r w:rsidRPr="00243653">
              <w:t>Topical</w:t>
            </w:r>
          </w:p>
          <w:p w14:paraId="15045D93" w14:textId="77777777" w:rsidR="00390551" w:rsidRPr="00243653" w:rsidRDefault="00390551" w:rsidP="00390551">
            <w:pPr>
              <w:pStyle w:val="BodyText"/>
            </w:pPr>
            <w:r w:rsidRPr="00243653">
              <w:t>Transdermal</w:t>
            </w:r>
          </w:p>
          <w:p w14:paraId="6386A046" w14:textId="77777777" w:rsidR="00390551" w:rsidRPr="00243653" w:rsidRDefault="00390551" w:rsidP="00390551">
            <w:pPr>
              <w:pStyle w:val="BodyText"/>
            </w:pPr>
            <w:r w:rsidRPr="00243653">
              <w:t>Unknown</w:t>
            </w:r>
          </w:p>
          <w:p w14:paraId="64A882C3" w14:textId="4BBFFF50" w:rsidR="00390551" w:rsidRDefault="00390551" w:rsidP="00390551">
            <w:pPr>
              <w:pStyle w:val="BodyText"/>
            </w:pPr>
            <w:r w:rsidRPr="00243653">
              <w:t>Other, specify (</w:t>
            </w:r>
            <w:r w:rsidRPr="0005352C">
              <w:rPr>
                <w:color w:val="00B050"/>
              </w:rPr>
              <w:t>MedctnPriorConcomRteOTH</w:t>
            </w:r>
            <w:r w:rsidRPr="00243653">
              <w:t>) ________________________</w:t>
            </w:r>
          </w:p>
        </w:tc>
      </w:tr>
    </w:tbl>
    <w:p w14:paraId="3943BC0D" w14:textId="7EE73FEB" w:rsidR="00B36FC1" w:rsidRDefault="0005352C" w:rsidP="00ED2128">
      <w:r>
        <w:t>Any adverse event related to medication, provide the a</w:t>
      </w:r>
      <w:r w:rsidR="000A67DC" w:rsidRPr="00243653">
        <w:t xml:space="preserve">dverse </w:t>
      </w:r>
      <w:r>
        <w:t>e</w:t>
      </w:r>
      <w:r w:rsidR="000A67DC" w:rsidRPr="00243653">
        <w:t>vent t</w:t>
      </w:r>
      <w:r w:rsidR="00CC435B" w:rsidRPr="00243653">
        <w:t>r</w:t>
      </w:r>
      <w:r w:rsidR="000A67DC" w:rsidRPr="00243653">
        <w:t>acking n</w:t>
      </w:r>
      <w:r w:rsidR="00CC435B" w:rsidRPr="00243653">
        <w:t>umber</w:t>
      </w:r>
      <w:r w:rsidR="000A67DC" w:rsidRPr="00243653">
        <w:t xml:space="preserve"> (</w:t>
      </w:r>
      <w:r w:rsidR="000A67DC" w:rsidRPr="0005352C">
        <w:rPr>
          <w:color w:val="00B050"/>
        </w:rPr>
        <w:t>AdverseEventTrackNum</w:t>
      </w:r>
      <w:r w:rsidR="000A67DC" w:rsidRPr="00243653">
        <w:t>)________________</w:t>
      </w:r>
      <w:r>
        <w:t>_______________________</w:t>
      </w:r>
    </w:p>
    <w:p w14:paraId="41FF8F15" w14:textId="77777777" w:rsidR="00390551" w:rsidRPr="00243653" w:rsidRDefault="00390551" w:rsidP="00390551">
      <w:pPr>
        <w:numPr>
          <w:ilvl w:val="0"/>
          <w:numId w:val="0"/>
        </w:numPr>
        <w:ind w:left="630"/>
      </w:pPr>
    </w:p>
    <w:p w14:paraId="3048A1B7" w14:textId="77777777" w:rsidR="00CC435B" w:rsidRDefault="00CC435B" w:rsidP="00FC55A0">
      <w:pPr>
        <w:pStyle w:val="Heading1"/>
      </w:pPr>
      <w:r w:rsidRPr="00243653">
        <w:lastRenderedPageBreak/>
        <w:t>Medications Prior</w:t>
      </w:r>
    </w:p>
    <w:p w14:paraId="25A1F0F2" w14:textId="4C083F03" w:rsidR="009F1EB6" w:rsidRPr="00390551" w:rsidRDefault="00E60A87" w:rsidP="009F1EB6">
      <w:r>
        <w:t>Did</w:t>
      </w:r>
      <w:r w:rsidR="009F1EB6" w:rsidRPr="00243653">
        <w:t xml:space="preserve"> the</w:t>
      </w:r>
      <w:r>
        <w:t xml:space="preserve"> participant/ subject ever take any</w:t>
      </w:r>
      <w:r w:rsidR="009F1EB6" w:rsidRPr="00243653">
        <w:t xml:space="preserve"> physician prescribed medications, investigational medications, or supplements? </w:t>
      </w:r>
      <w:r w:rsidR="00BB0463">
        <w:t>(</w:t>
      </w:r>
      <w:r w:rsidR="009F1EB6" w:rsidRPr="0005352C">
        <w:rPr>
          <w:color w:val="00B050"/>
        </w:rPr>
        <w:t>MedctnSupplUseInd</w:t>
      </w:r>
      <w:r w:rsidR="00BB0463" w:rsidRPr="00390551">
        <w:t>)</w:t>
      </w:r>
      <w:r w:rsidR="00390551" w:rsidRPr="00390551">
        <w:t xml:space="preserve">. </w:t>
      </w:r>
      <w:r w:rsidR="002A13E7" w:rsidRPr="002A13E7">
        <w:rPr>
          <w:i/>
        </w:rPr>
        <w:t>Choose one</w:t>
      </w:r>
      <w:r w:rsidR="00390551" w:rsidRPr="00390551">
        <w:t>:</w:t>
      </w:r>
    </w:p>
    <w:tbl>
      <w:tblPr>
        <w:tblStyle w:val="TableGrid"/>
        <w:tblW w:w="0" w:type="auto"/>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2575"/>
        <w:gridCol w:w="3234"/>
      </w:tblGrid>
      <w:tr w:rsidR="00390551" w:rsidRPr="00243653" w14:paraId="6FED0BBB" w14:textId="77777777" w:rsidTr="00A72E66">
        <w:tc>
          <w:tcPr>
            <w:tcW w:w="1451" w:type="dxa"/>
          </w:tcPr>
          <w:p w14:paraId="459FDE13" w14:textId="77777777" w:rsidR="00390551" w:rsidRPr="00BB0463" w:rsidRDefault="00390551" w:rsidP="00A72E66">
            <w:pPr>
              <w:pStyle w:val="Bullets"/>
            </w:pPr>
            <w:r w:rsidRPr="00BB0463">
              <w:t>Yes</w:t>
            </w:r>
          </w:p>
        </w:tc>
        <w:tc>
          <w:tcPr>
            <w:tcW w:w="2575" w:type="dxa"/>
          </w:tcPr>
          <w:p w14:paraId="21174B42" w14:textId="77777777" w:rsidR="00390551" w:rsidRPr="00BB0463" w:rsidRDefault="00390551" w:rsidP="00A72E66">
            <w:pPr>
              <w:pStyle w:val="Bullets"/>
            </w:pPr>
            <w:r w:rsidRPr="00BB0463">
              <w:t>No</w:t>
            </w:r>
          </w:p>
        </w:tc>
        <w:tc>
          <w:tcPr>
            <w:tcW w:w="3234" w:type="dxa"/>
          </w:tcPr>
          <w:p w14:paraId="15AED9FA" w14:textId="77777777" w:rsidR="00390551" w:rsidRPr="00BB0463" w:rsidRDefault="00390551" w:rsidP="00A72E66">
            <w:pPr>
              <w:pStyle w:val="Bullets"/>
            </w:pPr>
            <w:r w:rsidRPr="00BB0463">
              <w:t>Unknown</w:t>
            </w:r>
          </w:p>
        </w:tc>
      </w:tr>
    </w:tbl>
    <w:p w14:paraId="2900B00F" w14:textId="49FB03F1" w:rsidR="009F1EB6" w:rsidRDefault="009F1EB6" w:rsidP="009F1EB6">
      <w:r w:rsidRPr="00243653">
        <w:t>Me</w:t>
      </w:r>
      <w:r w:rsidR="00E60A87">
        <w:t>dication/supplement n</w:t>
      </w:r>
      <w:r w:rsidRPr="00243653">
        <w:t>ame (</w:t>
      </w:r>
      <w:r w:rsidRPr="0005352C">
        <w:rPr>
          <w:color w:val="00B050"/>
        </w:rPr>
        <w:t>MedctnSupplName</w:t>
      </w:r>
      <w:r w:rsidRPr="00243653">
        <w:t>) ____________________</w:t>
      </w:r>
      <w:r w:rsidR="009B6EBB">
        <w:t>___</w:t>
      </w:r>
    </w:p>
    <w:p w14:paraId="1A6EF223" w14:textId="351DEE8B" w:rsidR="009F1EB6" w:rsidRPr="00390551" w:rsidRDefault="00E60A87" w:rsidP="0054180A">
      <w:pPr>
        <w:rPr>
          <w:u w:val="single"/>
        </w:rPr>
      </w:pPr>
      <w:r>
        <w:t>Did the subject ever take</w:t>
      </w:r>
      <w:r w:rsidR="00EA520B">
        <w:t>n</w:t>
      </w:r>
      <w:r w:rsidR="009F1EB6" w:rsidRPr="00243653">
        <w:t xml:space="preserve"> any non-study medications (</w:t>
      </w:r>
      <w:r w:rsidR="009F1EB6" w:rsidRPr="0005352C">
        <w:rPr>
          <w:color w:val="00B050"/>
        </w:rPr>
        <w:t>MedctnPriorConcomUseInd</w:t>
      </w:r>
      <w:r w:rsidR="009F1EB6" w:rsidRPr="00243653">
        <w:t>)?</w:t>
      </w:r>
      <w:r w:rsidR="0054180A">
        <w:t xml:space="preserve"> </w:t>
      </w:r>
      <w:r w:rsidR="002A13E7" w:rsidRPr="002A13E7">
        <w:rPr>
          <w:i/>
        </w:rPr>
        <w:t>Choose one</w:t>
      </w:r>
      <w:r w:rsidR="00390551">
        <w:rPr>
          <w:i/>
        </w:rPr>
        <w:t>:</w:t>
      </w:r>
    </w:p>
    <w:tbl>
      <w:tblPr>
        <w:tblStyle w:val="TableGrid"/>
        <w:tblW w:w="0" w:type="auto"/>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2575"/>
        <w:gridCol w:w="3234"/>
      </w:tblGrid>
      <w:tr w:rsidR="00390551" w:rsidRPr="00243653" w14:paraId="158A2EAD" w14:textId="77777777" w:rsidTr="00A72E66">
        <w:tc>
          <w:tcPr>
            <w:tcW w:w="1451" w:type="dxa"/>
          </w:tcPr>
          <w:p w14:paraId="11A68A83" w14:textId="77777777" w:rsidR="00390551" w:rsidRPr="00BB0463" w:rsidRDefault="00390551" w:rsidP="00A72E66">
            <w:pPr>
              <w:pStyle w:val="Bullets"/>
            </w:pPr>
            <w:r w:rsidRPr="00BB0463">
              <w:t>Yes</w:t>
            </w:r>
          </w:p>
        </w:tc>
        <w:tc>
          <w:tcPr>
            <w:tcW w:w="2575" w:type="dxa"/>
          </w:tcPr>
          <w:p w14:paraId="3D1C72A5" w14:textId="77777777" w:rsidR="00390551" w:rsidRPr="00BB0463" w:rsidRDefault="00390551" w:rsidP="00A72E66">
            <w:pPr>
              <w:pStyle w:val="Bullets"/>
            </w:pPr>
            <w:r w:rsidRPr="00BB0463">
              <w:t>No</w:t>
            </w:r>
          </w:p>
        </w:tc>
        <w:tc>
          <w:tcPr>
            <w:tcW w:w="3234" w:type="dxa"/>
          </w:tcPr>
          <w:p w14:paraId="0767007B" w14:textId="77777777" w:rsidR="00390551" w:rsidRPr="00BB0463" w:rsidRDefault="00390551" w:rsidP="00A72E66">
            <w:pPr>
              <w:pStyle w:val="Bullets"/>
            </w:pPr>
            <w:r w:rsidRPr="00BB0463">
              <w:t>Unknown</w:t>
            </w:r>
          </w:p>
        </w:tc>
      </w:tr>
    </w:tbl>
    <w:p w14:paraId="1FD3B518" w14:textId="7FBF310A" w:rsidR="009F1EB6" w:rsidRPr="00243653" w:rsidRDefault="00E60A87" w:rsidP="009F1EB6">
      <w:r>
        <w:t>Prior</w:t>
      </w:r>
      <w:r w:rsidR="009F1EB6" w:rsidRPr="00243653">
        <w:t xml:space="preserve"> medication name (trade of generic) (</w:t>
      </w:r>
      <w:r w:rsidR="009F1EB6" w:rsidRPr="0005352C">
        <w:rPr>
          <w:color w:val="00B050"/>
        </w:rPr>
        <w:t>MedctnPriorConcomName</w:t>
      </w:r>
      <w:r w:rsidR="009F1EB6" w:rsidRPr="00243653">
        <w:t>)</w:t>
      </w:r>
      <w:r w:rsidR="009F1EB6" w:rsidRPr="00243653">
        <w:br/>
        <w:t>________________________________________________________________</w:t>
      </w:r>
      <w:r w:rsidR="009B6EBB">
        <w:t>___</w:t>
      </w:r>
    </w:p>
    <w:p w14:paraId="17D7246D" w14:textId="78917AC7" w:rsidR="009F1EB6" w:rsidRDefault="009F1EB6" w:rsidP="009F1EB6">
      <w:r w:rsidRPr="00243653">
        <w:t>RXNorm code (</w:t>
      </w:r>
      <w:r w:rsidRPr="0005352C">
        <w:rPr>
          <w:color w:val="00B050"/>
        </w:rPr>
        <w:t>MedctnPriorConcomRxNormCode</w:t>
      </w:r>
      <w:r w:rsidRPr="00243653">
        <w:t>)</w:t>
      </w:r>
      <w:r w:rsidR="00EA520B">
        <w:t xml:space="preserve"> </w:t>
      </w:r>
      <w:r w:rsidRPr="00243653">
        <w:t>______________________</w:t>
      </w:r>
      <w:r w:rsidR="009B6EBB">
        <w:t>____</w:t>
      </w:r>
    </w:p>
    <w:p w14:paraId="339D20BF" w14:textId="643DDF30" w:rsidR="009F1EB6" w:rsidRDefault="009F1EB6" w:rsidP="009F1EB6">
      <w:r w:rsidRPr="00243653">
        <w:t>Reason for taking the medication (</w:t>
      </w:r>
      <w:r w:rsidRPr="0005352C">
        <w:rPr>
          <w:color w:val="00B050"/>
        </w:rPr>
        <w:t>MedctnPriorConcomIndTxt</w:t>
      </w:r>
      <w:r w:rsidRPr="00243653">
        <w:t>)</w:t>
      </w:r>
      <w:r w:rsidR="00EA520B">
        <w:t xml:space="preserve"> ____</w:t>
      </w:r>
      <w:r w:rsidRPr="00243653">
        <w:t>________</w:t>
      </w:r>
      <w:r w:rsidR="009B6EBB">
        <w:t>____</w:t>
      </w:r>
    </w:p>
    <w:p w14:paraId="7BDE5187" w14:textId="4E9CB379" w:rsidR="00BB0463" w:rsidRDefault="00BB0463" w:rsidP="00BB0463">
      <w:pPr>
        <w:pStyle w:val="NoStyle"/>
      </w:pPr>
      <w:r>
        <w:t>_____________________________________________________________________________</w:t>
      </w:r>
      <w:r w:rsidR="009B6EBB">
        <w:t>_____</w:t>
      </w:r>
    </w:p>
    <w:p w14:paraId="2DFE0D3D" w14:textId="54ECCE16" w:rsidR="009F1EB6" w:rsidRPr="009B6EBB" w:rsidRDefault="009F1EB6" w:rsidP="0022114A">
      <w:pPr>
        <w:spacing w:before="120"/>
      </w:pPr>
      <w:r w:rsidRPr="00243653">
        <w:t>Is the concomitant medication use ongoing (</w:t>
      </w:r>
      <w:r w:rsidRPr="0005352C">
        <w:rPr>
          <w:color w:val="00B050"/>
        </w:rPr>
        <w:t>MedctPrConcomOngoingInd</w:t>
      </w:r>
      <w:r w:rsidRPr="00243653">
        <w:t>)?</w:t>
      </w:r>
      <w:r w:rsidRPr="00243653">
        <w:br/>
      </w:r>
      <w:r w:rsidR="002A13E7" w:rsidRPr="002A13E7">
        <w:rPr>
          <w:i/>
        </w:rPr>
        <w:t>Choose one</w:t>
      </w:r>
      <w:r w:rsidR="009B6EBB">
        <w:rPr>
          <w:i/>
        </w:rPr>
        <w:t>:</w:t>
      </w:r>
    </w:p>
    <w:tbl>
      <w:tblPr>
        <w:tblStyle w:val="TableGrid"/>
        <w:tblW w:w="0" w:type="auto"/>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2575"/>
        <w:gridCol w:w="3234"/>
      </w:tblGrid>
      <w:tr w:rsidR="009B6EBB" w:rsidRPr="00243653" w14:paraId="075636C4" w14:textId="77777777" w:rsidTr="00A72E66">
        <w:tc>
          <w:tcPr>
            <w:tcW w:w="1451" w:type="dxa"/>
          </w:tcPr>
          <w:p w14:paraId="2EF68AE8" w14:textId="77777777" w:rsidR="009B6EBB" w:rsidRPr="00BB0463" w:rsidRDefault="009B6EBB" w:rsidP="0022114A">
            <w:pPr>
              <w:pStyle w:val="Bullets"/>
              <w:spacing w:before="120"/>
            </w:pPr>
            <w:r w:rsidRPr="00BB0463">
              <w:t>Yes</w:t>
            </w:r>
          </w:p>
        </w:tc>
        <w:tc>
          <w:tcPr>
            <w:tcW w:w="2575" w:type="dxa"/>
          </w:tcPr>
          <w:p w14:paraId="433BBFBF" w14:textId="77777777" w:rsidR="009B6EBB" w:rsidRPr="00BB0463" w:rsidRDefault="009B6EBB" w:rsidP="0022114A">
            <w:pPr>
              <w:pStyle w:val="Bullets"/>
              <w:spacing w:before="120"/>
            </w:pPr>
            <w:r w:rsidRPr="00BB0463">
              <w:t>No</w:t>
            </w:r>
          </w:p>
        </w:tc>
        <w:tc>
          <w:tcPr>
            <w:tcW w:w="3234" w:type="dxa"/>
          </w:tcPr>
          <w:p w14:paraId="6637D794" w14:textId="77777777" w:rsidR="009B6EBB" w:rsidRPr="00BB0463" w:rsidRDefault="009B6EBB" w:rsidP="0022114A">
            <w:pPr>
              <w:pStyle w:val="Bullets"/>
              <w:spacing w:before="120"/>
            </w:pPr>
            <w:r w:rsidRPr="00BB0463">
              <w:t>Unknown</w:t>
            </w:r>
          </w:p>
        </w:tc>
      </w:tr>
    </w:tbl>
    <w:p w14:paraId="78A6A202" w14:textId="10D84375" w:rsidR="009F1EB6" w:rsidRPr="00243653" w:rsidRDefault="00E60A87" w:rsidP="0022114A">
      <w:pPr>
        <w:spacing w:before="120"/>
      </w:pPr>
      <w:r>
        <w:t>Prior</w:t>
      </w:r>
      <w:r w:rsidR="009F1EB6" w:rsidRPr="00243653">
        <w:t xml:space="preserve"> medication start date (</w:t>
      </w:r>
      <w:r w:rsidR="009F1EB6" w:rsidRPr="0005352C">
        <w:rPr>
          <w:color w:val="00B050"/>
        </w:rPr>
        <w:t>MedctnPriorConcomStrtDateTime</w:t>
      </w:r>
      <w:r w:rsidR="009F1EB6" w:rsidRPr="00243653">
        <w:t>)</w:t>
      </w:r>
      <w:r w:rsidR="009F1EB6" w:rsidRPr="00243653">
        <w:br/>
        <w:t>_______________________________________________________________</w:t>
      </w:r>
    </w:p>
    <w:p w14:paraId="2BA216AC" w14:textId="5575135A" w:rsidR="009F1EB6" w:rsidRPr="00243653" w:rsidRDefault="00E60A87" w:rsidP="0022114A">
      <w:pPr>
        <w:spacing w:before="120"/>
      </w:pPr>
      <w:r>
        <w:t>Prior</w:t>
      </w:r>
      <w:r w:rsidR="009F1EB6" w:rsidRPr="00243653">
        <w:t xml:space="preserve"> medication end date (</w:t>
      </w:r>
      <w:r w:rsidR="009F1EB6" w:rsidRPr="0005352C">
        <w:rPr>
          <w:color w:val="00B050"/>
        </w:rPr>
        <w:t>MedctnPriorConcomEndDateTime</w:t>
      </w:r>
      <w:r w:rsidR="009F1EB6" w:rsidRPr="00243653">
        <w:t>)</w:t>
      </w:r>
      <w:r w:rsidR="009F1EB6" w:rsidRPr="00243653">
        <w:br/>
        <w:t>_______________________________________________________________</w:t>
      </w:r>
    </w:p>
    <w:p w14:paraId="044C865A" w14:textId="77777777" w:rsidR="009F1EB6" w:rsidRDefault="009F1EB6" w:rsidP="0022114A">
      <w:pPr>
        <w:spacing w:before="120"/>
      </w:pPr>
      <w:r w:rsidRPr="00243653">
        <w:t>Dose taken per administration (</w:t>
      </w:r>
      <w:r w:rsidRPr="00803239">
        <w:rPr>
          <w:color w:val="00B050"/>
        </w:rPr>
        <w:t>MedctnPriorConcomDose</w:t>
      </w:r>
      <w:r w:rsidRPr="00243653">
        <w:t>)</w:t>
      </w:r>
      <w:r w:rsidRPr="00243653">
        <w:br/>
        <w:t>________________________________________________________________</w:t>
      </w:r>
    </w:p>
    <w:p w14:paraId="06CAD136" w14:textId="0B2F992C" w:rsidR="009F1EB6" w:rsidRPr="00243653" w:rsidRDefault="009F1EB6" w:rsidP="0022114A">
      <w:pPr>
        <w:spacing w:before="120"/>
      </w:pPr>
      <w:r w:rsidRPr="00243653">
        <w:t xml:space="preserve">Dosage unit </w:t>
      </w:r>
      <w:r w:rsidR="00E60A87">
        <w:t xml:space="preserve">of measure </w:t>
      </w:r>
      <w:r w:rsidRPr="00243653">
        <w:t>(</w:t>
      </w:r>
      <w:r w:rsidRPr="00803239">
        <w:rPr>
          <w:color w:val="00B050"/>
        </w:rPr>
        <w:t>MedctnPriorConcomDoseUo</w:t>
      </w:r>
      <w:r w:rsidRPr="00243653">
        <w:t>)_________</w:t>
      </w:r>
      <w:r w:rsidRPr="00243653">
        <w:br/>
      </w:r>
      <w:r w:rsidR="002A13E7" w:rsidRPr="002A13E7">
        <w:rPr>
          <w:i/>
        </w:rPr>
        <w:t>Choose one</w:t>
      </w:r>
      <w:r w:rsidR="00BB0463">
        <w:rPr>
          <w:i/>
        </w:rPr>
        <w:t xml:space="preserve">. </w:t>
      </w:r>
      <w:r w:rsidR="00BB0463" w:rsidRPr="00BB0463">
        <w:rPr>
          <w:i/>
        </w:rPr>
        <w:t>If "Other, specify" is selected, provide an input</w:t>
      </w:r>
    </w:p>
    <w:p w14:paraId="2DC8C608" w14:textId="6BEB5DAA" w:rsidR="009F1EB6" w:rsidRPr="00243653" w:rsidRDefault="00BB0463" w:rsidP="0022114A">
      <w:pPr>
        <w:pStyle w:val="Bullets"/>
      </w:pPr>
      <w:r>
        <w:t>G</w:t>
      </w:r>
      <w:r w:rsidR="009F1EB6" w:rsidRPr="00243653">
        <w:t>ram</w:t>
      </w:r>
    </w:p>
    <w:p w14:paraId="0A61EA57" w14:textId="10C4A70C" w:rsidR="009F1EB6" w:rsidRPr="00243653" w:rsidRDefault="00BB0463" w:rsidP="0022114A">
      <w:pPr>
        <w:pStyle w:val="Bullets"/>
      </w:pPr>
      <w:r>
        <w:t>M</w:t>
      </w:r>
      <w:r w:rsidR="009F1EB6" w:rsidRPr="00243653">
        <w:t>icrogram</w:t>
      </w:r>
    </w:p>
    <w:p w14:paraId="6967BF61" w14:textId="0B95278B" w:rsidR="009F1EB6" w:rsidRPr="00243653" w:rsidRDefault="00BB0463" w:rsidP="0022114A">
      <w:pPr>
        <w:pStyle w:val="Bullets"/>
      </w:pPr>
      <w:r>
        <w:t>M</w:t>
      </w:r>
      <w:r w:rsidR="009F1EB6" w:rsidRPr="00243653">
        <w:t>icroliter</w:t>
      </w:r>
    </w:p>
    <w:p w14:paraId="4C25D9C8" w14:textId="4050A09F" w:rsidR="009F1EB6" w:rsidRPr="00243653" w:rsidRDefault="00BB0463" w:rsidP="0022114A">
      <w:pPr>
        <w:pStyle w:val="Bullets"/>
      </w:pPr>
      <w:r>
        <w:t>M</w:t>
      </w:r>
      <w:r w:rsidR="009F1EB6" w:rsidRPr="00243653">
        <w:t>illigram</w:t>
      </w:r>
    </w:p>
    <w:p w14:paraId="6320BCEC" w14:textId="4B4B0461" w:rsidR="009F1EB6" w:rsidRPr="00243653" w:rsidRDefault="00BB0463" w:rsidP="0022114A">
      <w:pPr>
        <w:pStyle w:val="Bullets"/>
      </w:pPr>
      <w:r>
        <w:t>M</w:t>
      </w:r>
      <w:r w:rsidR="009F1EB6" w:rsidRPr="00243653">
        <w:t>illiliter</w:t>
      </w:r>
    </w:p>
    <w:p w14:paraId="79FC9FD1" w14:textId="029FD425" w:rsidR="009F1EB6" w:rsidRPr="00243653" w:rsidRDefault="00BB0463" w:rsidP="0022114A">
      <w:pPr>
        <w:pStyle w:val="Bullets"/>
      </w:pPr>
      <w:r>
        <w:t>O</w:t>
      </w:r>
      <w:r w:rsidR="009F1EB6" w:rsidRPr="00243653">
        <w:t>unce</w:t>
      </w:r>
    </w:p>
    <w:p w14:paraId="6B8C1F51" w14:textId="77777777" w:rsidR="009F1EB6" w:rsidRPr="00243653" w:rsidRDefault="009F1EB6" w:rsidP="0022114A">
      <w:pPr>
        <w:pStyle w:val="Bullets"/>
      </w:pPr>
      <w:r w:rsidRPr="00243653">
        <w:t>Not applicable</w:t>
      </w:r>
    </w:p>
    <w:p w14:paraId="799A5325" w14:textId="31376C6C" w:rsidR="009F1EB6" w:rsidRPr="003E429C" w:rsidRDefault="009F1EB6" w:rsidP="00BB0463">
      <w:pPr>
        <w:pStyle w:val="Bullets"/>
      </w:pPr>
      <w:r w:rsidRPr="00243653">
        <w:t>Other, specify (</w:t>
      </w:r>
      <w:r w:rsidRPr="0022114A">
        <w:rPr>
          <w:color w:val="00B050"/>
        </w:rPr>
        <w:t>MedicationPriorConcomDoseUoMOTH</w:t>
      </w:r>
      <w:r w:rsidRPr="0022114A">
        <w:t>) _____________</w:t>
      </w:r>
    </w:p>
    <w:p w14:paraId="3074A1DC" w14:textId="198A4DA7" w:rsidR="009F1EB6" w:rsidRPr="00243653" w:rsidRDefault="00E60A87" w:rsidP="009F1EB6">
      <w:r>
        <w:lastRenderedPageBreak/>
        <w:t>D</w:t>
      </w:r>
      <w:r w:rsidR="009F1EB6" w:rsidRPr="003E429C">
        <w:t>ose unit of measure UCUM code</w:t>
      </w:r>
      <w:r w:rsidR="009F1EB6" w:rsidRPr="00243653">
        <w:t xml:space="preserve"> (</w:t>
      </w:r>
      <w:r w:rsidR="009F1EB6" w:rsidRPr="00803239">
        <w:rPr>
          <w:color w:val="00B050"/>
        </w:rPr>
        <w:t>MedctnPriorConcomDoseUoMUCUMCd</w:t>
      </w:r>
      <w:r w:rsidR="009F1EB6" w:rsidRPr="00243653">
        <w:t>)__________________________</w:t>
      </w:r>
    </w:p>
    <w:p w14:paraId="057252A9" w14:textId="63574C5D" w:rsidR="009F1EB6" w:rsidRPr="00243653" w:rsidRDefault="009F1EB6" w:rsidP="009F1EB6">
      <w:r w:rsidRPr="00243653">
        <w:t>Dose frequency (</w:t>
      </w:r>
      <w:r w:rsidRPr="00803239">
        <w:rPr>
          <w:color w:val="00B050"/>
        </w:rPr>
        <w:t>MedctnPriorConcmtntDoseFreq</w:t>
      </w:r>
      <w:r w:rsidRPr="00243653">
        <w:t>)</w:t>
      </w:r>
      <w:r w:rsidRPr="00243653">
        <w:br/>
      </w:r>
      <w:r w:rsidR="002A13E7" w:rsidRPr="002A13E7">
        <w:rPr>
          <w:i/>
        </w:rPr>
        <w:t>Choose one</w:t>
      </w:r>
      <w:r w:rsidR="00BB0463">
        <w:rPr>
          <w:i/>
        </w:rPr>
        <w:t xml:space="preserve">. </w:t>
      </w:r>
      <w:r w:rsidR="00BB0463" w:rsidRPr="00BB0463">
        <w:rPr>
          <w:i/>
        </w:rPr>
        <w:t>If "Other, specify" is selected, provide an input</w:t>
      </w:r>
    </w:p>
    <w:p w14:paraId="0DD9D9CA" w14:textId="77777777" w:rsidR="009F1EB6" w:rsidRPr="00243653" w:rsidRDefault="009F1EB6" w:rsidP="00BB0463">
      <w:pPr>
        <w:pStyle w:val="Bullets"/>
      </w:pPr>
      <w:r w:rsidRPr="00243653">
        <w:t>alternating day (every other day)</w:t>
      </w:r>
    </w:p>
    <w:p w14:paraId="7984DD4A" w14:textId="77777777" w:rsidR="009F1EB6" w:rsidRPr="00243653" w:rsidRDefault="009F1EB6" w:rsidP="00BB0463">
      <w:pPr>
        <w:pStyle w:val="Bullets"/>
      </w:pPr>
      <w:r w:rsidRPr="00243653">
        <w:t>twice daily</w:t>
      </w:r>
    </w:p>
    <w:p w14:paraId="792A67F3" w14:textId="77777777" w:rsidR="009F1EB6" w:rsidRPr="00243653" w:rsidRDefault="009F1EB6" w:rsidP="00BB0463">
      <w:pPr>
        <w:pStyle w:val="Bullets"/>
      </w:pPr>
      <w:r w:rsidRPr="00243653">
        <w:t>at bedtime</w:t>
      </w:r>
    </w:p>
    <w:p w14:paraId="1A55AABF" w14:textId="77777777" w:rsidR="009F1EB6" w:rsidRPr="00243653" w:rsidRDefault="009F1EB6" w:rsidP="00BB0463">
      <w:pPr>
        <w:pStyle w:val="Bullets"/>
      </w:pPr>
      <w:r w:rsidRPr="00243653">
        <w:t>as needed</w:t>
      </w:r>
    </w:p>
    <w:p w14:paraId="63841144" w14:textId="77777777" w:rsidR="009F1EB6" w:rsidRPr="00243653" w:rsidRDefault="009F1EB6" w:rsidP="00BB0463">
      <w:pPr>
        <w:pStyle w:val="Bullets"/>
      </w:pPr>
      <w:r w:rsidRPr="00243653">
        <w:t>every 2 hours</w:t>
      </w:r>
    </w:p>
    <w:p w14:paraId="5C973A2A" w14:textId="77777777" w:rsidR="009F1EB6" w:rsidRPr="00243653" w:rsidRDefault="009F1EB6" w:rsidP="00BB0463">
      <w:pPr>
        <w:pStyle w:val="Bullets"/>
      </w:pPr>
      <w:r w:rsidRPr="00243653">
        <w:t>every 4 hours</w:t>
      </w:r>
    </w:p>
    <w:p w14:paraId="309F3CA5" w14:textId="77777777" w:rsidR="009F1EB6" w:rsidRPr="00243653" w:rsidRDefault="009F1EB6" w:rsidP="00BB0463">
      <w:pPr>
        <w:pStyle w:val="Bullets"/>
      </w:pPr>
      <w:r w:rsidRPr="00243653">
        <w:t>every 6 hours</w:t>
      </w:r>
    </w:p>
    <w:p w14:paraId="67E6422F" w14:textId="77777777" w:rsidR="009F1EB6" w:rsidRPr="00243653" w:rsidRDefault="009F1EB6" w:rsidP="00BB0463">
      <w:pPr>
        <w:pStyle w:val="Bullets"/>
      </w:pPr>
      <w:r w:rsidRPr="00243653">
        <w:t>every 8 hours</w:t>
      </w:r>
    </w:p>
    <w:p w14:paraId="0785E06A" w14:textId="77777777" w:rsidR="009F1EB6" w:rsidRPr="00243653" w:rsidRDefault="009F1EB6" w:rsidP="00BB0463">
      <w:pPr>
        <w:pStyle w:val="Bullets"/>
      </w:pPr>
      <w:r w:rsidRPr="00243653">
        <w:t>one dose in morning</w:t>
      </w:r>
    </w:p>
    <w:p w14:paraId="35FF0618" w14:textId="77777777" w:rsidR="009F1EB6" w:rsidRPr="00243653" w:rsidRDefault="009F1EB6" w:rsidP="00BB0463">
      <w:pPr>
        <w:pStyle w:val="Bullets"/>
      </w:pPr>
      <w:r w:rsidRPr="00243653">
        <w:t>once daily</w:t>
      </w:r>
    </w:p>
    <w:p w14:paraId="13999A6B" w14:textId="77777777" w:rsidR="009F1EB6" w:rsidRPr="00243653" w:rsidRDefault="009F1EB6" w:rsidP="00BB0463">
      <w:pPr>
        <w:pStyle w:val="Bullets"/>
      </w:pPr>
      <w:r w:rsidRPr="00243653">
        <w:t>four times a day</w:t>
      </w:r>
    </w:p>
    <w:p w14:paraId="06C5AA3B" w14:textId="77777777" w:rsidR="009F1EB6" w:rsidRPr="00243653" w:rsidRDefault="009F1EB6" w:rsidP="00BB0463">
      <w:pPr>
        <w:pStyle w:val="Bullets"/>
      </w:pPr>
      <w:r w:rsidRPr="00243653">
        <w:t>one dose in evening</w:t>
      </w:r>
    </w:p>
    <w:p w14:paraId="6820451D" w14:textId="77777777" w:rsidR="009F1EB6" w:rsidRPr="00243653" w:rsidRDefault="009F1EB6" w:rsidP="00BB0463">
      <w:pPr>
        <w:pStyle w:val="Bullets"/>
      </w:pPr>
      <w:r w:rsidRPr="00243653">
        <w:t>three times a day</w:t>
      </w:r>
    </w:p>
    <w:p w14:paraId="390865C4" w14:textId="77777777" w:rsidR="009F1EB6" w:rsidRDefault="009F1EB6" w:rsidP="00BB0463">
      <w:pPr>
        <w:pStyle w:val="Bullets"/>
      </w:pPr>
      <w:r w:rsidRPr="00243653">
        <w:t xml:space="preserve">unknown </w:t>
      </w:r>
    </w:p>
    <w:p w14:paraId="53A19362" w14:textId="77777777" w:rsidR="005065FC" w:rsidRPr="00243653" w:rsidRDefault="005065FC" w:rsidP="00BB0463">
      <w:pPr>
        <w:pStyle w:val="Bullets"/>
      </w:pPr>
      <w:r>
        <w:t>n</w:t>
      </w:r>
      <w:r w:rsidRPr="00243653">
        <w:t>ot applicable</w:t>
      </w:r>
    </w:p>
    <w:p w14:paraId="1234F030" w14:textId="77777777" w:rsidR="009F1EB6" w:rsidRPr="00243653" w:rsidRDefault="009F1EB6" w:rsidP="00BB0463">
      <w:pPr>
        <w:pStyle w:val="Bullets"/>
      </w:pPr>
      <w:r w:rsidRPr="00243653">
        <w:t>Other, specify (</w:t>
      </w:r>
      <w:r w:rsidRPr="00803239">
        <w:rPr>
          <w:color w:val="00B050"/>
        </w:rPr>
        <w:t>MedctnPriorConcmtntDoseFreqOTH</w:t>
      </w:r>
      <w:r w:rsidRPr="00243653">
        <w:t>) ___________________</w:t>
      </w:r>
    </w:p>
    <w:p w14:paraId="13EF2F11" w14:textId="36187626" w:rsidR="009F1EB6" w:rsidRPr="00243653" w:rsidRDefault="009F1EB6" w:rsidP="009F1EB6">
      <w:r w:rsidRPr="00243653">
        <w:t>Type of access route for the administration of the medication</w:t>
      </w:r>
      <w:r>
        <w:t xml:space="preserve"> (</w:t>
      </w:r>
      <w:r w:rsidRPr="00803239">
        <w:rPr>
          <w:color w:val="00B050"/>
        </w:rPr>
        <w:t>MedctnPriorConcomRteTy</w:t>
      </w:r>
      <w:r w:rsidRPr="00243653">
        <w:t>)</w:t>
      </w:r>
      <w:r w:rsidRPr="00243653">
        <w:br/>
      </w:r>
      <w:r w:rsidR="00BB0463">
        <w:rPr>
          <w:i/>
        </w:rPr>
        <w:t>S</w:t>
      </w:r>
      <w:r>
        <w:rPr>
          <w:i/>
        </w:rPr>
        <w:t>elect all that apply</w:t>
      </w:r>
      <w:r w:rsidR="00BB0463">
        <w:rPr>
          <w:i/>
        </w:rPr>
        <w:t xml:space="preserve">. </w:t>
      </w:r>
      <w:r w:rsidR="00BB0463" w:rsidRPr="00BB0463">
        <w:rPr>
          <w:i/>
        </w:rPr>
        <w:t>If "Other, specify" is selected, provide an input</w:t>
      </w:r>
    </w:p>
    <w:p w14:paraId="59ED598B" w14:textId="77777777" w:rsidR="009F1EB6" w:rsidRPr="00243653" w:rsidRDefault="009F1EB6" w:rsidP="00365658">
      <w:pPr>
        <w:pStyle w:val="BodyText"/>
      </w:pPr>
      <w:r w:rsidRPr="00243653">
        <w:t>Buccal</w:t>
      </w:r>
    </w:p>
    <w:p w14:paraId="01911672" w14:textId="77777777" w:rsidR="009F1EB6" w:rsidRPr="00243653" w:rsidRDefault="009F1EB6" w:rsidP="00365658">
      <w:pPr>
        <w:pStyle w:val="BodyText"/>
      </w:pPr>
      <w:r w:rsidRPr="00243653">
        <w:t>By Ear</w:t>
      </w:r>
    </w:p>
    <w:p w14:paraId="3616CAF0" w14:textId="77777777" w:rsidR="009F1EB6" w:rsidRPr="00243653" w:rsidRDefault="009F1EB6" w:rsidP="00365658">
      <w:pPr>
        <w:pStyle w:val="BodyText"/>
      </w:pPr>
      <w:r w:rsidRPr="00243653">
        <w:t>Inhaled</w:t>
      </w:r>
    </w:p>
    <w:p w14:paraId="23742385" w14:textId="77777777" w:rsidR="009F1EB6" w:rsidRPr="00243653" w:rsidRDefault="009F1EB6" w:rsidP="00365658">
      <w:pPr>
        <w:pStyle w:val="BodyText"/>
      </w:pPr>
      <w:r w:rsidRPr="00243653">
        <w:t>Intramuscular</w:t>
      </w:r>
    </w:p>
    <w:p w14:paraId="39836B73" w14:textId="77777777" w:rsidR="009F1EB6" w:rsidRPr="00243653" w:rsidRDefault="009F1EB6" w:rsidP="00365658">
      <w:pPr>
        <w:pStyle w:val="BodyText"/>
      </w:pPr>
      <w:r w:rsidRPr="00243653">
        <w:t>Intravenous</w:t>
      </w:r>
    </w:p>
    <w:p w14:paraId="01BDF538" w14:textId="77777777" w:rsidR="009F1EB6" w:rsidRPr="00243653" w:rsidRDefault="009F1EB6" w:rsidP="00365658">
      <w:pPr>
        <w:pStyle w:val="BodyText"/>
      </w:pPr>
      <w:r w:rsidRPr="00243653">
        <w:t>Nasal</w:t>
      </w:r>
    </w:p>
    <w:p w14:paraId="6F752208" w14:textId="77777777" w:rsidR="009F1EB6" w:rsidRPr="00243653" w:rsidRDefault="009F1EB6" w:rsidP="00365658">
      <w:pPr>
        <w:pStyle w:val="BodyText"/>
      </w:pPr>
      <w:r w:rsidRPr="00243653">
        <w:t>Oral</w:t>
      </w:r>
    </w:p>
    <w:p w14:paraId="7BA7920E" w14:textId="77777777" w:rsidR="009F1EB6" w:rsidRPr="00243653" w:rsidRDefault="009F1EB6" w:rsidP="00365658">
      <w:pPr>
        <w:pStyle w:val="BodyText"/>
      </w:pPr>
      <w:r w:rsidRPr="00243653">
        <w:t>Rectal</w:t>
      </w:r>
    </w:p>
    <w:p w14:paraId="669B0B4F" w14:textId="77777777" w:rsidR="009F1EB6" w:rsidRPr="00243653" w:rsidRDefault="009F1EB6" w:rsidP="00365658">
      <w:pPr>
        <w:pStyle w:val="BodyText"/>
      </w:pPr>
      <w:r w:rsidRPr="00243653">
        <w:t>Subcutaneous</w:t>
      </w:r>
    </w:p>
    <w:p w14:paraId="650DC903" w14:textId="77777777" w:rsidR="009F1EB6" w:rsidRPr="00243653" w:rsidRDefault="009F1EB6" w:rsidP="00365658">
      <w:pPr>
        <w:pStyle w:val="BodyText"/>
      </w:pPr>
      <w:r w:rsidRPr="00243653">
        <w:t>Sublingual</w:t>
      </w:r>
    </w:p>
    <w:p w14:paraId="5CE566D5" w14:textId="77777777" w:rsidR="009F1EB6" w:rsidRPr="00243653" w:rsidRDefault="009F1EB6" w:rsidP="00365658">
      <w:pPr>
        <w:pStyle w:val="BodyText"/>
      </w:pPr>
      <w:r w:rsidRPr="00243653">
        <w:t>Topical</w:t>
      </w:r>
    </w:p>
    <w:p w14:paraId="67A6E50C" w14:textId="77777777" w:rsidR="009F1EB6" w:rsidRPr="00243653" w:rsidRDefault="009F1EB6" w:rsidP="00365658">
      <w:pPr>
        <w:pStyle w:val="BodyText"/>
      </w:pPr>
      <w:r w:rsidRPr="00243653">
        <w:t>Transdermal</w:t>
      </w:r>
    </w:p>
    <w:p w14:paraId="08ADFE3D" w14:textId="77777777" w:rsidR="009F1EB6" w:rsidRPr="00243653" w:rsidRDefault="009F1EB6" w:rsidP="00365658">
      <w:pPr>
        <w:pStyle w:val="BodyText"/>
      </w:pPr>
      <w:r w:rsidRPr="00243653">
        <w:t>Unknown</w:t>
      </w:r>
    </w:p>
    <w:p w14:paraId="15FF2DD3" w14:textId="71B0F131" w:rsidR="009F1EB6" w:rsidRPr="00803239" w:rsidRDefault="009F1EB6" w:rsidP="00365658">
      <w:pPr>
        <w:pStyle w:val="BodyText"/>
        <w:rPr>
          <w:rFonts w:eastAsiaTheme="minorHAnsi"/>
        </w:rPr>
      </w:pPr>
      <w:r w:rsidRPr="00243653">
        <w:t>Other, specify (</w:t>
      </w:r>
      <w:r w:rsidRPr="00803239">
        <w:rPr>
          <w:color w:val="00B050"/>
        </w:rPr>
        <w:t>MedctnPriorConcomRteOTH</w:t>
      </w:r>
      <w:r w:rsidRPr="00243653">
        <w:t>) ________________________</w:t>
      </w:r>
    </w:p>
    <w:p w14:paraId="32ED6551" w14:textId="77777777" w:rsidR="0022114A" w:rsidRDefault="00803239" w:rsidP="0022114A">
      <w:r w:rsidRPr="00803239">
        <w:t xml:space="preserve">Any adverse event related to medication, provide the adverse event tracking </w:t>
      </w:r>
      <w:r w:rsidR="0022114A" w:rsidRPr="00243653">
        <w:t>number (</w:t>
      </w:r>
      <w:r w:rsidR="0022114A" w:rsidRPr="0005352C">
        <w:rPr>
          <w:color w:val="00B050"/>
        </w:rPr>
        <w:t>AdverseEventTrackNum</w:t>
      </w:r>
      <w:r w:rsidR="0022114A" w:rsidRPr="00243653">
        <w:t>)________________</w:t>
      </w:r>
      <w:r w:rsidR="0022114A">
        <w:t>_______________________</w:t>
      </w:r>
    </w:p>
    <w:p w14:paraId="02391B42" w14:textId="6B78E696" w:rsidR="009F677A" w:rsidRDefault="009F677A" w:rsidP="00FC55A0">
      <w:pPr>
        <w:pStyle w:val="Heading1"/>
      </w:pPr>
      <w:r>
        <w:lastRenderedPageBreak/>
        <w:t>Allergies</w:t>
      </w:r>
    </w:p>
    <w:p w14:paraId="5B28F453" w14:textId="15AFAD8A" w:rsidR="009F677A" w:rsidRPr="009B6EBB" w:rsidRDefault="009F677A" w:rsidP="009F677A">
      <w:pPr>
        <w:rPr>
          <w:u w:val="single"/>
        </w:rPr>
      </w:pPr>
      <w:r>
        <w:t xml:space="preserve"> </w:t>
      </w:r>
      <w:r w:rsidRPr="009F677A">
        <w:rPr>
          <w:shd w:val="clear" w:color="auto" w:fill="FFFFFF"/>
        </w:rPr>
        <w:t>Does the subject have any allergies (</w:t>
      </w:r>
      <w:r w:rsidRPr="0022114A">
        <w:rPr>
          <w:color w:val="00B050"/>
          <w:shd w:val="clear" w:color="auto" w:fill="FFFFFF"/>
        </w:rPr>
        <w:t>AllergyDiagnInd</w:t>
      </w:r>
      <w:r w:rsidRPr="009F677A">
        <w:rPr>
          <w:shd w:val="clear" w:color="auto" w:fill="FFFFFF"/>
        </w:rPr>
        <w:t>)?</w:t>
      </w:r>
      <w:r>
        <w:rPr>
          <w:shd w:val="clear" w:color="auto" w:fill="FFFFFF"/>
        </w:rPr>
        <w:br/>
      </w:r>
      <w:r w:rsidR="002A13E7" w:rsidRPr="002A13E7">
        <w:rPr>
          <w:i/>
        </w:rPr>
        <w:t>Choose one</w:t>
      </w:r>
      <w:r w:rsidR="009B6EBB">
        <w:rPr>
          <w:i/>
        </w:rPr>
        <w:t>:</w:t>
      </w:r>
    </w:p>
    <w:tbl>
      <w:tblPr>
        <w:tblStyle w:val="TableGrid"/>
        <w:tblW w:w="0" w:type="auto"/>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2575"/>
        <w:gridCol w:w="3234"/>
      </w:tblGrid>
      <w:tr w:rsidR="009B6EBB" w:rsidRPr="00243653" w14:paraId="67625EB9" w14:textId="77777777" w:rsidTr="00A72E66">
        <w:tc>
          <w:tcPr>
            <w:tcW w:w="1451" w:type="dxa"/>
          </w:tcPr>
          <w:p w14:paraId="70BCACCD" w14:textId="77777777" w:rsidR="009B6EBB" w:rsidRPr="00BB0463" w:rsidRDefault="009B6EBB" w:rsidP="00A72E66">
            <w:pPr>
              <w:pStyle w:val="Bullets"/>
            </w:pPr>
            <w:r w:rsidRPr="00BB0463">
              <w:t>Yes</w:t>
            </w:r>
          </w:p>
        </w:tc>
        <w:tc>
          <w:tcPr>
            <w:tcW w:w="2575" w:type="dxa"/>
          </w:tcPr>
          <w:p w14:paraId="113E2372" w14:textId="77777777" w:rsidR="009B6EBB" w:rsidRPr="00BB0463" w:rsidRDefault="009B6EBB" w:rsidP="00A72E66">
            <w:pPr>
              <w:pStyle w:val="Bullets"/>
            </w:pPr>
            <w:r w:rsidRPr="00BB0463">
              <w:t>No</w:t>
            </w:r>
          </w:p>
        </w:tc>
        <w:tc>
          <w:tcPr>
            <w:tcW w:w="3234" w:type="dxa"/>
          </w:tcPr>
          <w:p w14:paraId="17E28058" w14:textId="77777777" w:rsidR="009B6EBB" w:rsidRPr="00BB0463" w:rsidRDefault="009B6EBB" w:rsidP="00A72E66">
            <w:pPr>
              <w:pStyle w:val="Bullets"/>
            </w:pPr>
            <w:r w:rsidRPr="00BB0463">
              <w:t>Unknown</w:t>
            </w:r>
          </w:p>
        </w:tc>
      </w:tr>
    </w:tbl>
    <w:p w14:paraId="7C8A27E2" w14:textId="3D1C1AED" w:rsidR="009F677A" w:rsidRPr="009F677A" w:rsidRDefault="009F677A" w:rsidP="009B6EBB">
      <w:pPr>
        <w:spacing w:before="0"/>
      </w:pPr>
      <w:r>
        <w:rPr>
          <w:shd w:val="clear" w:color="auto" w:fill="FFFFFF"/>
        </w:rPr>
        <w:t>If yes, check which type (</w:t>
      </w:r>
      <w:r w:rsidR="00E41A0F" w:rsidRPr="00E41A0F">
        <w:rPr>
          <w:shd w:val="clear" w:color="auto" w:fill="FFFFFF"/>
        </w:rPr>
        <w:t>AllergyReportedTyp</w:t>
      </w:r>
      <w:r>
        <w:rPr>
          <w:shd w:val="clear" w:color="auto" w:fill="FFFFFF"/>
        </w:rPr>
        <w:t>)</w:t>
      </w:r>
      <w:r>
        <w:rPr>
          <w:shd w:val="clear" w:color="auto" w:fill="FFFFFF"/>
        </w:rPr>
        <w:br/>
      </w:r>
      <w:r w:rsidR="00E10D81">
        <w:rPr>
          <w:i/>
          <w:shd w:val="clear" w:color="auto" w:fill="FFFFFF"/>
        </w:rPr>
        <w:t>Choose all that apply:</w:t>
      </w:r>
    </w:p>
    <w:p w14:paraId="24941F1D" w14:textId="617A52D5" w:rsidR="009F677A" w:rsidRDefault="009F677A" w:rsidP="00E41A0F">
      <w:pPr>
        <w:pStyle w:val="Bullets"/>
      </w:pPr>
      <w:r>
        <w:rPr>
          <w:shd w:val="clear" w:color="auto" w:fill="FFFFFF"/>
        </w:rPr>
        <w:t>Food</w:t>
      </w:r>
    </w:p>
    <w:p w14:paraId="2CC8912B" w14:textId="36F81900" w:rsidR="009F677A" w:rsidRDefault="009F677A" w:rsidP="00E41A0F">
      <w:pPr>
        <w:pStyle w:val="Bullets"/>
      </w:pPr>
      <w:r>
        <w:t>Medication</w:t>
      </w:r>
    </w:p>
    <w:p w14:paraId="2575E5A8" w14:textId="72E05B28" w:rsidR="009F677A" w:rsidRDefault="009F677A" w:rsidP="00E41A0F">
      <w:pPr>
        <w:pStyle w:val="Bullets"/>
      </w:pPr>
      <w:r>
        <w:t>Seasonal</w:t>
      </w:r>
    </w:p>
    <w:p w14:paraId="24161501" w14:textId="1A57893E" w:rsidR="00E41A0F" w:rsidRPr="00E10D81" w:rsidRDefault="00E41A0F" w:rsidP="00E41A0F">
      <w:pPr>
        <w:pStyle w:val="Bullets"/>
        <w:rPr>
          <w:rFonts w:eastAsia="Arial"/>
        </w:rPr>
      </w:pPr>
      <w:r>
        <w:t xml:space="preserve">Other, specify </w:t>
      </w:r>
      <w:r w:rsidRPr="00E41A0F">
        <w:rPr>
          <w:rFonts w:asciiTheme="minorHAnsi" w:eastAsiaTheme="minorHAnsi" w:hAnsiTheme="minorHAnsi"/>
          <w:sz w:val="24"/>
          <w:szCs w:val="24"/>
          <w:shd w:val="clear" w:color="auto" w:fill="FFFFFF"/>
        </w:rPr>
        <w:t>(</w:t>
      </w:r>
      <w:r w:rsidRPr="00E41A0F">
        <w:rPr>
          <w:rFonts w:asciiTheme="minorHAnsi" w:eastAsiaTheme="minorHAnsi" w:hAnsiTheme="minorHAnsi" w:cstheme="minorBidi"/>
          <w:sz w:val="24"/>
          <w:szCs w:val="24"/>
          <w:shd w:val="clear" w:color="auto" w:fill="FFFFFF"/>
        </w:rPr>
        <w:t>AllergyReportedTypOTH)_________</w:t>
      </w:r>
      <w:r w:rsidR="00E10D81">
        <w:rPr>
          <w:rFonts w:asciiTheme="minorHAnsi" w:eastAsiaTheme="minorHAnsi" w:hAnsiTheme="minorHAnsi" w:cstheme="minorBidi"/>
          <w:sz w:val="24"/>
          <w:szCs w:val="24"/>
          <w:shd w:val="clear" w:color="auto" w:fill="FFFFFF"/>
        </w:rPr>
        <w:t>_________________________</w:t>
      </w:r>
    </w:p>
    <w:p w14:paraId="2B38C1BA" w14:textId="627F1656" w:rsidR="00E10D81" w:rsidRPr="00E41A0F" w:rsidRDefault="00E10D81" w:rsidP="00E10D81">
      <w:r w:rsidRPr="00E10D81">
        <w:rPr>
          <w:shd w:val="clear" w:color="auto" w:fill="FFFFFF"/>
        </w:rPr>
        <w:t>Allergy description (AllergyDescriptionTxt). Enter the descriptive test. Include the list or allergens:</w:t>
      </w:r>
      <w:r w:rsidRPr="00E10D81">
        <w:rPr>
          <w:shd w:val="clear" w:color="auto" w:fill="FFFFFF"/>
        </w:rPr>
        <w:br/>
      </w:r>
      <w:r>
        <w:rPr>
          <w:rFonts w:ascii="Arial" w:hAnsi="Arial" w:cs="Arial"/>
          <w:color w:val="808080"/>
          <w:sz w:val="18"/>
          <w:szCs w:val="1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w:t>
      </w:r>
    </w:p>
    <w:p w14:paraId="591DA054" w14:textId="296D1F1D" w:rsidR="00E41A0F" w:rsidRPr="00E41A0F" w:rsidRDefault="00E41A0F" w:rsidP="00E41A0F">
      <w:pPr>
        <w:rPr>
          <w:shd w:val="clear" w:color="auto" w:fill="FFFFFF"/>
        </w:rPr>
      </w:pPr>
      <w:r>
        <w:rPr>
          <w:shd w:val="clear" w:color="auto" w:fill="FFFFFF"/>
        </w:rPr>
        <w:t>Allergic</w:t>
      </w:r>
      <w:r w:rsidRPr="00E41A0F">
        <w:rPr>
          <w:shd w:val="clear" w:color="auto" w:fill="FFFFFF"/>
        </w:rPr>
        <w:t xml:space="preserve"> reaction type</w:t>
      </w:r>
      <w:r>
        <w:rPr>
          <w:shd w:val="clear" w:color="auto" w:fill="FFFFFF"/>
        </w:rPr>
        <w:t xml:space="preserve"> (</w:t>
      </w:r>
      <w:r w:rsidRPr="00E10D81">
        <w:rPr>
          <w:shd w:val="clear" w:color="auto" w:fill="FFFFFF"/>
        </w:rPr>
        <w:t>AllergyReportedReactTyp)</w:t>
      </w:r>
      <w:r w:rsidR="00E10D81">
        <w:rPr>
          <w:shd w:val="clear" w:color="auto" w:fill="FFFFFF"/>
        </w:rPr>
        <w:t xml:space="preserve">. </w:t>
      </w:r>
      <w:r w:rsidR="00E10D81" w:rsidRPr="00E10D81">
        <w:rPr>
          <w:i/>
          <w:shd w:val="clear" w:color="auto" w:fill="FFFFFF"/>
        </w:rPr>
        <w:t>Choose all that apply for each allergy type from the previous question</w:t>
      </w:r>
      <w:r w:rsidRPr="00E10D81">
        <w:rPr>
          <w:shd w:val="clear" w:color="auto" w:fill="FFFFFF"/>
        </w:rPr>
        <w:t>:</w:t>
      </w:r>
    </w:p>
    <w:p w14:paraId="13A0831B" w14:textId="5A033B21" w:rsidR="00E41A0F" w:rsidRPr="00E41A0F" w:rsidRDefault="00E41A0F" w:rsidP="00E41A0F">
      <w:pPr>
        <w:pStyle w:val="Bullets"/>
      </w:pPr>
      <w:r w:rsidRPr="00E41A0F">
        <w:t>Anaphylaxis</w:t>
      </w:r>
    </w:p>
    <w:p w14:paraId="0FD25683" w14:textId="65A1C804" w:rsidR="00E41A0F" w:rsidRPr="00E41A0F" w:rsidRDefault="00E41A0F" w:rsidP="00E41A0F">
      <w:pPr>
        <w:pStyle w:val="Bullets"/>
      </w:pPr>
      <w:r w:rsidRPr="00E41A0F">
        <w:t>Difficulty breathing</w:t>
      </w:r>
    </w:p>
    <w:p w14:paraId="134D9FCE" w14:textId="5CC2DD37" w:rsidR="00E41A0F" w:rsidRPr="00E41A0F" w:rsidRDefault="00E41A0F" w:rsidP="00E41A0F">
      <w:pPr>
        <w:pStyle w:val="Bullets"/>
      </w:pPr>
      <w:r w:rsidRPr="00E41A0F">
        <w:t>Dizziness</w:t>
      </w:r>
    </w:p>
    <w:p w14:paraId="23F86EDD" w14:textId="7ADC4D41" w:rsidR="00E41A0F" w:rsidRPr="00E41A0F" w:rsidRDefault="00E41A0F" w:rsidP="00E41A0F">
      <w:pPr>
        <w:pStyle w:val="Bullets"/>
      </w:pPr>
      <w:r w:rsidRPr="00E41A0F">
        <w:t>Headaches</w:t>
      </w:r>
    </w:p>
    <w:p w14:paraId="0CC1E3A3" w14:textId="6CD6E82D" w:rsidR="00E41A0F" w:rsidRPr="00E41A0F" w:rsidRDefault="00E41A0F" w:rsidP="00E41A0F">
      <w:pPr>
        <w:pStyle w:val="Bullets"/>
      </w:pPr>
      <w:r w:rsidRPr="00E41A0F">
        <w:t>Hives</w:t>
      </w:r>
    </w:p>
    <w:p w14:paraId="0546A568" w14:textId="14EF7A4C" w:rsidR="00E41A0F" w:rsidRPr="00E41A0F" w:rsidRDefault="00E41A0F" w:rsidP="00E41A0F">
      <w:pPr>
        <w:pStyle w:val="Bullets"/>
      </w:pPr>
      <w:r w:rsidRPr="00E41A0F">
        <w:t>Itching</w:t>
      </w:r>
    </w:p>
    <w:p w14:paraId="02443B4F" w14:textId="2C75B116" w:rsidR="00E41A0F" w:rsidRPr="00E41A0F" w:rsidRDefault="00E41A0F" w:rsidP="00E41A0F">
      <w:pPr>
        <w:pStyle w:val="Bullets"/>
      </w:pPr>
      <w:r w:rsidRPr="00E41A0F">
        <w:t>Nausea</w:t>
      </w:r>
    </w:p>
    <w:p w14:paraId="4580CF2A" w14:textId="11F9BCA3" w:rsidR="00E41A0F" w:rsidRPr="00E41A0F" w:rsidRDefault="00E41A0F" w:rsidP="00E41A0F">
      <w:pPr>
        <w:pStyle w:val="Bullets"/>
      </w:pPr>
      <w:r w:rsidRPr="00E41A0F">
        <w:t>Rash</w:t>
      </w:r>
    </w:p>
    <w:p w14:paraId="799868BA" w14:textId="5B221A4A" w:rsidR="00E41A0F" w:rsidRPr="00E41A0F" w:rsidRDefault="00E41A0F" w:rsidP="00E41A0F">
      <w:pPr>
        <w:pStyle w:val="Bullets"/>
      </w:pPr>
      <w:r w:rsidRPr="00E41A0F">
        <w:t>Swelling</w:t>
      </w:r>
    </w:p>
    <w:p w14:paraId="62D3BE76" w14:textId="77777777" w:rsidR="00E10D81" w:rsidRDefault="00E10D81" w:rsidP="00E10D81">
      <w:pPr>
        <w:pStyle w:val="Bullets"/>
      </w:pPr>
      <w:r w:rsidRPr="00E41A0F">
        <w:t>Vomiting</w:t>
      </w:r>
      <w:r w:rsidRPr="00E10D81">
        <w:t xml:space="preserve"> </w:t>
      </w:r>
    </w:p>
    <w:p w14:paraId="4F9FB4B7" w14:textId="0D281677" w:rsidR="00E10D81" w:rsidRPr="00E41A0F" w:rsidRDefault="00E10D81" w:rsidP="00E10D81">
      <w:pPr>
        <w:pStyle w:val="Bullets"/>
      </w:pPr>
      <w:r w:rsidRPr="00E41A0F">
        <w:t>Other, specify</w:t>
      </w:r>
      <w:r>
        <w:t xml:space="preserve"> (</w:t>
      </w:r>
      <w:r w:rsidRPr="00E10D81">
        <w:t>AllergyReportedReactTypOTH</w:t>
      </w:r>
      <w:r>
        <w:t>)_________________________</w:t>
      </w:r>
    </w:p>
    <w:p w14:paraId="3776BABD" w14:textId="77777777" w:rsidR="00A97615" w:rsidRPr="00243653" w:rsidRDefault="00A97615" w:rsidP="00FC55A0">
      <w:pPr>
        <w:pStyle w:val="Heading1"/>
      </w:pPr>
      <w:r w:rsidRPr="00243653">
        <w:t>Behavioral History</w:t>
      </w:r>
    </w:p>
    <w:p w14:paraId="11A403FA" w14:textId="151084CF" w:rsidR="00310F57" w:rsidRPr="00243653" w:rsidRDefault="00310F57" w:rsidP="00BD039E">
      <w:r w:rsidRPr="00243653">
        <w:t xml:space="preserve">What time frame do the questions in this </w:t>
      </w:r>
      <w:r>
        <w:t xml:space="preserve">section </w:t>
      </w:r>
      <w:r w:rsidRPr="00243653">
        <w:t>refer to? (ContextType)</w:t>
      </w:r>
      <w:r w:rsidRPr="00243653">
        <w:br/>
        <w:t>Select one. If “Other, specify” is selected, please write in response.</w:t>
      </w:r>
    </w:p>
    <w:p w14:paraId="5C3948CA" w14:textId="77777777" w:rsidR="00310F57" w:rsidRPr="00243653" w:rsidRDefault="00310F57" w:rsidP="00BB0463">
      <w:pPr>
        <w:pStyle w:val="Bullets"/>
      </w:pPr>
      <w:r w:rsidRPr="00243653">
        <w:t xml:space="preserve">After injury </w:t>
      </w:r>
    </w:p>
    <w:p w14:paraId="1CAA455A" w14:textId="77777777" w:rsidR="00310F57" w:rsidRPr="00243653" w:rsidRDefault="00310F57" w:rsidP="00BB0463">
      <w:pPr>
        <w:pStyle w:val="Bullets"/>
      </w:pPr>
      <w:r w:rsidRPr="00243653">
        <w:t xml:space="preserve">At time of assessment </w:t>
      </w:r>
    </w:p>
    <w:p w14:paraId="4B334A9D" w14:textId="77777777" w:rsidR="00310F57" w:rsidRPr="00243653" w:rsidRDefault="00310F57" w:rsidP="00BB0463">
      <w:pPr>
        <w:pStyle w:val="Bullets"/>
      </w:pPr>
      <w:r w:rsidRPr="00243653">
        <w:t xml:space="preserve">Time of injury </w:t>
      </w:r>
    </w:p>
    <w:p w14:paraId="09C2365D" w14:textId="77777777" w:rsidR="00310F57" w:rsidRPr="00243653" w:rsidRDefault="00310F57" w:rsidP="00BB0463">
      <w:pPr>
        <w:pStyle w:val="Bullets"/>
      </w:pPr>
      <w:r w:rsidRPr="00243653">
        <w:t xml:space="preserve">Before injury </w:t>
      </w:r>
    </w:p>
    <w:p w14:paraId="7AAC52A4" w14:textId="77777777" w:rsidR="00310F57" w:rsidRPr="00243653" w:rsidRDefault="00310F57" w:rsidP="00BB0463">
      <w:pPr>
        <w:pStyle w:val="Bullets"/>
      </w:pPr>
      <w:r w:rsidRPr="00243653">
        <w:lastRenderedPageBreak/>
        <w:t xml:space="preserve">Last 2 weeks </w:t>
      </w:r>
    </w:p>
    <w:p w14:paraId="3FEB5B02" w14:textId="77777777" w:rsidR="00310F57" w:rsidRPr="00243653" w:rsidRDefault="00310F57" w:rsidP="00BB0463">
      <w:pPr>
        <w:pStyle w:val="Bullets"/>
      </w:pPr>
      <w:r w:rsidRPr="00243653">
        <w:t xml:space="preserve">Last 6 months </w:t>
      </w:r>
    </w:p>
    <w:p w14:paraId="430F3843" w14:textId="77777777" w:rsidR="00310F57" w:rsidRPr="00243653" w:rsidRDefault="00310F57" w:rsidP="00BB0463">
      <w:pPr>
        <w:pStyle w:val="Bullets"/>
      </w:pPr>
      <w:r w:rsidRPr="00243653">
        <w:t xml:space="preserve">Last 24 hours </w:t>
      </w:r>
    </w:p>
    <w:p w14:paraId="39EE48B1" w14:textId="77777777" w:rsidR="00310F57" w:rsidRPr="00243653" w:rsidRDefault="00310F57" w:rsidP="00BB0463">
      <w:pPr>
        <w:pStyle w:val="Bullets"/>
      </w:pPr>
      <w:r w:rsidRPr="00243653">
        <w:t xml:space="preserve">Last month </w:t>
      </w:r>
    </w:p>
    <w:p w14:paraId="05678CCA" w14:textId="77777777" w:rsidR="00310F57" w:rsidRPr="00243653" w:rsidRDefault="00310F57" w:rsidP="00BB0463">
      <w:pPr>
        <w:pStyle w:val="Bullets"/>
      </w:pPr>
      <w:r w:rsidRPr="00243653">
        <w:t xml:space="preserve">Last week </w:t>
      </w:r>
    </w:p>
    <w:p w14:paraId="7090D6BB" w14:textId="77777777" w:rsidR="00310F57" w:rsidRPr="00243653" w:rsidRDefault="00310F57" w:rsidP="00BB0463">
      <w:pPr>
        <w:pStyle w:val="Bullets"/>
      </w:pPr>
      <w:r w:rsidRPr="00243653">
        <w:t xml:space="preserve">Last year </w:t>
      </w:r>
    </w:p>
    <w:p w14:paraId="7F8AAA5B" w14:textId="77777777" w:rsidR="00310F57" w:rsidRPr="00243653" w:rsidRDefault="00310F57" w:rsidP="00BB0463">
      <w:pPr>
        <w:pStyle w:val="Bullets"/>
      </w:pPr>
      <w:r w:rsidRPr="00243653">
        <w:t xml:space="preserve">Prior to death </w:t>
      </w:r>
    </w:p>
    <w:p w14:paraId="05B670F4" w14:textId="77777777" w:rsidR="00310F57" w:rsidRPr="00243653" w:rsidRDefault="00310F57" w:rsidP="00BB0463">
      <w:pPr>
        <w:pStyle w:val="Bullets"/>
      </w:pPr>
      <w:r w:rsidRPr="00243653">
        <w:t xml:space="preserve">Since last interview </w:t>
      </w:r>
    </w:p>
    <w:p w14:paraId="72B4801E" w14:textId="20F512F6" w:rsidR="00310F57" w:rsidRPr="00310F57" w:rsidRDefault="00310F57" w:rsidP="00BB0463">
      <w:pPr>
        <w:pStyle w:val="Bullets"/>
      </w:pPr>
      <w:r w:rsidRPr="00243653">
        <w:t>Other, specify (ContextTypeOTH) ____________________</w:t>
      </w:r>
      <w:r w:rsidR="009B6EBB">
        <w:t>______________</w:t>
      </w:r>
    </w:p>
    <w:p w14:paraId="0D3B7C4A" w14:textId="391E2FA7" w:rsidR="00A97615" w:rsidRPr="009B6EBB" w:rsidRDefault="009F677A" w:rsidP="000D31DD">
      <w:pPr>
        <w:rPr>
          <w:rFonts w:ascii="Calibri" w:eastAsia="Times New Roman" w:hAnsi="Calibri" w:cs="Times New Roman"/>
          <w:color w:val="000000"/>
          <w:sz w:val="22"/>
          <w:szCs w:val="22"/>
          <w:u w:val="single"/>
        </w:rPr>
      </w:pPr>
      <w:r>
        <w:t>Current drinker(</w:t>
      </w:r>
      <w:r w:rsidR="00A97615" w:rsidRPr="0022114A">
        <w:rPr>
          <w:rFonts w:ascii="Calibri" w:eastAsia="Times New Roman" w:hAnsi="Calibri" w:cs="Times New Roman"/>
          <w:color w:val="00B050"/>
          <w:sz w:val="22"/>
          <w:szCs w:val="22"/>
          <w:u w:val="single"/>
        </w:rPr>
        <w:t>AlcCurntUseInd</w:t>
      </w:r>
      <w:r w:rsidR="000D31DD" w:rsidRPr="00243653">
        <w:rPr>
          <w:rFonts w:ascii="Calibri" w:eastAsia="Times New Roman" w:hAnsi="Calibri" w:cs="Times New Roman"/>
          <w:color w:val="000000"/>
          <w:sz w:val="22"/>
          <w:szCs w:val="22"/>
          <w:u w:val="single"/>
        </w:rPr>
        <w:t>)</w:t>
      </w:r>
      <w:r w:rsidR="000D31DD" w:rsidRPr="00243653">
        <w:rPr>
          <w:rFonts w:ascii="Calibri" w:eastAsia="Times New Roman" w:hAnsi="Calibri" w:cs="Times New Roman"/>
          <w:color w:val="000000"/>
          <w:sz w:val="22"/>
          <w:szCs w:val="22"/>
          <w:u w:val="single"/>
        </w:rPr>
        <w:br/>
      </w:r>
      <w:r w:rsidR="002A13E7" w:rsidRPr="002A13E7">
        <w:rPr>
          <w:rFonts w:ascii="Calibri" w:eastAsia="Times New Roman" w:hAnsi="Calibri" w:cs="Times New Roman"/>
          <w:i/>
          <w:color w:val="000000"/>
          <w:sz w:val="22"/>
          <w:szCs w:val="22"/>
        </w:rPr>
        <w:t>Choose one</w:t>
      </w:r>
      <w:r w:rsidR="009B6EBB">
        <w:rPr>
          <w:rFonts w:ascii="Calibri" w:eastAsia="Times New Roman" w:hAnsi="Calibri" w:cs="Times New Roman"/>
          <w:i/>
          <w:color w:val="000000"/>
          <w:sz w:val="22"/>
          <w:szCs w:val="22"/>
        </w:rPr>
        <w:t>:</w:t>
      </w:r>
    </w:p>
    <w:tbl>
      <w:tblPr>
        <w:tblStyle w:val="TableGrid"/>
        <w:tblW w:w="0" w:type="auto"/>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2575"/>
        <w:gridCol w:w="3234"/>
      </w:tblGrid>
      <w:tr w:rsidR="009B6EBB" w:rsidRPr="00243653" w14:paraId="67808F7A" w14:textId="77777777" w:rsidTr="00A72E66">
        <w:tc>
          <w:tcPr>
            <w:tcW w:w="1451" w:type="dxa"/>
          </w:tcPr>
          <w:p w14:paraId="4E31DAFF" w14:textId="77777777" w:rsidR="009B6EBB" w:rsidRPr="00BB0463" w:rsidRDefault="009B6EBB" w:rsidP="00A72E66">
            <w:pPr>
              <w:pStyle w:val="Bullets"/>
            </w:pPr>
            <w:r w:rsidRPr="00BB0463">
              <w:t>Yes</w:t>
            </w:r>
          </w:p>
        </w:tc>
        <w:tc>
          <w:tcPr>
            <w:tcW w:w="2575" w:type="dxa"/>
          </w:tcPr>
          <w:p w14:paraId="69AB48C4" w14:textId="77777777" w:rsidR="009B6EBB" w:rsidRPr="00BB0463" w:rsidRDefault="009B6EBB" w:rsidP="00A72E66">
            <w:pPr>
              <w:pStyle w:val="Bullets"/>
            </w:pPr>
            <w:r w:rsidRPr="00BB0463">
              <w:t>No</w:t>
            </w:r>
          </w:p>
        </w:tc>
        <w:tc>
          <w:tcPr>
            <w:tcW w:w="3234" w:type="dxa"/>
          </w:tcPr>
          <w:p w14:paraId="6B138920" w14:textId="77777777" w:rsidR="009B6EBB" w:rsidRPr="00BB0463" w:rsidRDefault="009B6EBB" w:rsidP="00A72E66">
            <w:pPr>
              <w:pStyle w:val="Bullets"/>
            </w:pPr>
            <w:r w:rsidRPr="00BB0463">
              <w:t>Unknown</w:t>
            </w:r>
          </w:p>
        </w:tc>
      </w:tr>
    </w:tbl>
    <w:p w14:paraId="5EC74855" w14:textId="48636117" w:rsidR="00A97615" w:rsidRDefault="000D31DD" w:rsidP="000D31DD">
      <w:r w:rsidRPr="00243653">
        <w:t>Past drinker(</w:t>
      </w:r>
      <w:r w:rsidR="00A97615" w:rsidRPr="0022114A">
        <w:rPr>
          <w:color w:val="00B050"/>
        </w:rPr>
        <w:t>AlcPriorUseInd</w:t>
      </w:r>
      <w:r w:rsidRPr="00243653">
        <w:t>)?</w:t>
      </w:r>
      <w:r w:rsidR="009B6EBB">
        <w:t xml:space="preserve"> </w:t>
      </w:r>
      <w:r w:rsidR="002A13E7" w:rsidRPr="002A13E7">
        <w:rPr>
          <w:i/>
        </w:rPr>
        <w:t>Choose one</w:t>
      </w:r>
      <w:r w:rsidR="009B6EBB">
        <w:t>:</w:t>
      </w:r>
    </w:p>
    <w:tbl>
      <w:tblPr>
        <w:tblStyle w:val="TableGrid"/>
        <w:tblW w:w="0" w:type="auto"/>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2575"/>
        <w:gridCol w:w="3234"/>
      </w:tblGrid>
      <w:tr w:rsidR="009B6EBB" w:rsidRPr="00243653" w14:paraId="3B0D95E3" w14:textId="77777777" w:rsidTr="00A72E66">
        <w:tc>
          <w:tcPr>
            <w:tcW w:w="1451" w:type="dxa"/>
          </w:tcPr>
          <w:p w14:paraId="24998D35" w14:textId="77777777" w:rsidR="009B6EBB" w:rsidRPr="00BB0463" w:rsidRDefault="009B6EBB" w:rsidP="00A72E66">
            <w:pPr>
              <w:pStyle w:val="Bullets"/>
            </w:pPr>
            <w:r w:rsidRPr="00BB0463">
              <w:t>Yes</w:t>
            </w:r>
          </w:p>
        </w:tc>
        <w:tc>
          <w:tcPr>
            <w:tcW w:w="2575" w:type="dxa"/>
          </w:tcPr>
          <w:p w14:paraId="31CADDCF" w14:textId="77777777" w:rsidR="009B6EBB" w:rsidRPr="00BB0463" w:rsidRDefault="009B6EBB" w:rsidP="00A72E66">
            <w:pPr>
              <w:pStyle w:val="Bullets"/>
            </w:pPr>
            <w:r w:rsidRPr="00BB0463">
              <w:t>No</w:t>
            </w:r>
          </w:p>
        </w:tc>
        <w:tc>
          <w:tcPr>
            <w:tcW w:w="3234" w:type="dxa"/>
          </w:tcPr>
          <w:p w14:paraId="4EAC177B" w14:textId="77777777" w:rsidR="009B6EBB" w:rsidRPr="00BB0463" w:rsidRDefault="009B6EBB" w:rsidP="00A72E66">
            <w:pPr>
              <w:pStyle w:val="Bullets"/>
            </w:pPr>
            <w:r w:rsidRPr="00BB0463">
              <w:t>Unknown</w:t>
            </w:r>
          </w:p>
        </w:tc>
      </w:tr>
    </w:tbl>
    <w:p w14:paraId="220FCA9A" w14:textId="6C0E6E60" w:rsidR="00367062" w:rsidRPr="00243653" w:rsidRDefault="007E1C9A" w:rsidP="000D31DD">
      <w:pPr>
        <w:rPr>
          <w:rFonts w:ascii="Calibri" w:eastAsia="Times New Roman" w:hAnsi="Calibri" w:cs="Times New Roman"/>
          <w:color w:val="000000"/>
          <w:sz w:val="22"/>
          <w:szCs w:val="22"/>
          <w:u w:val="single"/>
        </w:rPr>
      </w:pPr>
      <w:r w:rsidRPr="00243653">
        <w:t xml:space="preserve">Duration </w:t>
      </w:r>
      <w:r w:rsidR="009B6EBB">
        <w:t>(</w:t>
      </w:r>
      <w:r w:rsidRPr="00243653">
        <w:t>in years</w:t>
      </w:r>
      <w:r w:rsidR="009B6EBB">
        <w:t>) the</w:t>
      </w:r>
      <w:r w:rsidR="00BE11A1">
        <w:t xml:space="preserve"> </w:t>
      </w:r>
      <w:r w:rsidRPr="00243653">
        <w:t>participant/subject has used alcohol (ingesting of alcoholic bever</w:t>
      </w:r>
      <w:r w:rsidR="000D31DD" w:rsidRPr="00243653">
        <w:t>ages, including social drinking</w:t>
      </w:r>
      <w:r w:rsidR="00E60A87">
        <w:t xml:space="preserve"> </w:t>
      </w:r>
      <w:r w:rsidR="000D31DD" w:rsidRPr="00243653">
        <w:t>(</w:t>
      </w:r>
      <w:r w:rsidR="00367062" w:rsidRPr="0022114A">
        <w:rPr>
          <w:rFonts w:ascii="Calibri" w:eastAsia="Times New Roman" w:hAnsi="Calibri" w:cs="Times New Roman"/>
          <w:color w:val="00B050"/>
          <w:sz w:val="22"/>
          <w:szCs w:val="22"/>
        </w:rPr>
        <w:t>AlcoholUseDuratn</w:t>
      </w:r>
      <w:r w:rsidR="000D31DD" w:rsidRPr="00243653">
        <w:rPr>
          <w:rFonts w:ascii="Calibri" w:eastAsia="Times New Roman" w:hAnsi="Calibri" w:cs="Times New Roman"/>
          <w:color w:val="000000"/>
          <w:sz w:val="22"/>
          <w:szCs w:val="22"/>
          <w:u w:val="single"/>
        </w:rPr>
        <w:t>)__________________</w:t>
      </w:r>
    </w:p>
    <w:p w14:paraId="60EBBE28" w14:textId="0141DCC2" w:rsidR="00367062" w:rsidRPr="00243653" w:rsidRDefault="007E1C9A" w:rsidP="000D31DD">
      <w:pPr>
        <w:rPr>
          <w:rFonts w:ascii="Calibri" w:eastAsia="Times New Roman" w:hAnsi="Calibri" w:cs="Times New Roman"/>
          <w:color w:val="000000"/>
          <w:sz w:val="22"/>
          <w:szCs w:val="22"/>
          <w:u w:val="single"/>
        </w:rPr>
      </w:pPr>
      <w:r w:rsidRPr="00243653">
        <w:t xml:space="preserve">During the past 30 days, how many days per month did you have at least one drink of any alcoholic beverage such as beer, </w:t>
      </w:r>
      <w:r w:rsidR="000D31DD" w:rsidRPr="00243653">
        <w:t>wine, a malt beverage or liquor(</w:t>
      </w:r>
      <w:r w:rsidR="00367062" w:rsidRPr="0022114A">
        <w:rPr>
          <w:rFonts w:ascii="Calibri" w:eastAsia="Times New Roman" w:hAnsi="Calibri" w:cs="Times New Roman"/>
          <w:color w:val="00B050"/>
          <w:sz w:val="22"/>
          <w:szCs w:val="22"/>
        </w:rPr>
        <w:t>AlcoholUseLastMoDayDrnkNum</w:t>
      </w:r>
      <w:r w:rsidR="000D31DD" w:rsidRPr="00243653">
        <w:rPr>
          <w:rFonts w:ascii="Calibri" w:eastAsia="Times New Roman" w:hAnsi="Calibri" w:cs="Times New Roman"/>
          <w:color w:val="000000"/>
          <w:sz w:val="22"/>
          <w:szCs w:val="22"/>
        </w:rPr>
        <w:t>)?</w:t>
      </w:r>
    </w:p>
    <w:p w14:paraId="6677966B" w14:textId="3CE0178B" w:rsidR="00367062" w:rsidRPr="00243653" w:rsidRDefault="007E1C9A" w:rsidP="000D31DD">
      <w:pPr>
        <w:rPr>
          <w:rFonts w:ascii="Calibri" w:eastAsia="Times New Roman" w:hAnsi="Calibri" w:cs="Times New Roman"/>
          <w:color w:val="000000"/>
          <w:sz w:val="22"/>
          <w:szCs w:val="22"/>
          <w:u w:val="single"/>
        </w:rPr>
      </w:pPr>
      <w:r w:rsidRPr="00243653">
        <w:t xml:space="preserve">During the past 30 days, on the days when you drank, about how many drinks did you drink on the average? NOTE: One drink is equivalent to a 12-ounce beer, a 5-ounce glass of wine, or a drink with one shot of liquor. A 40 ounce beer would count as 3 drinks, or a cocktail drink with 2 shots would count as 2 drinks. </w:t>
      </w:r>
      <w:r w:rsidR="000607E0" w:rsidRPr="00243653">
        <w:t>(</w:t>
      </w:r>
      <w:r w:rsidR="00367062" w:rsidRPr="0022114A">
        <w:rPr>
          <w:rFonts w:ascii="Calibri" w:eastAsia="Times New Roman" w:hAnsi="Calibri" w:cs="Times New Roman"/>
          <w:color w:val="00B050"/>
          <w:sz w:val="22"/>
          <w:szCs w:val="22"/>
        </w:rPr>
        <w:t>AlchlUseLstMoDrnkDyAvgDrnksNum</w:t>
      </w:r>
      <w:r w:rsidR="000607E0" w:rsidRPr="00243653">
        <w:rPr>
          <w:rFonts w:ascii="Calibri" w:eastAsia="Times New Roman" w:hAnsi="Calibri" w:cs="Times New Roman"/>
          <w:color w:val="000000"/>
          <w:sz w:val="22"/>
          <w:szCs w:val="22"/>
        </w:rPr>
        <w:t>)?</w:t>
      </w:r>
    </w:p>
    <w:p w14:paraId="3ACAB53D" w14:textId="4199B733" w:rsidR="00367062" w:rsidRPr="00243653" w:rsidRDefault="007E1C9A" w:rsidP="000607E0">
      <w:r w:rsidRPr="00243653">
        <w:t>Considering all types of alcoholic beverages, how many times during the past 30 days did you have X [X = 5 for men, X = 4 for women</w:t>
      </w:r>
      <w:r w:rsidR="000607E0" w:rsidRPr="00243653">
        <w:t>] or more drinks on an occasion (</w:t>
      </w:r>
      <w:r w:rsidR="00367062" w:rsidRPr="0022114A">
        <w:rPr>
          <w:color w:val="00B050"/>
        </w:rPr>
        <w:t>AlcohlLstMoConsmOvr5DrnkDayNum</w:t>
      </w:r>
      <w:r w:rsidR="000607E0" w:rsidRPr="00243653">
        <w:t>)?</w:t>
      </w:r>
    </w:p>
    <w:p w14:paraId="55EEDEA7" w14:textId="400DC73D" w:rsidR="00367062" w:rsidRPr="00243653" w:rsidRDefault="00367062" w:rsidP="000607E0">
      <w:pPr>
        <w:rPr>
          <w:rFonts w:ascii="Calibri" w:eastAsia="Times New Roman" w:hAnsi="Calibri" w:cs="Times New Roman"/>
          <w:color w:val="000000"/>
          <w:sz w:val="22"/>
          <w:szCs w:val="22"/>
          <w:u w:val="single"/>
        </w:rPr>
      </w:pPr>
      <w:r w:rsidRPr="00243653">
        <w:t xml:space="preserve">Age started drinking </w:t>
      </w:r>
      <w:r w:rsidR="000607E0" w:rsidRPr="00243653">
        <w:t>(</w:t>
      </w:r>
      <w:r w:rsidRPr="0022114A">
        <w:rPr>
          <w:rFonts w:ascii="Calibri" w:eastAsia="Times New Roman" w:hAnsi="Calibri" w:cs="Times New Roman"/>
          <w:color w:val="00B050"/>
          <w:sz w:val="22"/>
          <w:szCs w:val="22"/>
        </w:rPr>
        <w:t>AlcUseStrtAgeVal</w:t>
      </w:r>
      <w:r w:rsidR="000607E0" w:rsidRPr="00243653">
        <w:rPr>
          <w:rFonts w:ascii="Calibri" w:eastAsia="Times New Roman" w:hAnsi="Calibri" w:cs="Times New Roman"/>
          <w:color w:val="000000"/>
          <w:sz w:val="22"/>
          <w:szCs w:val="22"/>
          <w:u w:val="single"/>
        </w:rPr>
        <w:t>)___________________________________</w:t>
      </w:r>
    </w:p>
    <w:p w14:paraId="2C5793CF" w14:textId="78AB0337" w:rsidR="00367062" w:rsidRPr="00243653" w:rsidRDefault="00367062" w:rsidP="000607E0">
      <w:r w:rsidRPr="00243653">
        <w:t xml:space="preserve">Age quit drinking </w:t>
      </w:r>
      <w:r w:rsidR="000607E0" w:rsidRPr="00243653">
        <w:t>(</w:t>
      </w:r>
      <w:r w:rsidRPr="0022114A">
        <w:rPr>
          <w:rFonts w:ascii="Calibri" w:eastAsia="Times New Roman" w:hAnsi="Calibri" w:cs="Times New Roman"/>
          <w:color w:val="00B050"/>
          <w:sz w:val="22"/>
          <w:szCs w:val="22"/>
        </w:rPr>
        <w:t>AlcUseStopAgeVal</w:t>
      </w:r>
      <w:r w:rsidR="000607E0" w:rsidRPr="00243653">
        <w:rPr>
          <w:rFonts w:ascii="Calibri" w:eastAsia="Times New Roman" w:hAnsi="Calibri" w:cs="Times New Roman"/>
          <w:color w:val="000000"/>
          <w:sz w:val="22"/>
          <w:szCs w:val="22"/>
          <w:u w:val="single"/>
        </w:rPr>
        <w:t>)</w:t>
      </w:r>
    </w:p>
    <w:p w14:paraId="30631234" w14:textId="6E9B9874" w:rsidR="00367062" w:rsidRPr="009B6EBB" w:rsidRDefault="007E1C9A" w:rsidP="000607E0">
      <w:pPr>
        <w:rPr>
          <w:rFonts w:ascii="Calibri" w:eastAsia="Times New Roman" w:hAnsi="Calibri" w:cs="Times New Roman"/>
          <w:color w:val="000000"/>
          <w:sz w:val="22"/>
          <w:szCs w:val="22"/>
          <w:u w:val="single"/>
        </w:rPr>
      </w:pPr>
      <w:r w:rsidRPr="00243653">
        <w:t xml:space="preserve">Drug or substance prior illicit use </w:t>
      </w:r>
      <w:r w:rsidR="000607E0" w:rsidRPr="00243653">
        <w:t>(</w:t>
      </w:r>
      <w:r w:rsidR="00367062" w:rsidRPr="0022114A">
        <w:rPr>
          <w:rFonts w:ascii="Calibri" w:eastAsia="Times New Roman" w:hAnsi="Calibri" w:cs="Times New Roman"/>
          <w:color w:val="00B050"/>
          <w:sz w:val="22"/>
          <w:szCs w:val="22"/>
        </w:rPr>
        <w:t>DrugSubstncPriorIllictUseInd</w:t>
      </w:r>
      <w:r w:rsidR="000607E0" w:rsidRPr="00243653">
        <w:rPr>
          <w:rFonts w:ascii="Calibri" w:eastAsia="Times New Roman" w:hAnsi="Calibri" w:cs="Times New Roman"/>
          <w:color w:val="000000"/>
          <w:sz w:val="22"/>
          <w:szCs w:val="22"/>
          <w:u w:val="single"/>
        </w:rPr>
        <w:t>)</w:t>
      </w:r>
      <w:r w:rsidR="00E60A87">
        <w:rPr>
          <w:rFonts w:ascii="Calibri" w:eastAsia="Times New Roman" w:hAnsi="Calibri" w:cs="Times New Roman"/>
          <w:color w:val="000000"/>
          <w:sz w:val="22"/>
          <w:szCs w:val="22"/>
          <w:u w:val="single"/>
        </w:rPr>
        <w:t>?</w:t>
      </w:r>
      <w:r w:rsidR="000607E0" w:rsidRPr="00243653">
        <w:rPr>
          <w:rFonts w:ascii="Calibri" w:eastAsia="Times New Roman" w:hAnsi="Calibri" w:cs="Times New Roman"/>
          <w:color w:val="000000"/>
          <w:sz w:val="22"/>
          <w:szCs w:val="22"/>
          <w:u w:val="single"/>
        </w:rPr>
        <w:br/>
      </w:r>
      <w:r w:rsidR="002A13E7" w:rsidRPr="002A13E7">
        <w:rPr>
          <w:rFonts w:ascii="Calibri" w:eastAsia="Times New Roman" w:hAnsi="Calibri" w:cs="Times New Roman"/>
          <w:i/>
          <w:color w:val="000000"/>
          <w:sz w:val="22"/>
          <w:szCs w:val="22"/>
        </w:rPr>
        <w:t>Choose one</w:t>
      </w:r>
      <w:r w:rsidR="009B6EBB">
        <w:rPr>
          <w:rFonts w:ascii="Calibri" w:eastAsia="Times New Roman" w:hAnsi="Calibri" w:cs="Times New Roman"/>
          <w:i/>
          <w:color w:val="000000"/>
          <w:sz w:val="22"/>
          <w:szCs w:val="22"/>
        </w:rPr>
        <w:t>:</w:t>
      </w:r>
    </w:p>
    <w:tbl>
      <w:tblPr>
        <w:tblStyle w:val="TableGrid"/>
        <w:tblW w:w="0" w:type="auto"/>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2575"/>
        <w:gridCol w:w="3234"/>
      </w:tblGrid>
      <w:tr w:rsidR="009B6EBB" w:rsidRPr="00243653" w14:paraId="36447B64" w14:textId="77777777" w:rsidTr="00A72E66">
        <w:tc>
          <w:tcPr>
            <w:tcW w:w="1451" w:type="dxa"/>
          </w:tcPr>
          <w:p w14:paraId="3CA049E6" w14:textId="77777777" w:rsidR="009B6EBB" w:rsidRPr="00BB0463" w:rsidRDefault="009B6EBB" w:rsidP="00A72E66">
            <w:pPr>
              <w:pStyle w:val="Bullets"/>
            </w:pPr>
            <w:r w:rsidRPr="00BB0463">
              <w:t>Yes</w:t>
            </w:r>
          </w:p>
        </w:tc>
        <w:tc>
          <w:tcPr>
            <w:tcW w:w="2575" w:type="dxa"/>
          </w:tcPr>
          <w:p w14:paraId="6C3FD7AA" w14:textId="77777777" w:rsidR="009B6EBB" w:rsidRPr="00BB0463" w:rsidRDefault="009B6EBB" w:rsidP="00A72E66">
            <w:pPr>
              <w:pStyle w:val="Bullets"/>
            </w:pPr>
            <w:r w:rsidRPr="00BB0463">
              <w:t>No</w:t>
            </w:r>
          </w:p>
        </w:tc>
        <w:tc>
          <w:tcPr>
            <w:tcW w:w="3234" w:type="dxa"/>
          </w:tcPr>
          <w:p w14:paraId="6841902A" w14:textId="77777777" w:rsidR="009B6EBB" w:rsidRPr="00BB0463" w:rsidRDefault="009B6EBB" w:rsidP="00A72E66">
            <w:pPr>
              <w:pStyle w:val="Bullets"/>
            </w:pPr>
            <w:r w:rsidRPr="00BB0463">
              <w:t>Unknown</w:t>
            </w:r>
          </w:p>
        </w:tc>
      </w:tr>
      <w:tr w:rsidR="0022114A" w:rsidRPr="00243653" w14:paraId="71E17765" w14:textId="77777777" w:rsidTr="00A72E66">
        <w:tc>
          <w:tcPr>
            <w:tcW w:w="1451" w:type="dxa"/>
          </w:tcPr>
          <w:p w14:paraId="77871629" w14:textId="77777777" w:rsidR="0022114A" w:rsidRPr="00BB0463" w:rsidRDefault="0022114A" w:rsidP="0022114A">
            <w:pPr>
              <w:pStyle w:val="Bullets"/>
              <w:numPr>
                <w:ilvl w:val="0"/>
                <w:numId w:val="0"/>
              </w:numPr>
              <w:ind w:left="720"/>
            </w:pPr>
          </w:p>
        </w:tc>
        <w:tc>
          <w:tcPr>
            <w:tcW w:w="2575" w:type="dxa"/>
          </w:tcPr>
          <w:p w14:paraId="146A1610" w14:textId="77777777" w:rsidR="0022114A" w:rsidRPr="00BB0463" w:rsidRDefault="0022114A" w:rsidP="0022114A">
            <w:pPr>
              <w:pStyle w:val="Bullets"/>
              <w:numPr>
                <w:ilvl w:val="0"/>
                <w:numId w:val="0"/>
              </w:numPr>
              <w:ind w:left="720"/>
            </w:pPr>
          </w:p>
        </w:tc>
        <w:tc>
          <w:tcPr>
            <w:tcW w:w="3234" w:type="dxa"/>
          </w:tcPr>
          <w:p w14:paraId="44DD1E55" w14:textId="77777777" w:rsidR="0022114A" w:rsidRPr="00BB0463" w:rsidRDefault="0022114A" w:rsidP="0022114A">
            <w:pPr>
              <w:pStyle w:val="Bullets"/>
              <w:numPr>
                <w:ilvl w:val="0"/>
                <w:numId w:val="0"/>
              </w:numPr>
              <w:ind w:left="720"/>
            </w:pPr>
          </w:p>
        </w:tc>
      </w:tr>
      <w:tr w:rsidR="0022114A" w:rsidRPr="00243653" w14:paraId="5A7B5427" w14:textId="77777777" w:rsidTr="00A72E66">
        <w:tc>
          <w:tcPr>
            <w:tcW w:w="1451" w:type="dxa"/>
          </w:tcPr>
          <w:p w14:paraId="1B8AFBC6" w14:textId="77777777" w:rsidR="0022114A" w:rsidRPr="00BB0463" w:rsidRDefault="0022114A" w:rsidP="0022114A">
            <w:pPr>
              <w:pStyle w:val="Bullets"/>
              <w:numPr>
                <w:ilvl w:val="0"/>
                <w:numId w:val="0"/>
              </w:numPr>
              <w:ind w:left="720"/>
            </w:pPr>
          </w:p>
        </w:tc>
        <w:tc>
          <w:tcPr>
            <w:tcW w:w="2575" w:type="dxa"/>
          </w:tcPr>
          <w:p w14:paraId="3DE9A8B5" w14:textId="77777777" w:rsidR="0022114A" w:rsidRPr="00BB0463" w:rsidRDefault="0022114A" w:rsidP="0022114A">
            <w:pPr>
              <w:pStyle w:val="Bullets"/>
              <w:numPr>
                <w:ilvl w:val="0"/>
                <w:numId w:val="0"/>
              </w:numPr>
              <w:ind w:left="720"/>
            </w:pPr>
          </w:p>
        </w:tc>
        <w:tc>
          <w:tcPr>
            <w:tcW w:w="3234" w:type="dxa"/>
          </w:tcPr>
          <w:p w14:paraId="47F9F00F" w14:textId="77777777" w:rsidR="0022114A" w:rsidRPr="00BB0463" w:rsidRDefault="0022114A" w:rsidP="0022114A">
            <w:pPr>
              <w:pStyle w:val="Bullets"/>
              <w:numPr>
                <w:ilvl w:val="0"/>
                <w:numId w:val="0"/>
              </w:numPr>
              <w:ind w:left="720"/>
            </w:pPr>
          </w:p>
        </w:tc>
      </w:tr>
    </w:tbl>
    <w:p w14:paraId="6393780D" w14:textId="170C33FA" w:rsidR="00367062" w:rsidRPr="009B6EBB" w:rsidRDefault="000607E0" w:rsidP="0054180A">
      <w:pPr>
        <w:spacing w:before="0"/>
      </w:pPr>
      <w:r w:rsidRPr="00243653">
        <w:lastRenderedPageBreak/>
        <w:t>Current drug user</w:t>
      </w:r>
      <w:r w:rsidR="00367062" w:rsidRPr="00243653">
        <w:t xml:space="preserve"> </w:t>
      </w:r>
      <w:r w:rsidRPr="00243653">
        <w:t>(</w:t>
      </w:r>
      <w:r w:rsidR="00367062" w:rsidRPr="0022114A">
        <w:rPr>
          <w:color w:val="00B050"/>
        </w:rPr>
        <w:t>DrgSubstCurrntIllicitUseCat</w:t>
      </w:r>
      <w:r w:rsidRPr="00243653">
        <w:t>)</w:t>
      </w:r>
      <w:r w:rsidR="00E60A87">
        <w:t>?</w:t>
      </w:r>
      <w:r w:rsidRPr="00243653">
        <w:br/>
      </w:r>
      <w:r w:rsidR="002A13E7" w:rsidRPr="002A13E7">
        <w:rPr>
          <w:i/>
        </w:rPr>
        <w:t>Choose one</w:t>
      </w:r>
      <w:r w:rsidR="00BB0463">
        <w:rPr>
          <w:i/>
        </w:rPr>
        <w:t>.</w:t>
      </w:r>
    </w:p>
    <w:tbl>
      <w:tblPr>
        <w:tblStyle w:val="TableGrid"/>
        <w:tblW w:w="0" w:type="auto"/>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2575"/>
        <w:gridCol w:w="3234"/>
      </w:tblGrid>
      <w:tr w:rsidR="009B6EBB" w:rsidRPr="00243653" w14:paraId="476A4F2F" w14:textId="77777777" w:rsidTr="00A72E66">
        <w:tc>
          <w:tcPr>
            <w:tcW w:w="1451" w:type="dxa"/>
          </w:tcPr>
          <w:p w14:paraId="6C2FE13E" w14:textId="77777777" w:rsidR="009B6EBB" w:rsidRPr="00BB0463" w:rsidRDefault="009B6EBB" w:rsidP="00A72E66">
            <w:pPr>
              <w:pStyle w:val="Bullets"/>
            </w:pPr>
            <w:r w:rsidRPr="00BB0463">
              <w:t>Yes</w:t>
            </w:r>
          </w:p>
        </w:tc>
        <w:tc>
          <w:tcPr>
            <w:tcW w:w="2575" w:type="dxa"/>
          </w:tcPr>
          <w:p w14:paraId="03E0E5CA" w14:textId="77777777" w:rsidR="009B6EBB" w:rsidRPr="00BB0463" w:rsidRDefault="009B6EBB" w:rsidP="00A72E66">
            <w:pPr>
              <w:pStyle w:val="Bullets"/>
            </w:pPr>
            <w:r w:rsidRPr="00BB0463">
              <w:t>No</w:t>
            </w:r>
          </w:p>
        </w:tc>
        <w:tc>
          <w:tcPr>
            <w:tcW w:w="3234" w:type="dxa"/>
          </w:tcPr>
          <w:p w14:paraId="65DC16FA" w14:textId="77777777" w:rsidR="009B6EBB" w:rsidRPr="00BB0463" w:rsidRDefault="009B6EBB" w:rsidP="00A72E66">
            <w:pPr>
              <w:pStyle w:val="Bullets"/>
            </w:pPr>
            <w:r w:rsidRPr="00BB0463">
              <w:t>Unknown</w:t>
            </w:r>
          </w:p>
        </w:tc>
      </w:tr>
    </w:tbl>
    <w:p w14:paraId="08ED3361" w14:textId="44BF0BF7" w:rsidR="005A2F84" w:rsidRPr="00243653" w:rsidRDefault="005A2F84" w:rsidP="000607E0">
      <w:pPr>
        <w:rPr>
          <w:rFonts w:ascii="Calibri" w:eastAsia="Times New Roman" w:hAnsi="Calibri" w:cs="Times New Roman"/>
          <w:color w:val="000000"/>
          <w:sz w:val="22"/>
          <w:szCs w:val="22"/>
          <w:u w:val="single"/>
        </w:rPr>
      </w:pPr>
      <w:r w:rsidRPr="00243653">
        <w:t xml:space="preserve">If YES, specify illicit drug type(s) used </w:t>
      </w:r>
      <w:r w:rsidR="000607E0" w:rsidRPr="00243653">
        <w:t>(</w:t>
      </w:r>
      <w:r w:rsidRPr="0022114A">
        <w:rPr>
          <w:rFonts w:ascii="Calibri" w:eastAsia="Times New Roman" w:hAnsi="Calibri" w:cs="Times New Roman"/>
          <w:color w:val="00B050"/>
          <w:sz w:val="22"/>
          <w:szCs w:val="22"/>
        </w:rPr>
        <w:t>DrgSubIllctUseCat</w:t>
      </w:r>
      <w:r w:rsidR="000607E0" w:rsidRPr="00243653">
        <w:rPr>
          <w:rFonts w:ascii="Calibri" w:eastAsia="Times New Roman" w:hAnsi="Calibri" w:cs="Times New Roman"/>
          <w:color w:val="000000"/>
          <w:sz w:val="22"/>
          <w:szCs w:val="22"/>
        </w:rPr>
        <w:t>)</w:t>
      </w:r>
    </w:p>
    <w:p w14:paraId="19F88B35" w14:textId="77777777" w:rsidR="00EA520B" w:rsidRDefault="00EA520B" w:rsidP="00365658">
      <w:pPr>
        <w:pStyle w:val="BodyText"/>
      </w:pPr>
      <w:r>
        <w:t>Cocaine or crack</w:t>
      </w:r>
    </w:p>
    <w:p w14:paraId="0ED8BBA0" w14:textId="6F01266D" w:rsidR="005A2F84" w:rsidRPr="00243653" w:rsidRDefault="005A2F84" w:rsidP="00365658">
      <w:pPr>
        <w:pStyle w:val="BodyText"/>
      </w:pPr>
      <w:r w:rsidRPr="00243653">
        <w:t>Hallucinogens (e.g., Ecstasy, LSD, mescaline, psilocybin, PCP, angel dust, or peyote)</w:t>
      </w:r>
    </w:p>
    <w:p w14:paraId="2BA2A31F" w14:textId="77777777" w:rsidR="005A2F84" w:rsidRPr="00243653" w:rsidRDefault="005A2F84" w:rsidP="00365658">
      <w:pPr>
        <w:pStyle w:val="BodyText"/>
      </w:pPr>
      <w:r w:rsidRPr="00243653">
        <w:t>Heroin</w:t>
      </w:r>
    </w:p>
    <w:p w14:paraId="1A2C09F4" w14:textId="5DADD46E" w:rsidR="00EA520B" w:rsidRDefault="005A2F84" w:rsidP="00365658">
      <w:pPr>
        <w:pStyle w:val="BodyText"/>
      </w:pPr>
      <w:r w:rsidRPr="00243653">
        <w:t>Inhalants or Solvents (e.g., amyl nitrate, nitrous o</w:t>
      </w:r>
      <w:r w:rsidR="00EA520B">
        <w:t>xide, glue, tolune, or gasoline</w:t>
      </w:r>
    </w:p>
    <w:p w14:paraId="1958A65E" w14:textId="26868DEA" w:rsidR="005A2F84" w:rsidRPr="00243653" w:rsidRDefault="005A2F84" w:rsidP="00365658">
      <w:pPr>
        <w:pStyle w:val="BodyText"/>
      </w:pPr>
      <w:r w:rsidRPr="00243653">
        <w:t>Marijuana, hash, THC, or grass</w:t>
      </w:r>
    </w:p>
    <w:p w14:paraId="78F33046" w14:textId="77777777" w:rsidR="005A2F84" w:rsidRPr="00243653" w:rsidRDefault="005A2F84" w:rsidP="00365658">
      <w:pPr>
        <w:pStyle w:val="BodyText"/>
      </w:pPr>
      <w:r w:rsidRPr="00243653">
        <w:t>Other, specify (e.g., Methadone, Elavil, steroids, Thorazine, or Haldol)</w:t>
      </w:r>
    </w:p>
    <w:p w14:paraId="248FDC40" w14:textId="77777777" w:rsidR="005A2F84" w:rsidRPr="00243653" w:rsidRDefault="005A2F84" w:rsidP="00365658">
      <w:pPr>
        <w:pStyle w:val="BodyText"/>
      </w:pPr>
      <w:r w:rsidRPr="00243653">
        <w:t>Painkillers (e.g., Codeine, Darvon, Percodan, Dilaudid, or Demerol)</w:t>
      </w:r>
    </w:p>
    <w:p w14:paraId="3E014F9A" w14:textId="77777777" w:rsidR="005A2F84" w:rsidRPr="00243653" w:rsidRDefault="005A2F84" w:rsidP="00365658">
      <w:pPr>
        <w:pStyle w:val="BodyText"/>
      </w:pPr>
      <w:r w:rsidRPr="00243653">
        <w:t>Sedatives (e.g., sleeping pills, barbiturates, Seconal, Quaaludes, or Chloral Hydrate)</w:t>
      </w:r>
    </w:p>
    <w:p w14:paraId="5357A44E" w14:textId="77777777" w:rsidR="005A2F84" w:rsidRPr="00243653" w:rsidRDefault="005A2F84" w:rsidP="00365658">
      <w:pPr>
        <w:pStyle w:val="BodyText"/>
      </w:pPr>
      <w:r w:rsidRPr="00243653">
        <w:t>Stimulants (e.g., Preludin, Benzedrine, Methadrine, uppers, or speed)</w:t>
      </w:r>
    </w:p>
    <w:p w14:paraId="64472A9C" w14:textId="77777777" w:rsidR="005A2F84" w:rsidRPr="00243653" w:rsidRDefault="005A2F84" w:rsidP="00365658">
      <w:pPr>
        <w:pStyle w:val="BodyText"/>
      </w:pPr>
      <w:r w:rsidRPr="00243653">
        <w:t>Tranquilizers or anti-anxiety drugs (e.g., Valium, Librium, muscle relaxants, or Zanax)</w:t>
      </w:r>
    </w:p>
    <w:p w14:paraId="18BE2E05" w14:textId="77777777" w:rsidR="000607E0" w:rsidRPr="00243653" w:rsidRDefault="000607E0" w:rsidP="000607E0">
      <w:r w:rsidRPr="00243653">
        <w:t>Total years use of illicit drugs (</w:t>
      </w:r>
      <w:r w:rsidRPr="0022114A">
        <w:rPr>
          <w:color w:val="00B050"/>
        </w:rPr>
        <w:t>DrgSubsIllctUseDur</w:t>
      </w:r>
      <w:r w:rsidRPr="00243653">
        <w:t xml:space="preserve">)_____________________ </w:t>
      </w:r>
    </w:p>
    <w:p w14:paraId="792E210E" w14:textId="17FEC8CF" w:rsidR="005A2F84" w:rsidRPr="009B6EBB" w:rsidRDefault="000607E0" w:rsidP="000607E0">
      <w:pPr>
        <w:rPr>
          <w:rFonts w:ascii="Calibri" w:eastAsia="Times New Roman" w:hAnsi="Calibri" w:cs="Times New Roman"/>
          <w:color w:val="000000"/>
          <w:sz w:val="22"/>
          <w:szCs w:val="22"/>
          <w:u w:val="single"/>
        </w:rPr>
      </w:pPr>
      <w:r w:rsidRPr="00243653">
        <w:t>Current tobacco use</w:t>
      </w:r>
      <w:r w:rsidR="005A2F84" w:rsidRPr="00243653">
        <w:t xml:space="preserve"> </w:t>
      </w:r>
      <w:r w:rsidRPr="00243653">
        <w:t>(</w:t>
      </w:r>
      <w:r w:rsidR="005A2F84" w:rsidRPr="0022114A">
        <w:rPr>
          <w:rFonts w:ascii="Calibri" w:eastAsia="Times New Roman" w:hAnsi="Calibri" w:cs="Times New Roman"/>
          <w:color w:val="00B050"/>
          <w:sz w:val="22"/>
          <w:szCs w:val="22"/>
        </w:rPr>
        <w:t>TobcoUseCurntInd</w:t>
      </w:r>
      <w:r w:rsidRPr="00243653">
        <w:rPr>
          <w:rFonts w:ascii="Calibri" w:eastAsia="Times New Roman" w:hAnsi="Calibri" w:cs="Times New Roman"/>
          <w:color w:val="000000"/>
          <w:sz w:val="22"/>
          <w:szCs w:val="22"/>
          <w:u w:val="single"/>
        </w:rPr>
        <w:t>)</w:t>
      </w:r>
      <w:r w:rsidR="00E60A87">
        <w:rPr>
          <w:rFonts w:ascii="Calibri" w:eastAsia="Times New Roman" w:hAnsi="Calibri" w:cs="Times New Roman"/>
          <w:color w:val="000000"/>
          <w:sz w:val="22"/>
          <w:szCs w:val="22"/>
          <w:u w:val="single"/>
        </w:rPr>
        <w:t>?</w:t>
      </w:r>
      <w:r w:rsidRPr="00243653">
        <w:rPr>
          <w:rFonts w:ascii="Calibri" w:eastAsia="Times New Roman" w:hAnsi="Calibri" w:cs="Times New Roman"/>
          <w:color w:val="000000"/>
          <w:sz w:val="22"/>
          <w:szCs w:val="22"/>
          <w:u w:val="single"/>
        </w:rPr>
        <w:br/>
      </w:r>
      <w:r w:rsidR="002A13E7" w:rsidRPr="002A13E7">
        <w:rPr>
          <w:rFonts w:ascii="Calibri" w:eastAsia="Times New Roman" w:hAnsi="Calibri" w:cs="Times New Roman"/>
          <w:i/>
          <w:color w:val="000000"/>
          <w:sz w:val="22"/>
          <w:szCs w:val="22"/>
        </w:rPr>
        <w:t>Choose one</w:t>
      </w:r>
      <w:r w:rsidR="009B6EBB">
        <w:rPr>
          <w:rFonts w:ascii="Calibri" w:eastAsia="Times New Roman" w:hAnsi="Calibri" w:cs="Times New Roman"/>
          <w:i/>
          <w:color w:val="000000"/>
          <w:sz w:val="22"/>
          <w:szCs w:val="22"/>
        </w:rPr>
        <w:t>:</w:t>
      </w:r>
    </w:p>
    <w:tbl>
      <w:tblPr>
        <w:tblStyle w:val="TableGrid"/>
        <w:tblW w:w="0" w:type="auto"/>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2575"/>
        <w:gridCol w:w="3234"/>
      </w:tblGrid>
      <w:tr w:rsidR="009B6EBB" w:rsidRPr="00243653" w14:paraId="5A118B81" w14:textId="77777777" w:rsidTr="00A72E66">
        <w:tc>
          <w:tcPr>
            <w:tcW w:w="1451" w:type="dxa"/>
          </w:tcPr>
          <w:p w14:paraId="564D7A62" w14:textId="77777777" w:rsidR="009B6EBB" w:rsidRPr="00BB0463" w:rsidRDefault="009B6EBB" w:rsidP="00A72E66">
            <w:pPr>
              <w:pStyle w:val="Bullets"/>
            </w:pPr>
            <w:r w:rsidRPr="00BB0463">
              <w:t>Yes</w:t>
            </w:r>
          </w:p>
        </w:tc>
        <w:tc>
          <w:tcPr>
            <w:tcW w:w="2575" w:type="dxa"/>
          </w:tcPr>
          <w:p w14:paraId="755CED6C" w14:textId="77777777" w:rsidR="009B6EBB" w:rsidRPr="00BB0463" w:rsidRDefault="009B6EBB" w:rsidP="00A72E66">
            <w:pPr>
              <w:pStyle w:val="Bullets"/>
            </w:pPr>
            <w:r w:rsidRPr="00BB0463">
              <w:t>No</w:t>
            </w:r>
          </w:p>
        </w:tc>
        <w:tc>
          <w:tcPr>
            <w:tcW w:w="3234" w:type="dxa"/>
          </w:tcPr>
          <w:p w14:paraId="090D30B0" w14:textId="77777777" w:rsidR="009B6EBB" w:rsidRPr="00BB0463" w:rsidRDefault="009B6EBB" w:rsidP="00A72E66">
            <w:pPr>
              <w:pStyle w:val="Bullets"/>
            </w:pPr>
            <w:r w:rsidRPr="00BB0463">
              <w:t>Unknown</w:t>
            </w:r>
          </w:p>
        </w:tc>
      </w:tr>
    </w:tbl>
    <w:p w14:paraId="72A1957F" w14:textId="1F0BCA08" w:rsidR="005A2F84" w:rsidRPr="009B6EBB" w:rsidRDefault="000607E0" w:rsidP="000607E0">
      <w:pPr>
        <w:rPr>
          <w:rFonts w:ascii="Calibri" w:eastAsia="Times New Roman" w:hAnsi="Calibri" w:cs="Times New Roman"/>
          <w:color w:val="000000"/>
          <w:sz w:val="22"/>
          <w:szCs w:val="22"/>
          <w:u w:val="single"/>
        </w:rPr>
      </w:pPr>
      <w:r w:rsidRPr="00243653">
        <w:t>Past tobacco use</w:t>
      </w:r>
      <w:r w:rsidR="005A2F84" w:rsidRPr="00243653">
        <w:t xml:space="preserve"> </w:t>
      </w:r>
      <w:r w:rsidRPr="00243653">
        <w:t>(</w:t>
      </w:r>
      <w:r w:rsidR="005A2F84" w:rsidRPr="0022114A">
        <w:rPr>
          <w:rFonts w:ascii="Calibri" w:eastAsia="Times New Roman" w:hAnsi="Calibri" w:cs="Times New Roman"/>
          <w:color w:val="00B050"/>
          <w:sz w:val="22"/>
          <w:szCs w:val="22"/>
        </w:rPr>
        <w:t>TobcoPriorUseInd</w:t>
      </w:r>
      <w:r w:rsidRPr="00243653">
        <w:rPr>
          <w:rFonts w:ascii="Calibri" w:eastAsia="Times New Roman" w:hAnsi="Calibri" w:cs="Times New Roman"/>
          <w:color w:val="000000"/>
          <w:sz w:val="22"/>
          <w:szCs w:val="22"/>
        </w:rPr>
        <w:t>)?</w:t>
      </w:r>
      <w:r w:rsidRPr="00243653">
        <w:rPr>
          <w:rFonts w:ascii="Calibri" w:eastAsia="Times New Roman" w:hAnsi="Calibri" w:cs="Times New Roman"/>
          <w:color w:val="000000"/>
          <w:sz w:val="22"/>
          <w:szCs w:val="22"/>
        </w:rPr>
        <w:br/>
      </w:r>
      <w:r w:rsidR="002A13E7" w:rsidRPr="002A13E7">
        <w:rPr>
          <w:rFonts w:ascii="Calibri" w:eastAsia="Times New Roman" w:hAnsi="Calibri" w:cs="Times New Roman"/>
          <w:i/>
          <w:color w:val="000000"/>
          <w:sz w:val="22"/>
          <w:szCs w:val="22"/>
        </w:rPr>
        <w:t>Choose one</w:t>
      </w:r>
      <w:r w:rsidR="009B6EBB">
        <w:rPr>
          <w:rFonts w:ascii="Calibri" w:eastAsia="Times New Roman" w:hAnsi="Calibri" w:cs="Times New Roman"/>
          <w:i/>
          <w:color w:val="000000"/>
          <w:sz w:val="22"/>
          <w:szCs w:val="22"/>
        </w:rPr>
        <w:t>:</w:t>
      </w:r>
    </w:p>
    <w:tbl>
      <w:tblPr>
        <w:tblStyle w:val="TableGrid"/>
        <w:tblW w:w="0" w:type="auto"/>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2575"/>
        <w:gridCol w:w="3234"/>
      </w:tblGrid>
      <w:tr w:rsidR="009B6EBB" w:rsidRPr="00243653" w14:paraId="3A5EF73A" w14:textId="77777777" w:rsidTr="00A72E66">
        <w:tc>
          <w:tcPr>
            <w:tcW w:w="1451" w:type="dxa"/>
          </w:tcPr>
          <w:p w14:paraId="57A8370A" w14:textId="77777777" w:rsidR="009B6EBB" w:rsidRPr="00BB0463" w:rsidRDefault="009B6EBB" w:rsidP="00A72E66">
            <w:pPr>
              <w:pStyle w:val="Bullets"/>
            </w:pPr>
            <w:r w:rsidRPr="00BB0463">
              <w:t>Yes</w:t>
            </w:r>
          </w:p>
        </w:tc>
        <w:tc>
          <w:tcPr>
            <w:tcW w:w="2575" w:type="dxa"/>
          </w:tcPr>
          <w:p w14:paraId="6B5464BB" w14:textId="77777777" w:rsidR="009B6EBB" w:rsidRPr="00BB0463" w:rsidRDefault="009B6EBB" w:rsidP="00A72E66">
            <w:pPr>
              <w:pStyle w:val="Bullets"/>
            </w:pPr>
            <w:r w:rsidRPr="00BB0463">
              <w:t>No</w:t>
            </w:r>
          </w:p>
        </w:tc>
        <w:tc>
          <w:tcPr>
            <w:tcW w:w="3234" w:type="dxa"/>
          </w:tcPr>
          <w:p w14:paraId="1FA93B91" w14:textId="77777777" w:rsidR="009B6EBB" w:rsidRPr="00BB0463" w:rsidRDefault="009B6EBB" w:rsidP="00A72E66">
            <w:pPr>
              <w:pStyle w:val="Bullets"/>
            </w:pPr>
            <w:r w:rsidRPr="00BB0463">
              <w:t>Unknown</w:t>
            </w:r>
          </w:p>
        </w:tc>
      </w:tr>
    </w:tbl>
    <w:p w14:paraId="1D349C82" w14:textId="455C3CBC" w:rsidR="005A2F84" w:rsidRPr="00243653" w:rsidRDefault="005A2F84" w:rsidP="000607E0">
      <w:pPr>
        <w:rPr>
          <w:rFonts w:ascii="Calibri" w:eastAsia="Times New Roman" w:hAnsi="Calibri" w:cs="Times New Roman"/>
          <w:color w:val="000000"/>
          <w:sz w:val="22"/>
          <w:szCs w:val="22"/>
          <w:u w:val="single"/>
        </w:rPr>
      </w:pPr>
      <w:r w:rsidRPr="00243653">
        <w:t>Duration in years participant/subject has used tobacco products (e.g. cigarettes, cigars, chewing tobacco or pipe</w:t>
      </w:r>
      <w:r w:rsidRPr="00243653">
        <w:rPr>
          <w:rFonts w:ascii="Calibri" w:eastAsia="Times New Roman" w:hAnsi="Calibri" w:cs="Times New Roman"/>
          <w:color w:val="000000"/>
          <w:sz w:val="22"/>
          <w:szCs w:val="22"/>
          <w:u w:val="single"/>
        </w:rPr>
        <w:t>)</w:t>
      </w:r>
      <w:r w:rsidRPr="00243653">
        <w:rPr>
          <w:rFonts w:ascii="Calibri" w:eastAsia="Times New Roman" w:hAnsi="Calibri" w:cs="Times New Roman"/>
          <w:color w:val="000000"/>
          <w:sz w:val="22"/>
          <w:szCs w:val="22"/>
        </w:rPr>
        <w:t xml:space="preserve"> </w:t>
      </w:r>
      <w:r w:rsidR="000607E0" w:rsidRPr="00243653">
        <w:rPr>
          <w:rFonts w:ascii="Calibri" w:eastAsia="Times New Roman" w:hAnsi="Calibri" w:cs="Times New Roman"/>
          <w:color w:val="000000"/>
          <w:sz w:val="22"/>
          <w:szCs w:val="22"/>
        </w:rPr>
        <w:t>(</w:t>
      </w:r>
      <w:r w:rsidRPr="0022114A">
        <w:rPr>
          <w:rFonts w:ascii="Calibri" w:eastAsia="Times New Roman" w:hAnsi="Calibri" w:cs="Times New Roman"/>
          <w:color w:val="00B050"/>
          <w:sz w:val="22"/>
          <w:szCs w:val="22"/>
        </w:rPr>
        <w:t>TobcoUseDur</w:t>
      </w:r>
      <w:r w:rsidR="000607E0" w:rsidRPr="00243653">
        <w:rPr>
          <w:rFonts w:ascii="Calibri" w:eastAsia="Times New Roman" w:hAnsi="Calibri" w:cs="Times New Roman"/>
          <w:color w:val="000000"/>
          <w:sz w:val="22"/>
          <w:szCs w:val="22"/>
        </w:rPr>
        <w:t>)_____________________________</w:t>
      </w:r>
    </w:p>
    <w:p w14:paraId="2C0FAC79" w14:textId="2E394C74" w:rsidR="005A2F84" w:rsidRPr="00243653" w:rsidRDefault="005A2F84" w:rsidP="000607E0">
      <w:pPr>
        <w:rPr>
          <w:rFonts w:ascii="Calibri" w:eastAsia="Times New Roman" w:hAnsi="Calibri" w:cs="Times New Roman"/>
          <w:color w:val="000000"/>
          <w:sz w:val="22"/>
          <w:szCs w:val="22"/>
          <w:u w:val="single"/>
        </w:rPr>
      </w:pPr>
      <w:r w:rsidRPr="00243653">
        <w:t>Type(s) of tobacco used</w:t>
      </w:r>
      <w:r w:rsidR="00814119" w:rsidRPr="00243653">
        <w:t xml:space="preserve"> </w:t>
      </w:r>
      <w:r w:rsidR="000607E0" w:rsidRPr="00243653">
        <w:t>(</w:t>
      </w:r>
      <w:r w:rsidR="00814119" w:rsidRPr="0022114A">
        <w:rPr>
          <w:rFonts w:ascii="Calibri" w:eastAsia="Times New Roman" w:hAnsi="Calibri" w:cs="Times New Roman"/>
          <w:color w:val="00B050"/>
          <w:sz w:val="22"/>
          <w:szCs w:val="22"/>
        </w:rPr>
        <w:t>TobcoProdctUsedTyp</w:t>
      </w:r>
      <w:r w:rsidR="000607E0" w:rsidRPr="00243653">
        <w:rPr>
          <w:rFonts w:ascii="Calibri" w:eastAsia="Times New Roman" w:hAnsi="Calibri" w:cs="Times New Roman"/>
          <w:color w:val="000000"/>
          <w:sz w:val="22"/>
          <w:szCs w:val="22"/>
        </w:rPr>
        <w:t>)</w:t>
      </w:r>
      <w:r w:rsidR="000607E0" w:rsidRPr="00243653">
        <w:rPr>
          <w:rFonts w:ascii="Calibri" w:eastAsia="Times New Roman" w:hAnsi="Calibri" w:cs="Times New Roman"/>
          <w:color w:val="000000"/>
          <w:sz w:val="22"/>
          <w:szCs w:val="22"/>
        </w:rPr>
        <w:br/>
      </w:r>
      <w:r w:rsidR="000607E0" w:rsidRPr="00243653">
        <w:rPr>
          <w:rFonts w:ascii="Calibri" w:eastAsia="Times New Roman" w:hAnsi="Calibri" w:cs="Times New Roman"/>
          <w:i/>
          <w:color w:val="000000"/>
          <w:sz w:val="22"/>
          <w:szCs w:val="22"/>
        </w:rPr>
        <w:t>Select all that apply</w:t>
      </w:r>
    </w:p>
    <w:p w14:paraId="70586450" w14:textId="77777777" w:rsidR="00167B6F" w:rsidRPr="00243653" w:rsidRDefault="00167B6F" w:rsidP="00365658">
      <w:pPr>
        <w:pStyle w:val="BodyText"/>
      </w:pPr>
      <w:r w:rsidRPr="00243653">
        <w:t>Chewing tobacco</w:t>
      </w:r>
    </w:p>
    <w:p w14:paraId="0A0D4069" w14:textId="77777777" w:rsidR="00167B6F" w:rsidRPr="00243653" w:rsidRDefault="00167B6F" w:rsidP="00365658">
      <w:pPr>
        <w:pStyle w:val="BodyText"/>
      </w:pPr>
      <w:r w:rsidRPr="00243653">
        <w:t>Cigars</w:t>
      </w:r>
    </w:p>
    <w:p w14:paraId="396CACA0" w14:textId="77777777" w:rsidR="00167B6F" w:rsidRPr="00243653" w:rsidRDefault="00167B6F" w:rsidP="00365658">
      <w:pPr>
        <w:pStyle w:val="BodyText"/>
      </w:pPr>
      <w:r w:rsidRPr="00243653">
        <w:t>Filtered cigarettes</w:t>
      </w:r>
    </w:p>
    <w:p w14:paraId="19273D9C" w14:textId="77777777" w:rsidR="00167B6F" w:rsidRPr="00243653" w:rsidRDefault="00167B6F" w:rsidP="00365658">
      <w:pPr>
        <w:pStyle w:val="BodyText"/>
      </w:pPr>
      <w:r w:rsidRPr="00243653">
        <w:t>Low tar cigarettes</w:t>
      </w:r>
    </w:p>
    <w:p w14:paraId="11734817" w14:textId="77777777" w:rsidR="00167B6F" w:rsidRPr="00243653" w:rsidRDefault="00167B6F" w:rsidP="00365658">
      <w:pPr>
        <w:pStyle w:val="BodyText"/>
      </w:pPr>
      <w:r w:rsidRPr="00243653">
        <w:t>Non-filtered cigarettes</w:t>
      </w:r>
    </w:p>
    <w:p w14:paraId="21C6F803" w14:textId="77777777" w:rsidR="000607E0" w:rsidRPr="00243653" w:rsidRDefault="00167B6F" w:rsidP="00365658">
      <w:pPr>
        <w:pStyle w:val="BodyText"/>
      </w:pPr>
      <w:r w:rsidRPr="00243653">
        <w:t>Pipes</w:t>
      </w:r>
    </w:p>
    <w:p w14:paraId="27322480" w14:textId="783CFA6E" w:rsidR="000607E0" w:rsidRDefault="000607E0" w:rsidP="00365658">
      <w:pPr>
        <w:pStyle w:val="BodyText"/>
      </w:pPr>
      <w:r w:rsidRPr="00243653">
        <w:t>Other, specify (</w:t>
      </w:r>
      <w:r w:rsidRPr="0022114A">
        <w:rPr>
          <w:color w:val="00B050"/>
        </w:rPr>
        <w:t>TobcoProdctUsedOTH</w:t>
      </w:r>
      <w:r w:rsidRPr="00243653">
        <w:t>) _____________________________</w:t>
      </w:r>
    </w:p>
    <w:p w14:paraId="56603D4E" w14:textId="01DC9167" w:rsidR="0022114A" w:rsidRDefault="0022114A" w:rsidP="0022114A">
      <w:pPr>
        <w:pStyle w:val="BodyText"/>
        <w:numPr>
          <w:ilvl w:val="0"/>
          <w:numId w:val="0"/>
        </w:numPr>
        <w:ind w:left="810" w:hanging="360"/>
      </w:pPr>
    </w:p>
    <w:p w14:paraId="05C2D18C" w14:textId="55C50886" w:rsidR="0022114A" w:rsidRDefault="0022114A" w:rsidP="0022114A">
      <w:pPr>
        <w:pStyle w:val="BodyText"/>
        <w:numPr>
          <w:ilvl w:val="0"/>
          <w:numId w:val="0"/>
        </w:numPr>
        <w:ind w:left="810" w:hanging="360"/>
      </w:pPr>
    </w:p>
    <w:p w14:paraId="02E4E85B" w14:textId="4CF2F0E3" w:rsidR="0022114A" w:rsidRDefault="0022114A" w:rsidP="0022114A">
      <w:pPr>
        <w:pStyle w:val="BodyText"/>
        <w:numPr>
          <w:ilvl w:val="0"/>
          <w:numId w:val="0"/>
        </w:numPr>
        <w:ind w:left="810" w:hanging="360"/>
      </w:pPr>
    </w:p>
    <w:p w14:paraId="1F1013DA" w14:textId="0A4769EF" w:rsidR="0022114A" w:rsidRDefault="0022114A" w:rsidP="0022114A">
      <w:pPr>
        <w:pStyle w:val="BodyText"/>
        <w:numPr>
          <w:ilvl w:val="0"/>
          <w:numId w:val="0"/>
        </w:numPr>
        <w:ind w:left="810" w:hanging="360"/>
      </w:pPr>
    </w:p>
    <w:p w14:paraId="70B7BD01" w14:textId="77777777" w:rsidR="0022114A" w:rsidRPr="00243653" w:rsidRDefault="0022114A" w:rsidP="0022114A">
      <w:pPr>
        <w:pStyle w:val="BodyText"/>
        <w:numPr>
          <w:ilvl w:val="0"/>
          <w:numId w:val="0"/>
        </w:numPr>
        <w:ind w:left="810" w:hanging="360"/>
      </w:pPr>
    </w:p>
    <w:p w14:paraId="4C7E5898" w14:textId="77777777" w:rsidR="00E503B4" w:rsidRPr="00243653" w:rsidRDefault="00E503B4" w:rsidP="00FC55A0">
      <w:pPr>
        <w:pStyle w:val="Heading1"/>
      </w:pPr>
      <w:r w:rsidRPr="00243653">
        <w:lastRenderedPageBreak/>
        <w:t>Drug Screen Test</w:t>
      </w:r>
    </w:p>
    <w:p w14:paraId="50338A4C" w14:textId="4CD764EF" w:rsidR="00086061" w:rsidRPr="00243653" w:rsidRDefault="007E1C9A" w:rsidP="00ED2128">
      <w:r w:rsidRPr="00243653">
        <w:t>Whet</w:t>
      </w:r>
      <w:r w:rsidR="00FF37F8" w:rsidRPr="00243653">
        <w:t>her a drug screen was performed (</w:t>
      </w:r>
      <w:r w:rsidR="00086061" w:rsidRPr="0022114A">
        <w:rPr>
          <w:color w:val="00B050"/>
        </w:rPr>
        <w:t>DrugScreenInd</w:t>
      </w:r>
      <w:r w:rsidR="00FF37F8" w:rsidRPr="00243653">
        <w:t>)?</w:t>
      </w:r>
      <w:r w:rsidR="00FF37F8" w:rsidRPr="00243653">
        <w:br/>
      </w:r>
      <w:r w:rsidR="002A13E7" w:rsidRPr="002A13E7">
        <w:rPr>
          <w:i/>
        </w:rPr>
        <w:t>Choose one</w:t>
      </w:r>
    </w:p>
    <w:p w14:paraId="772721F6" w14:textId="77777777" w:rsidR="00FF37F8" w:rsidRPr="00243653" w:rsidRDefault="00FF37F8" w:rsidP="00BB0463">
      <w:pPr>
        <w:pStyle w:val="Bullets"/>
      </w:pPr>
      <w:r w:rsidRPr="00243653">
        <w:t>Yes</w:t>
      </w:r>
    </w:p>
    <w:p w14:paraId="644D57CE" w14:textId="77777777" w:rsidR="00E503B4" w:rsidRPr="00243653" w:rsidRDefault="00E503B4" w:rsidP="00BB0463">
      <w:pPr>
        <w:pStyle w:val="Bullets"/>
      </w:pPr>
      <w:r w:rsidRPr="00243653">
        <w:t>No</w:t>
      </w:r>
    </w:p>
    <w:p w14:paraId="5EA7CBAF" w14:textId="29DF3E7E" w:rsidR="00FF37F8" w:rsidRPr="00243653" w:rsidRDefault="00E503B4" w:rsidP="00FF37F8">
      <w:r w:rsidRPr="00243653">
        <w:t>Drug screen qualitative result</w:t>
      </w:r>
      <w:r w:rsidR="00A90864" w:rsidRPr="00243653">
        <w:t xml:space="preserve"> </w:t>
      </w:r>
      <w:r w:rsidR="00FF37F8" w:rsidRPr="00243653">
        <w:t>(</w:t>
      </w:r>
      <w:r w:rsidR="00FF37F8" w:rsidRPr="0022114A">
        <w:rPr>
          <w:color w:val="00B050"/>
        </w:rPr>
        <w:t>DrgScrnQualReslt</w:t>
      </w:r>
      <w:r w:rsidR="00FF37F8" w:rsidRPr="00243653">
        <w:t>)</w:t>
      </w:r>
      <w:r w:rsidR="00FF37F8" w:rsidRPr="00243653">
        <w:br/>
      </w:r>
      <w:r w:rsidR="002A13E7" w:rsidRPr="002A13E7">
        <w:rPr>
          <w:i/>
        </w:rPr>
        <w:t>Choose one</w:t>
      </w:r>
    </w:p>
    <w:p w14:paraId="46F5DBCA" w14:textId="77777777" w:rsidR="00FF37F8" w:rsidRPr="00243653" w:rsidRDefault="00FF37F8" w:rsidP="00BB0463">
      <w:pPr>
        <w:pStyle w:val="Bullets"/>
      </w:pPr>
      <w:r w:rsidRPr="00243653">
        <w:t>Positive</w:t>
      </w:r>
    </w:p>
    <w:p w14:paraId="5A037FB4" w14:textId="77777777" w:rsidR="00FF37F8" w:rsidRPr="00243653" w:rsidRDefault="00FF37F8" w:rsidP="00BB0463">
      <w:pPr>
        <w:pStyle w:val="Bullets"/>
      </w:pPr>
      <w:r w:rsidRPr="00243653">
        <w:t>Negative</w:t>
      </w:r>
    </w:p>
    <w:p w14:paraId="45811E16" w14:textId="77777777" w:rsidR="00E503B4" w:rsidRPr="00243653" w:rsidRDefault="00E503B4" w:rsidP="00BB0463">
      <w:pPr>
        <w:pStyle w:val="Bullets"/>
      </w:pPr>
      <w:r w:rsidRPr="00243653">
        <w:t>Inconclusive</w:t>
      </w:r>
    </w:p>
    <w:p w14:paraId="1F47E272" w14:textId="77777777" w:rsidR="00E503B4" w:rsidRPr="00243653" w:rsidRDefault="00E503B4" w:rsidP="00BB0463">
      <w:pPr>
        <w:pStyle w:val="Bullets"/>
      </w:pPr>
      <w:r w:rsidRPr="00243653">
        <w:t>Not available</w:t>
      </w:r>
    </w:p>
    <w:p w14:paraId="59F114AC" w14:textId="1D8F4050" w:rsidR="00C4159A" w:rsidRPr="00243653" w:rsidRDefault="00C4159A" w:rsidP="00ED2128">
      <w:r w:rsidRPr="00243653">
        <w:t>Drug screen sample type</w:t>
      </w:r>
      <w:r w:rsidR="00A90864" w:rsidRPr="00243653">
        <w:t xml:space="preserve"> </w:t>
      </w:r>
      <w:r w:rsidR="00FF37F8" w:rsidRPr="00243653">
        <w:t>(</w:t>
      </w:r>
      <w:r w:rsidR="00A90864" w:rsidRPr="0022114A">
        <w:rPr>
          <w:color w:val="00B050"/>
        </w:rPr>
        <w:t>DrgScrnSamplTyp</w:t>
      </w:r>
      <w:r w:rsidR="00FF37F8" w:rsidRPr="00243653">
        <w:t>)</w:t>
      </w:r>
      <w:r w:rsidR="00FF37F8" w:rsidRPr="00243653">
        <w:br/>
      </w:r>
      <w:r w:rsidR="002A13E7" w:rsidRPr="002A13E7">
        <w:rPr>
          <w:i/>
        </w:rPr>
        <w:t>Choose one</w:t>
      </w:r>
    </w:p>
    <w:p w14:paraId="10B2DEA2" w14:textId="77777777" w:rsidR="00A90864" w:rsidRPr="00243653" w:rsidRDefault="00C4159A" w:rsidP="00BB0463">
      <w:pPr>
        <w:pStyle w:val="Bullets"/>
      </w:pPr>
      <w:r w:rsidRPr="00243653">
        <w:t>Hair</w:t>
      </w:r>
    </w:p>
    <w:p w14:paraId="05CDB9D1" w14:textId="77777777" w:rsidR="00C4159A" w:rsidRPr="00243653" w:rsidRDefault="00C4159A" w:rsidP="00BB0463">
      <w:pPr>
        <w:pStyle w:val="Bullets"/>
      </w:pPr>
      <w:r w:rsidRPr="00243653">
        <w:t>Saliva</w:t>
      </w:r>
    </w:p>
    <w:p w14:paraId="405E2B6B" w14:textId="77777777" w:rsidR="00C4159A" w:rsidRPr="00243653" w:rsidRDefault="00C4159A" w:rsidP="00BB0463">
      <w:pPr>
        <w:pStyle w:val="Bullets"/>
      </w:pPr>
      <w:r w:rsidRPr="00243653">
        <w:t>Serum</w:t>
      </w:r>
    </w:p>
    <w:p w14:paraId="100A1E0A" w14:textId="77777777" w:rsidR="00FF37F8" w:rsidRPr="00243653" w:rsidRDefault="00C4159A" w:rsidP="00BB0463">
      <w:pPr>
        <w:pStyle w:val="Bullets"/>
      </w:pPr>
      <w:r w:rsidRPr="00243653">
        <w:t>Urine</w:t>
      </w:r>
      <w:r w:rsidR="00FF37F8" w:rsidRPr="00243653">
        <w:t xml:space="preserve"> </w:t>
      </w:r>
    </w:p>
    <w:p w14:paraId="35919144" w14:textId="167BB5D5" w:rsidR="00FF37F8" w:rsidRPr="00243653" w:rsidRDefault="00FF37F8" w:rsidP="00BB0463">
      <w:pPr>
        <w:pStyle w:val="Bullets"/>
      </w:pPr>
      <w:r w:rsidRPr="00243653">
        <w:t>Other, specify (</w:t>
      </w:r>
      <w:r w:rsidRPr="0022114A">
        <w:rPr>
          <w:color w:val="00B050"/>
        </w:rPr>
        <w:t>DrgScrnSamplOTH</w:t>
      </w:r>
      <w:r w:rsidRPr="00243653">
        <w:t>)______________________________</w:t>
      </w:r>
    </w:p>
    <w:p w14:paraId="117C0BDD" w14:textId="1EE8F31C" w:rsidR="00C4159A" w:rsidRPr="00243653" w:rsidRDefault="00C4159A" w:rsidP="00ED2128">
      <w:r w:rsidRPr="00243653">
        <w:t>Drug screen</w:t>
      </w:r>
      <w:r w:rsidR="00CF42F5" w:rsidRPr="00243653">
        <w:t xml:space="preserve"> </w:t>
      </w:r>
      <w:r w:rsidRPr="00243653">
        <w:t>positive type</w:t>
      </w:r>
      <w:r w:rsidR="00A90864" w:rsidRPr="00243653">
        <w:rPr>
          <w:bCs/>
        </w:rPr>
        <w:t xml:space="preserve"> </w:t>
      </w:r>
      <w:r w:rsidR="00FF37F8" w:rsidRPr="00243653">
        <w:rPr>
          <w:bCs/>
        </w:rPr>
        <w:t>(</w:t>
      </w:r>
      <w:r w:rsidR="00A90864" w:rsidRPr="0022114A">
        <w:rPr>
          <w:color w:val="00B050"/>
        </w:rPr>
        <w:t>DrgScrnPosSubstncTyp</w:t>
      </w:r>
      <w:r w:rsidR="00FF37F8" w:rsidRPr="00243653">
        <w:t>)</w:t>
      </w:r>
      <w:r w:rsidR="00FF37F8" w:rsidRPr="00243653">
        <w:br/>
      </w:r>
      <w:r w:rsidR="00FF37F8" w:rsidRPr="00243653">
        <w:rPr>
          <w:i/>
        </w:rPr>
        <w:t>Select all that apply</w:t>
      </w:r>
    </w:p>
    <w:p w14:paraId="5EDFCEF6" w14:textId="77777777" w:rsidR="00C4159A" w:rsidRPr="00243653" w:rsidRDefault="00C4159A" w:rsidP="00365658">
      <w:pPr>
        <w:pStyle w:val="BodyText"/>
      </w:pPr>
      <w:r w:rsidRPr="00243653">
        <w:t>Amphetamines</w:t>
      </w:r>
    </w:p>
    <w:p w14:paraId="4B139D9D" w14:textId="77777777" w:rsidR="00C4159A" w:rsidRPr="00243653" w:rsidRDefault="00C4159A" w:rsidP="00365658">
      <w:pPr>
        <w:pStyle w:val="BodyText"/>
      </w:pPr>
      <w:r w:rsidRPr="00243653">
        <w:t>Barbiturates</w:t>
      </w:r>
    </w:p>
    <w:p w14:paraId="4A927F9A" w14:textId="77777777" w:rsidR="00C4159A" w:rsidRPr="00243653" w:rsidRDefault="00C4159A" w:rsidP="00365658">
      <w:pPr>
        <w:pStyle w:val="BodyText"/>
      </w:pPr>
      <w:r w:rsidRPr="00243653">
        <w:t>Benzodiazepines</w:t>
      </w:r>
    </w:p>
    <w:p w14:paraId="7136228A" w14:textId="77777777" w:rsidR="00C4159A" w:rsidRPr="00243653" w:rsidRDefault="00C4159A" w:rsidP="00365658">
      <w:pPr>
        <w:pStyle w:val="BodyText"/>
      </w:pPr>
      <w:r w:rsidRPr="00243653">
        <w:t>Cocaine metabolite</w:t>
      </w:r>
    </w:p>
    <w:p w14:paraId="44D8020B" w14:textId="77777777" w:rsidR="00C4159A" w:rsidRPr="00243653" w:rsidRDefault="00C4159A" w:rsidP="00365658">
      <w:pPr>
        <w:pStyle w:val="BodyText"/>
      </w:pPr>
      <w:r w:rsidRPr="00243653">
        <w:t>Marijuana metabolites</w:t>
      </w:r>
    </w:p>
    <w:p w14:paraId="2DD327DB" w14:textId="77777777" w:rsidR="00C4159A" w:rsidRPr="00243653" w:rsidRDefault="00C4159A" w:rsidP="00365658">
      <w:pPr>
        <w:pStyle w:val="BodyText"/>
      </w:pPr>
      <w:r w:rsidRPr="00243653">
        <w:t>Methadone</w:t>
      </w:r>
    </w:p>
    <w:p w14:paraId="18ACB774" w14:textId="77777777" w:rsidR="00C4159A" w:rsidRPr="00243653" w:rsidRDefault="00C4159A" w:rsidP="00365658">
      <w:pPr>
        <w:pStyle w:val="BodyText"/>
      </w:pPr>
      <w:r w:rsidRPr="00243653">
        <w:t>Opiates (codeine and morphine)</w:t>
      </w:r>
    </w:p>
    <w:p w14:paraId="0501B7DB" w14:textId="77777777" w:rsidR="00C4159A" w:rsidRPr="00243653" w:rsidRDefault="00C4159A" w:rsidP="00365658">
      <w:pPr>
        <w:pStyle w:val="BodyText"/>
      </w:pPr>
      <w:r w:rsidRPr="00243653">
        <w:t>Phencyclidine</w:t>
      </w:r>
    </w:p>
    <w:p w14:paraId="2484A54B" w14:textId="77777777" w:rsidR="00E60A87" w:rsidRDefault="00C4159A" w:rsidP="00365658">
      <w:pPr>
        <w:pStyle w:val="BodyText"/>
      </w:pPr>
      <w:r w:rsidRPr="00243653">
        <w:t>Propoxyphene</w:t>
      </w:r>
      <w:r w:rsidR="00FF37F8" w:rsidRPr="00243653">
        <w:t xml:space="preserve"> </w:t>
      </w:r>
    </w:p>
    <w:p w14:paraId="139EE7D6" w14:textId="75651E64" w:rsidR="00FF37F8" w:rsidRDefault="00FF37F8" w:rsidP="00365658">
      <w:pPr>
        <w:pStyle w:val="BodyText"/>
      </w:pPr>
      <w:r w:rsidRPr="00243653">
        <w:t>Other, specify (</w:t>
      </w:r>
      <w:r w:rsidRPr="0022114A">
        <w:rPr>
          <w:color w:val="00B050"/>
        </w:rPr>
        <w:t>DrgScrnPosSubstncOTH</w:t>
      </w:r>
      <w:r w:rsidRPr="00243653">
        <w:t>)_____________________________</w:t>
      </w:r>
    </w:p>
    <w:p w14:paraId="42B5A366" w14:textId="77777777" w:rsidR="00BE11A1" w:rsidRDefault="00BE11A1" w:rsidP="00BE11A1">
      <w:pPr>
        <w:pStyle w:val="Heading1"/>
      </w:pPr>
      <w:r>
        <w:t>Reasonable accommodations</w:t>
      </w:r>
    </w:p>
    <w:p w14:paraId="4D4A5BEB" w14:textId="10F68DFB" w:rsidR="00BE11A1" w:rsidRPr="00A72E66" w:rsidRDefault="00BE11A1" w:rsidP="00BE11A1">
      <w:r w:rsidRPr="00A72E66">
        <w:t>Any reasonable accommodations required?</w:t>
      </w:r>
      <w:r>
        <w:t xml:space="preserve"> (</w:t>
      </w:r>
      <w:r w:rsidRPr="00A72E66">
        <w:t>ReasonAccommodRequiredInd)</w:t>
      </w:r>
      <w:r>
        <w:t>. Choose one:</w:t>
      </w:r>
    </w:p>
    <w:tbl>
      <w:tblPr>
        <w:tblStyle w:val="TableGrid"/>
        <w:tblW w:w="0" w:type="auto"/>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2575"/>
        <w:gridCol w:w="3234"/>
      </w:tblGrid>
      <w:tr w:rsidR="00BE11A1" w:rsidRPr="00243653" w14:paraId="7E498C9D" w14:textId="77777777" w:rsidTr="00C63AEB">
        <w:tc>
          <w:tcPr>
            <w:tcW w:w="1643" w:type="dxa"/>
          </w:tcPr>
          <w:p w14:paraId="38B5145F" w14:textId="77777777" w:rsidR="00BE11A1" w:rsidRPr="00BB0463" w:rsidRDefault="00BE11A1" w:rsidP="00C63AEB">
            <w:pPr>
              <w:pStyle w:val="Bullets"/>
            </w:pPr>
            <w:r w:rsidRPr="00BB0463">
              <w:t>Yes</w:t>
            </w:r>
          </w:p>
        </w:tc>
        <w:tc>
          <w:tcPr>
            <w:tcW w:w="2575" w:type="dxa"/>
          </w:tcPr>
          <w:p w14:paraId="15DB5DBA" w14:textId="77777777" w:rsidR="00BE11A1" w:rsidRPr="00BB0463" w:rsidRDefault="00BE11A1" w:rsidP="00C63AEB">
            <w:pPr>
              <w:pStyle w:val="Bullets"/>
            </w:pPr>
            <w:r w:rsidRPr="00BB0463">
              <w:t>No</w:t>
            </w:r>
          </w:p>
        </w:tc>
        <w:tc>
          <w:tcPr>
            <w:tcW w:w="3234" w:type="dxa"/>
          </w:tcPr>
          <w:p w14:paraId="1BA75A8D" w14:textId="77777777" w:rsidR="00BE11A1" w:rsidRPr="00BB0463" w:rsidRDefault="00BE11A1" w:rsidP="00C63AEB">
            <w:pPr>
              <w:pStyle w:val="Bullets"/>
            </w:pPr>
            <w:r w:rsidRPr="00BB0463">
              <w:t>Unknown</w:t>
            </w:r>
          </w:p>
        </w:tc>
      </w:tr>
    </w:tbl>
    <w:p w14:paraId="66A4687B" w14:textId="77777777" w:rsidR="00BE11A1" w:rsidRDefault="00BE11A1" w:rsidP="00BE11A1">
      <w:r>
        <w:t>Type of conditions that require reasonable accommodations (</w:t>
      </w:r>
      <w:r w:rsidRPr="00A72E66">
        <w:t xml:space="preserve">ReasonAccommodTyp). </w:t>
      </w:r>
      <w:r w:rsidRPr="00A72E66">
        <w:rPr>
          <w:i/>
        </w:rPr>
        <w:t>Select all that apply</w:t>
      </w:r>
      <w:r>
        <w:rPr>
          <w:i/>
        </w:rPr>
        <w:t>:</w:t>
      </w:r>
    </w:p>
    <w:p w14:paraId="4C4923DB" w14:textId="77777777" w:rsidR="00BE11A1" w:rsidRPr="00A72E66" w:rsidRDefault="00BE11A1" w:rsidP="00BE11A1">
      <w:pPr>
        <w:pStyle w:val="BodyText"/>
      </w:pPr>
      <w:r w:rsidRPr="00A72E66">
        <w:lastRenderedPageBreak/>
        <w:t>Blind</w:t>
      </w:r>
    </w:p>
    <w:p w14:paraId="2CF154FD" w14:textId="77777777" w:rsidR="00BE11A1" w:rsidRPr="00A72E66" w:rsidRDefault="00BE11A1" w:rsidP="00BE11A1">
      <w:pPr>
        <w:pStyle w:val="BodyText"/>
      </w:pPr>
      <w:r w:rsidRPr="00A72E66">
        <w:t>Deaf</w:t>
      </w:r>
    </w:p>
    <w:p w14:paraId="41562BE0" w14:textId="77777777" w:rsidR="00BE11A1" w:rsidRPr="00A72E66" w:rsidRDefault="00BE11A1" w:rsidP="00BE11A1">
      <w:pPr>
        <w:pStyle w:val="BodyText"/>
      </w:pPr>
      <w:r w:rsidRPr="00A72E66">
        <w:t>Decreased hand function</w:t>
      </w:r>
    </w:p>
    <w:p w14:paraId="21DE1289" w14:textId="77777777" w:rsidR="00BE11A1" w:rsidRPr="00A72E66" w:rsidRDefault="00BE11A1" w:rsidP="00BE11A1">
      <w:pPr>
        <w:pStyle w:val="BodyText"/>
      </w:pPr>
      <w:r w:rsidRPr="00A72E66">
        <w:t>Hard of hearing</w:t>
      </w:r>
    </w:p>
    <w:p w14:paraId="5F79C34C" w14:textId="77777777" w:rsidR="00BE11A1" w:rsidRPr="00A72E66" w:rsidRDefault="00BE11A1" w:rsidP="00BE11A1">
      <w:pPr>
        <w:pStyle w:val="BodyText"/>
      </w:pPr>
      <w:r w:rsidRPr="00A72E66">
        <w:t>Low vision</w:t>
      </w:r>
    </w:p>
    <w:p w14:paraId="5D4616EB" w14:textId="77777777" w:rsidR="00BE11A1" w:rsidRPr="00A72E66" w:rsidRDefault="00BE11A1" w:rsidP="00BE11A1">
      <w:pPr>
        <w:pStyle w:val="BodyText"/>
      </w:pPr>
      <w:r w:rsidRPr="00A72E66">
        <w:t>Mobility impairment</w:t>
      </w:r>
    </w:p>
    <w:p w14:paraId="64EA2D2E" w14:textId="77777777" w:rsidR="00BE11A1" w:rsidRPr="00A72E66" w:rsidRDefault="00BE11A1" w:rsidP="00BE11A1">
      <w:pPr>
        <w:pStyle w:val="BodyText"/>
      </w:pPr>
      <w:r w:rsidRPr="00A72E66">
        <w:t>Reading impairment</w:t>
      </w:r>
    </w:p>
    <w:p w14:paraId="06D42890" w14:textId="77777777" w:rsidR="00BE11A1" w:rsidRPr="00A72E66" w:rsidRDefault="00BE11A1" w:rsidP="00BE11A1">
      <w:pPr>
        <w:pStyle w:val="BodyText"/>
      </w:pPr>
      <w:r>
        <w:t>Speech impairment</w:t>
      </w:r>
    </w:p>
    <w:p w14:paraId="1424D08A" w14:textId="77777777" w:rsidR="00BE11A1" w:rsidRPr="00A72E66" w:rsidRDefault="00BE11A1" w:rsidP="00BE11A1">
      <w:pPr>
        <w:pStyle w:val="BodyText"/>
      </w:pPr>
      <w:r w:rsidRPr="00A72E66">
        <w:t>Unknown</w:t>
      </w:r>
    </w:p>
    <w:p w14:paraId="636108C2" w14:textId="77777777" w:rsidR="00BE11A1" w:rsidRPr="00A72E66" w:rsidRDefault="00BE11A1" w:rsidP="00BE11A1">
      <w:pPr>
        <w:pStyle w:val="BodyText"/>
      </w:pPr>
      <w:r w:rsidRPr="00A72E66">
        <w:t>Not reported</w:t>
      </w:r>
    </w:p>
    <w:p w14:paraId="1C99F762" w14:textId="77777777" w:rsidR="00BE11A1" w:rsidRPr="00A72E66" w:rsidRDefault="00BE11A1" w:rsidP="00BE11A1">
      <w:pPr>
        <w:pStyle w:val="BodyText"/>
      </w:pPr>
      <w:r w:rsidRPr="00A72E66">
        <w:t>Other, specify</w:t>
      </w:r>
      <w:r>
        <w:t xml:space="preserve"> (</w:t>
      </w:r>
      <w:r w:rsidRPr="00A72E66">
        <w:t>Re</w:t>
      </w:r>
      <w:r>
        <w:t>asonAccommodTypOTH) _______</w:t>
      </w:r>
      <w:r w:rsidRPr="00A72E66">
        <w:t>____________________</w:t>
      </w:r>
    </w:p>
    <w:p w14:paraId="59B43C92" w14:textId="77777777" w:rsidR="00BE11A1" w:rsidRPr="00A72E66" w:rsidRDefault="00BE11A1" w:rsidP="00BE11A1">
      <w:r>
        <w:t>R</w:t>
      </w:r>
      <w:r w:rsidRPr="00A72E66">
        <w:t>easonable accommodations accessibility</w:t>
      </w:r>
      <w:r>
        <w:t xml:space="preserve"> (</w:t>
      </w:r>
      <w:r w:rsidRPr="00E243E9">
        <w:t>ReasonAccommodAccessTyp).</w:t>
      </w:r>
      <w:r w:rsidRPr="00A72E66">
        <w:rPr>
          <w:i/>
        </w:rPr>
        <w:t xml:space="preserve"> Select all that apply</w:t>
      </w:r>
      <w:r>
        <w:rPr>
          <w:i/>
        </w:rPr>
        <w:t>:</w:t>
      </w:r>
    </w:p>
    <w:p w14:paraId="7284A24D" w14:textId="77777777" w:rsidR="00BE11A1" w:rsidRDefault="00BE11A1" w:rsidP="00BE11A1">
      <w:pPr>
        <w:pStyle w:val="BodyText"/>
      </w:pPr>
      <w:r>
        <w:t>Accessibility depends on severity of mobility impairment</w:t>
      </w:r>
    </w:p>
    <w:p w14:paraId="65534813" w14:textId="77777777" w:rsidR="00BE11A1" w:rsidRDefault="00BE11A1" w:rsidP="00BE11A1">
      <w:pPr>
        <w:pStyle w:val="BodyText"/>
      </w:pPr>
      <w:r>
        <w:t>Currently accessible</w:t>
      </w:r>
    </w:p>
    <w:p w14:paraId="4700F484" w14:textId="77777777" w:rsidR="00BE11A1" w:rsidRDefault="00BE11A1" w:rsidP="00BE11A1">
      <w:pPr>
        <w:pStyle w:val="BodyText"/>
      </w:pPr>
      <w:r>
        <w:t>Not accessible and not feasible to make accessible</w:t>
      </w:r>
    </w:p>
    <w:p w14:paraId="0AB15036" w14:textId="77777777" w:rsidR="00BE11A1" w:rsidRDefault="00BE11A1" w:rsidP="00BE11A1">
      <w:pPr>
        <w:pStyle w:val="BodyText"/>
      </w:pPr>
      <w:r>
        <w:t>Not accessible, but can be made accessible with reasonable accommodations</w:t>
      </w:r>
    </w:p>
    <w:p w14:paraId="4F5EDC71" w14:textId="77777777" w:rsidR="00BE11A1" w:rsidRDefault="00BE11A1" w:rsidP="00BE11A1">
      <w:pPr>
        <w:pStyle w:val="BodyText"/>
      </w:pPr>
      <w:r>
        <w:t>Not applicable</w:t>
      </w:r>
    </w:p>
    <w:p w14:paraId="053BB711" w14:textId="77777777" w:rsidR="00BE11A1" w:rsidRPr="00A72E66" w:rsidRDefault="00BE11A1" w:rsidP="00BE11A1">
      <w:pPr>
        <w:pStyle w:val="BodyText"/>
      </w:pPr>
      <w:r>
        <w:t>Other, specify (</w:t>
      </w:r>
      <w:r w:rsidRPr="00E243E9">
        <w:t>ReasonAccommodAccessTyp</w:t>
      </w:r>
      <w:r>
        <w:t>)__________________________</w:t>
      </w:r>
    </w:p>
    <w:p w14:paraId="5EEABCBF" w14:textId="77777777" w:rsidR="00BE11A1" w:rsidRDefault="00BE11A1" w:rsidP="00BE11A1">
      <w:pPr>
        <w:numPr>
          <w:ilvl w:val="0"/>
          <w:numId w:val="0"/>
        </w:numPr>
        <w:spacing w:before="0"/>
        <w:rPr>
          <w:rFonts w:ascii="Verdana" w:eastAsia="Arial" w:hAnsi="Verdana"/>
          <w:sz w:val="20"/>
          <w:szCs w:val="20"/>
        </w:rPr>
      </w:pPr>
      <w:r>
        <w:br w:type="page"/>
      </w:r>
    </w:p>
    <w:p w14:paraId="3135ACA1" w14:textId="60CC9559" w:rsidR="00554138" w:rsidRDefault="00BB0463" w:rsidP="00FC55A0">
      <w:pPr>
        <w:pStyle w:val="Heading1"/>
      </w:pPr>
      <w:r>
        <w:lastRenderedPageBreak/>
        <w:t xml:space="preserve">APPENDIX 1: </w:t>
      </w:r>
      <w:r w:rsidR="00554138" w:rsidRPr="00554138">
        <w:t>MEDICAL HISTORY CODES</w:t>
      </w:r>
    </w:p>
    <w:p w14:paraId="238A69AD" w14:textId="6D412C18" w:rsidR="00BB0463" w:rsidRPr="009B6EBB" w:rsidRDefault="009B6EBB" w:rsidP="00BB0463">
      <w:pPr>
        <w:pStyle w:val="NoStyle"/>
        <w:rPr>
          <w:rFonts w:asciiTheme="minorHAnsi" w:eastAsiaTheme="minorHAnsi" w:hAnsiTheme="minorHAnsi" w:cstheme="minorBidi"/>
          <w:i w:val="0"/>
        </w:rPr>
      </w:pPr>
      <w:r w:rsidRPr="009B6EBB">
        <w:rPr>
          <w:rFonts w:asciiTheme="minorHAnsi" w:eastAsiaTheme="minorHAnsi" w:hAnsiTheme="minorHAnsi" w:cstheme="minorBidi"/>
          <w:i w:val="0"/>
        </w:rPr>
        <w:t xml:space="preserve">Use this part of the form if you collected </w:t>
      </w:r>
      <w:r w:rsidR="00251D05">
        <w:rPr>
          <w:rFonts w:asciiTheme="minorHAnsi" w:eastAsiaTheme="minorHAnsi" w:hAnsiTheme="minorHAnsi" w:cstheme="minorBidi"/>
          <w:i w:val="0"/>
        </w:rPr>
        <w:t xml:space="preserve">medical history codes using </w:t>
      </w:r>
      <w:r w:rsidR="000408EA">
        <w:rPr>
          <w:rFonts w:asciiTheme="minorHAnsi" w:eastAsiaTheme="minorHAnsi" w:hAnsiTheme="minorHAnsi" w:cstheme="minorBidi"/>
          <w:i w:val="0"/>
        </w:rPr>
        <w:t>Medical History form from TBI Impact (</w:t>
      </w:r>
      <w:r w:rsidR="000408EA" w:rsidRPr="000408EA">
        <w:rPr>
          <w:rFonts w:asciiTheme="minorHAnsi" w:eastAsiaTheme="minorHAnsi" w:hAnsiTheme="minorHAnsi" w:cstheme="minorBidi"/>
          <w:i w:val="0"/>
        </w:rPr>
        <w:t>http://www.tbi-impact.org/cde/mod_templates/T_6.%20Medical%20History%209.1.pdf</w:t>
      </w:r>
      <w:r w:rsidR="000408EA">
        <w:rPr>
          <w:rFonts w:asciiTheme="minorHAnsi" w:eastAsiaTheme="minorHAnsi" w:hAnsiTheme="minorHAnsi" w:cstheme="minorBidi"/>
          <w:i w:val="0"/>
        </w:rPr>
        <w:t>)</w:t>
      </w:r>
    </w:p>
    <w:p w14:paraId="686CEF9F" w14:textId="52293C69" w:rsidR="00554138" w:rsidRPr="00FC55A0" w:rsidRDefault="00554138" w:rsidP="00BE11A1">
      <w:pPr>
        <w:pStyle w:val="Heading2"/>
      </w:pPr>
      <w:r w:rsidRPr="00FC55A0">
        <w:t>Past Medical History</w:t>
      </w:r>
      <w:r w:rsidR="001169C4" w:rsidRPr="00FC55A0">
        <w:t xml:space="preserve"> Codes</w:t>
      </w:r>
    </w:p>
    <w:p w14:paraId="0F7508EB" w14:textId="59877B0A" w:rsidR="00BB0463" w:rsidRDefault="00554138" w:rsidP="00BB0463">
      <w:pPr>
        <w:numPr>
          <w:ilvl w:val="0"/>
          <w:numId w:val="16"/>
        </w:numPr>
        <w:rPr>
          <w:i/>
        </w:rPr>
      </w:pPr>
      <w:r w:rsidRPr="00243653">
        <w:t>Specify if participant/subject has a history of any medical problems/conditions in the following body systems (</w:t>
      </w:r>
      <w:r w:rsidRPr="0022114A">
        <w:rPr>
          <w:color w:val="00B050"/>
        </w:rPr>
        <w:t>MedclHistGlobalAssmtInd</w:t>
      </w:r>
      <w:r w:rsidRPr="0022114A">
        <w:t>)?</w:t>
      </w:r>
      <w:r w:rsidR="00BB0463">
        <w:rPr>
          <w:u w:val="single"/>
        </w:rPr>
        <w:br/>
      </w:r>
      <w:r w:rsidR="002A13E7" w:rsidRPr="002A13E7">
        <w:rPr>
          <w:i/>
        </w:rPr>
        <w:t>Choose one</w:t>
      </w:r>
      <w:r w:rsidR="009B6EBB">
        <w:rPr>
          <w:i/>
        </w:rPr>
        <w:t>:</w:t>
      </w:r>
    </w:p>
    <w:tbl>
      <w:tblPr>
        <w:tblStyle w:val="TableGrid"/>
        <w:tblW w:w="0" w:type="auto"/>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2575"/>
        <w:gridCol w:w="3234"/>
      </w:tblGrid>
      <w:tr w:rsidR="009B6EBB" w:rsidRPr="00243653" w14:paraId="65921878" w14:textId="77777777" w:rsidTr="00A72E66">
        <w:tc>
          <w:tcPr>
            <w:tcW w:w="1451" w:type="dxa"/>
          </w:tcPr>
          <w:p w14:paraId="7E0F1510" w14:textId="77777777" w:rsidR="009B6EBB" w:rsidRPr="00BB0463" w:rsidRDefault="009B6EBB" w:rsidP="00A72E66">
            <w:pPr>
              <w:pStyle w:val="Bullets"/>
            </w:pPr>
            <w:r w:rsidRPr="00BB0463">
              <w:t>Yes</w:t>
            </w:r>
          </w:p>
        </w:tc>
        <w:tc>
          <w:tcPr>
            <w:tcW w:w="2575" w:type="dxa"/>
          </w:tcPr>
          <w:p w14:paraId="23A7F57C" w14:textId="77777777" w:rsidR="009B6EBB" w:rsidRPr="00BB0463" w:rsidRDefault="009B6EBB" w:rsidP="00A72E66">
            <w:pPr>
              <w:pStyle w:val="Bullets"/>
            </w:pPr>
            <w:r w:rsidRPr="00BB0463">
              <w:t>No</w:t>
            </w:r>
          </w:p>
        </w:tc>
        <w:tc>
          <w:tcPr>
            <w:tcW w:w="3234" w:type="dxa"/>
          </w:tcPr>
          <w:p w14:paraId="7D815475" w14:textId="77777777" w:rsidR="009B6EBB" w:rsidRPr="00BB0463" w:rsidRDefault="009B6EBB" w:rsidP="00A72E66">
            <w:pPr>
              <w:pStyle w:val="Bullets"/>
            </w:pPr>
            <w:r w:rsidRPr="00BB0463">
              <w:t>Unknown</w:t>
            </w:r>
          </w:p>
        </w:tc>
      </w:tr>
    </w:tbl>
    <w:p w14:paraId="68F98478" w14:textId="47B87D1E" w:rsidR="00554138" w:rsidRPr="00243653" w:rsidRDefault="00554138" w:rsidP="00554138">
      <w:r w:rsidRPr="00243653">
        <w:t>Medical history cardiovascular category (MedHistCodeCardio)</w:t>
      </w:r>
      <w:r w:rsidRPr="00243653">
        <w:br/>
      </w:r>
      <w:r w:rsidR="00BB0463">
        <w:rPr>
          <w:i/>
        </w:rPr>
        <w:t xml:space="preserve"> Select all that apply. If “Other, specify” is selected, provide an input. </w:t>
      </w:r>
    </w:p>
    <w:p w14:paraId="475BD7F8" w14:textId="77777777" w:rsidR="00554138" w:rsidRPr="00243653" w:rsidRDefault="00554138" w:rsidP="00365658">
      <w:pPr>
        <w:pStyle w:val="BodyText"/>
      </w:pPr>
      <w:r w:rsidRPr="00243653">
        <w:t>012-Arrhythmia</w:t>
      </w:r>
    </w:p>
    <w:p w14:paraId="29791FE9" w14:textId="77777777" w:rsidR="00554138" w:rsidRPr="00243653" w:rsidRDefault="00554138" w:rsidP="00365658">
      <w:pPr>
        <w:pStyle w:val="BodyText"/>
      </w:pPr>
      <w:r w:rsidRPr="00243653">
        <w:t>011-Congenital heart disease</w:t>
      </w:r>
    </w:p>
    <w:p w14:paraId="26C9E6D1" w14:textId="77777777" w:rsidR="00554138" w:rsidRPr="00243653" w:rsidRDefault="00554138" w:rsidP="00365658">
      <w:pPr>
        <w:pStyle w:val="BodyText"/>
      </w:pPr>
      <w:r w:rsidRPr="00243653">
        <w:t>015-Hypertension</w:t>
      </w:r>
    </w:p>
    <w:p w14:paraId="2AA8AA1B" w14:textId="77777777" w:rsidR="00554138" w:rsidRPr="00243653" w:rsidRDefault="00554138" w:rsidP="00365658">
      <w:pPr>
        <w:pStyle w:val="BodyText"/>
      </w:pPr>
      <w:r w:rsidRPr="00243653">
        <w:t>013-Ischemic heart disease</w:t>
      </w:r>
    </w:p>
    <w:p w14:paraId="2392A0E8" w14:textId="77777777" w:rsidR="00554138" w:rsidRPr="00243653" w:rsidRDefault="00554138" w:rsidP="00365658">
      <w:pPr>
        <w:pStyle w:val="BodyText"/>
      </w:pPr>
      <w:r w:rsidRPr="00243653">
        <w:t>017-Peripheral vascular disease</w:t>
      </w:r>
    </w:p>
    <w:p w14:paraId="4B33A89E" w14:textId="77777777" w:rsidR="00554138" w:rsidRPr="00243653" w:rsidRDefault="00554138" w:rsidP="00365658">
      <w:pPr>
        <w:pStyle w:val="BodyText"/>
      </w:pPr>
      <w:r w:rsidRPr="00243653">
        <w:t>016-Thromboembolic</w:t>
      </w:r>
    </w:p>
    <w:p w14:paraId="17D8820E" w14:textId="77777777" w:rsidR="00554138" w:rsidRPr="00243653" w:rsidRDefault="00554138" w:rsidP="00365658">
      <w:pPr>
        <w:pStyle w:val="BodyText"/>
      </w:pPr>
      <w:r w:rsidRPr="00243653">
        <w:t>014-Valvular heart disease</w:t>
      </w:r>
    </w:p>
    <w:p w14:paraId="6801FF97" w14:textId="77777777" w:rsidR="00554138" w:rsidRPr="00243653" w:rsidRDefault="00554138" w:rsidP="00365658">
      <w:pPr>
        <w:pStyle w:val="BodyText"/>
      </w:pPr>
      <w:r w:rsidRPr="00243653">
        <w:t>019-Other, specify (MedHistCodeCardioOTH) ___________</w:t>
      </w:r>
    </w:p>
    <w:p w14:paraId="2FB74003" w14:textId="3CC170A4" w:rsidR="00554138" w:rsidRPr="00243653" w:rsidRDefault="00554138" w:rsidP="00554138">
      <w:r w:rsidRPr="00243653">
        <w:t>Medical history developmental history category (MedHistDevelopmentalHistory):</w:t>
      </w:r>
      <w:r w:rsidR="00BB0463">
        <w:br/>
      </w:r>
      <w:r w:rsidR="00BB0463">
        <w:rPr>
          <w:i/>
        </w:rPr>
        <w:t>Select all that apply. If “Other, specify” is selected, provide an input.</w:t>
      </w:r>
    </w:p>
    <w:p w14:paraId="241F8C1B" w14:textId="77777777" w:rsidR="00554138" w:rsidRPr="00243653" w:rsidRDefault="00554138" w:rsidP="00365658">
      <w:pPr>
        <w:pStyle w:val="BodyText"/>
      </w:pPr>
      <w:r w:rsidRPr="00243653">
        <w:t>142-Attention deficit/hyperactivity disorder</w:t>
      </w:r>
    </w:p>
    <w:p w14:paraId="694EB98E" w14:textId="77777777" w:rsidR="00554138" w:rsidRPr="00243653" w:rsidRDefault="00554138" w:rsidP="00365658">
      <w:pPr>
        <w:pStyle w:val="BodyText"/>
      </w:pPr>
      <w:r w:rsidRPr="00243653">
        <w:t>143-Developmentally Delayed</w:t>
      </w:r>
    </w:p>
    <w:p w14:paraId="0C315CF2" w14:textId="77777777" w:rsidR="00554138" w:rsidRPr="00243653" w:rsidRDefault="00554138" w:rsidP="00365658">
      <w:pPr>
        <w:pStyle w:val="BodyText"/>
      </w:pPr>
      <w:r w:rsidRPr="00243653">
        <w:t>141-Learning disabilities</w:t>
      </w:r>
    </w:p>
    <w:p w14:paraId="5CC77A04" w14:textId="77777777" w:rsidR="00554138" w:rsidRPr="00243653" w:rsidRDefault="00554138" w:rsidP="00365658">
      <w:pPr>
        <w:pStyle w:val="BodyText"/>
      </w:pPr>
      <w:r w:rsidRPr="00243653">
        <w:t>144-Other developmental disorder</w:t>
      </w:r>
    </w:p>
    <w:p w14:paraId="6BA0DDF1" w14:textId="77777777" w:rsidR="00554138" w:rsidRPr="00243653" w:rsidRDefault="00554138" w:rsidP="00365658">
      <w:pPr>
        <w:pStyle w:val="BodyText"/>
      </w:pPr>
      <w:r w:rsidRPr="00243653">
        <w:t>149-Other, specify (MedHistDevelopmentalHistoryOTH) _______________</w:t>
      </w:r>
    </w:p>
    <w:p w14:paraId="156F555F" w14:textId="1B8B0B7E" w:rsidR="00554138" w:rsidRPr="00243653" w:rsidRDefault="00554138" w:rsidP="00554138">
      <w:r w:rsidRPr="00243653">
        <w:t>Medical history endocrine category (MedHistEndocrine):</w:t>
      </w:r>
      <w:r w:rsidR="00BB0463">
        <w:br/>
      </w:r>
      <w:r w:rsidR="00BB0463">
        <w:rPr>
          <w:i/>
        </w:rPr>
        <w:t>Select all that apply. If “Other, specify” is selected, provide an input.</w:t>
      </w:r>
    </w:p>
    <w:p w14:paraId="6B2AE9DD" w14:textId="77777777" w:rsidR="00554138" w:rsidRPr="00243653" w:rsidRDefault="00554138" w:rsidP="00365658">
      <w:pPr>
        <w:pStyle w:val="BodyText"/>
      </w:pPr>
      <w:r w:rsidRPr="00243653">
        <w:t>022-IDDM (Type I)</w:t>
      </w:r>
    </w:p>
    <w:p w14:paraId="685AA0A5" w14:textId="77777777" w:rsidR="00554138" w:rsidRPr="00243653" w:rsidRDefault="00554138" w:rsidP="00365658">
      <w:pPr>
        <w:pStyle w:val="BodyText"/>
      </w:pPr>
      <w:r w:rsidRPr="00243653">
        <w:t>023-NIDDM (Type II)</w:t>
      </w:r>
    </w:p>
    <w:p w14:paraId="77D1C05E" w14:textId="77777777" w:rsidR="00554138" w:rsidRPr="00243653" w:rsidRDefault="00554138" w:rsidP="00365658">
      <w:pPr>
        <w:pStyle w:val="BodyText"/>
      </w:pPr>
      <w:r w:rsidRPr="00243653">
        <w:t>021-Thyroid disorder</w:t>
      </w:r>
    </w:p>
    <w:p w14:paraId="44CDBB9A" w14:textId="77777777" w:rsidR="00554138" w:rsidRPr="00243653" w:rsidRDefault="00554138" w:rsidP="00365658">
      <w:pPr>
        <w:pStyle w:val="BodyText"/>
      </w:pPr>
      <w:r w:rsidRPr="00243653">
        <w:t>029-Other, specify (MedHistEndocrineOTH) _____________</w:t>
      </w:r>
    </w:p>
    <w:p w14:paraId="23A2DAB0" w14:textId="2203AC68" w:rsidR="00554138" w:rsidRPr="00243653" w:rsidRDefault="00554138" w:rsidP="00554138">
      <w:pPr>
        <w:rPr>
          <w:u w:val="single"/>
        </w:rPr>
      </w:pPr>
      <w:r w:rsidRPr="00243653">
        <w:t>Medical history eye, ear, nose, and throat category (MedHistEyeEarNoseThroat):</w:t>
      </w:r>
      <w:r w:rsidR="00BB0463">
        <w:br/>
      </w:r>
      <w:r w:rsidR="00BB0463">
        <w:rPr>
          <w:i/>
        </w:rPr>
        <w:t>Select all that apply. If “Other, specify” is selected, provide an input.</w:t>
      </w:r>
    </w:p>
    <w:p w14:paraId="39AC6050" w14:textId="77777777" w:rsidR="00554138" w:rsidRPr="00243653" w:rsidRDefault="00554138" w:rsidP="00365658">
      <w:pPr>
        <w:pStyle w:val="BodyText"/>
      </w:pPr>
      <w:r w:rsidRPr="00243653">
        <w:t>033-Hearing deficit</w:t>
      </w:r>
    </w:p>
    <w:p w14:paraId="24F7B6C1" w14:textId="77777777" w:rsidR="00554138" w:rsidRPr="00243653" w:rsidRDefault="00554138" w:rsidP="00365658">
      <w:pPr>
        <w:pStyle w:val="BodyText"/>
      </w:pPr>
      <w:r w:rsidRPr="00243653">
        <w:t>031-Sinusitis</w:t>
      </w:r>
    </w:p>
    <w:p w14:paraId="4E2ACDD9" w14:textId="77777777" w:rsidR="00554138" w:rsidRPr="00243653" w:rsidRDefault="00554138" w:rsidP="00365658">
      <w:pPr>
        <w:pStyle w:val="BodyText"/>
      </w:pPr>
      <w:r w:rsidRPr="00243653">
        <w:t>032-Vision abnormality</w:t>
      </w:r>
    </w:p>
    <w:p w14:paraId="5B27DF76" w14:textId="77777777" w:rsidR="00554138" w:rsidRPr="00243653" w:rsidRDefault="00554138" w:rsidP="00365658">
      <w:pPr>
        <w:pStyle w:val="BodyText"/>
      </w:pPr>
      <w:r w:rsidRPr="00243653">
        <w:t>039-Other, specify (MedHistEyeEarNoseThroatOTH) __________________</w:t>
      </w:r>
    </w:p>
    <w:p w14:paraId="23B4A5B5" w14:textId="694761A9" w:rsidR="00554138" w:rsidRPr="00243653" w:rsidRDefault="00554138" w:rsidP="00554138">
      <w:r w:rsidRPr="00243653">
        <w:t>Medical history gastrointestinal category (MedHistGastrointestinal):</w:t>
      </w:r>
      <w:r w:rsidR="00BB0463">
        <w:br/>
      </w:r>
      <w:r w:rsidR="00BB0463">
        <w:rPr>
          <w:i/>
        </w:rPr>
        <w:t>Select all that apply. If “Other, specify” is selected, provide an input.</w:t>
      </w:r>
    </w:p>
    <w:p w14:paraId="6445E38C" w14:textId="77777777" w:rsidR="00554138" w:rsidRPr="00243653" w:rsidRDefault="00554138" w:rsidP="00365658">
      <w:pPr>
        <w:pStyle w:val="BodyText"/>
      </w:pPr>
      <w:r>
        <w:t>044-Diarrhea secondary</w:t>
      </w:r>
    </w:p>
    <w:p w14:paraId="6837670C" w14:textId="77777777" w:rsidR="00554138" w:rsidRPr="00243653" w:rsidRDefault="00554138" w:rsidP="00365658">
      <w:pPr>
        <w:pStyle w:val="BodyText"/>
      </w:pPr>
      <w:r w:rsidRPr="00243653">
        <w:lastRenderedPageBreak/>
        <w:t>041-GERD</w:t>
      </w:r>
    </w:p>
    <w:p w14:paraId="3079147F" w14:textId="77777777" w:rsidR="00554138" w:rsidRPr="00243653" w:rsidRDefault="00554138" w:rsidP="00365658">
      <w:pPr>
        <w:pStyle w:val="BodyText"/>
      </w:pPr>
      <w:r w:rsidRPr="00243653">
        <w:t>042-GI bleed</w:t>
      </w:r>
    </w:p>
    <w:p w14:paraId="30141D83" w14:textId="77777777" w:rsidR="00554138" w:rsidRPr="00243653" w:rsidRDefault="00554138" w:rsidP="00365658">
      <w:pPr>
        <w:pStyle w:val="BodyText"/>
      </w:pPr>
      <w:r w:rsidRPr="00243653">
        <w:t>043-Inflammatory bowel disease</w:t>
      </w:r>
    </w:p>
    <w:p w14:paraId="0EBCE81C" w14:textId="77777777" w:rsidR="00554138" w:rsidRPr="00243653" w:rsidRDefault="00554138" w:rsidP="00365658">
      <w:pPr>
        <w:pStyle w:val="BodyText"/>
      </w:pPr>
      <w:r w:rsidRPr="00243653">
        <w:t>049-Other, specify (MedHistGastrointestinalOTH) _____________________</w:t>
      </w:r>
    </w:p>
    <w:p w14:paraId="00213286" w14:textId="5ED156E2" w:rsidR="00554138" w:rsidRPr="00243653" w:rsidRDefault="00554138" w:rsidP="00554138">
      <w:r w:rsidRPr="00243653">
        <w:t>Medical history hematologic category (MedHistHematologic):</w:t>
      </w:r>
      <w:r w:rsidR="00BB0463">
        <w:br/>
      </w:r>
      <w:r w:rsidR="00BB0463">
        <w:rPr>
          <w:i/>
        </w:rPr>
        <w:t>Select all that apply. If “Other, specify” is selected, provide an input.</w:t>
      </w:r>
    </w:p>
    <w:p w14:paraId="149BE293" w14:textId="77777777" w:rsidR="00554138" w:rsidRPr="00243653" w:rsidRDefault="00554138" w:rsidP="00365658">
      <w:pPr>
        <w:pStyle w:val="BodyText"/>
      </w:pPr>
      <w:r w:rsidRPr="00243653">
        <w:t>053-AIDS</w:t>
      </w:r>
    </w:p>
    <w:p w14:paraId="3B4FD51B" w14:textId="77777777" w:rsidR="00554138" w:rsidRPr="00243653" w:rsidRDefault="00554138" w:rsidP="00365658">
      <w:pPr>
        <w:pStyle w:val="BodyText"/>
      </w:pPr>
      <w:r w:rsidRPr="00243653">
        <w:t>051-Anemia</w:t>
      </w:r>
    </w:p>
    <w:p w14:paraId="00AF3B65" w14:textId="77777777" w:rsidR="00554138" w:rsidRPr="00243653" w:rsidRDefault="00554138" w:rsidP="00365658">
      <w:pPr>
        <w:pStyle w:val="BodyText"/>
      </w:pPr>
      <w:r w:rsidRPr="00243653">
        <w:t>055-Coagulopathy</w:t>
      </w:r>
    </w:p>
    <w:p w14:paraId="5D863B6D" w14:textId="77777777" w:rsidR="00554138" w:rsidRPr="00243653" w:rsidRDefault="00554138" w:rsidP="00365658">
      <w:pPr>
        <w:pStyle w:val="BodyText"/>
      </w:pPr>
      <w:r w:rsidRPr="00243653">
        <w:t>052-HIV positive</w:t>
      </w:r>
    </w:p>
    <w:p w14:paraId="01A2A51C" w14:textId="77777777" w:rsidR="00554138" w:rsidRPr="00243653" w:rsidRDefault="00554138" w:rsidP="00365658">
      <w:pPr>
        <w:pStyle w:val="BodyText"/>
      </w:pPr>
      <w:r w:rsidRPr="00243653">
        <w:t>054-Sickle cell disease</w:t>
      </w:r>
    </w:p>
    <w:p w14:paraId="57A4E050" w14:textId="77777777" w:rsidR="00554138" w:rsidRPr="00243653" w:rsidRDefault="00554138" w:rsidP="00365658">
      <w:pPr>
        <w:pStyle w:val="BodyText"/>
      </w:pPr>
      <w:r w:rsidRPr="00243653">
        <w:t>059-Other, specify (MedHistHematologicOTH) ________________________</w:t>
      </w:r>
    </w:p>
    <w:p w14:paraId="6B3E3F4B" w14:textId="65E017E8" w:rsidR="00554138" w:rsidRPr="00243653" w:rsidRDefault="00554138" w:rsidP="00554138">
      <w:pPr>
        <w:rPr>
          <w:u w:val="single"/>
        </w:rPr>
      </w:pPr>
      <w:r w:rsidRPr="00243653">
        <w:t>Medical history hepatic category (MedHistHepatic):</w:t>
      </w:r>
      <w:r w:rsidR="00BB0463">
        <w:br/>
      </w:r>
      <w:r w:rsidR="00BB0463">
        <w:rPr>
          <w:i/>
        </w:rPr>
        <w:t>Select all that apply. If “Other, specify” is selected, provide an input.</w:t>
      </w:r>
    </w:p>
    <w:p w14:paraId="4E0F0A92" w14:textId="77777777" w:rsidR="00554138" w:rsidRPr="00243653" w:rsidRDefault="00554138" w:rsidP="00365658">
      <w:pPr>
        <w:pStyle w:val="BodyText"/>
      </w:pPr>
      <w:r w:rsidRPr="00243653">
        <w:t>064-Cirrhosis</w:t>
      </w:r>
    </w:p>
    <w:p w14:paraId="3215534A" w14:textId="77777777" w:rsidR="00554138" w:rsidRPr="00243653" w:rsidRDefault="00554138" w:rsidP="00365658">
      <w:pPr>
        <w:pStyle w:val="BodyText"/>
      </w:pPr>
      <w:r w:rsidRPr="00243653">
        <w:t>062-Failure</w:t>
      </w:r>
    </w:p>
    <w:p w14:paraId="772905F6" w14:textId="77777777" w:rsidR="00554138" w:rsidRPr="00243653" w:rsidRDefault="00554138" w:rsidP="00365658">
      <w:pPr>
        <w:pStyle w:val="BodyText"/>
      </w:pPr>
      <w:r w:rsidRPr="00243653">
        <w:t>063-Hepatitis</w:t>
      </w:r>
    </w:p>
    <w:p w14:paraId="7BD6A487" w14:textId="77777777" w:rsidR="00554138" w:rsidRPr="00243653" w:rsidRDefault="00554138" w:rsidP="00365658">
      <w:pPr>
        <w:pStyle w:val="BodyText"/>
      </w:pPr>
      <w:r w:rsidRPr="00243653">
        <w:t>061-Insufficiency</w:t>
      </w:r>
    </w:p>
    <w:p w14:paraId="7472BA1D" w14:textId="77777777" w:rsidR="00554138" w:rsidRPr="00243653" w:rsidRDefault="00554138" w:rsidP="00365658">
      <w:pPr>
        <w:pStyle w:val="BodyText"/>
      </w:pPr>
      <w:r w:rsidRPr="00243653">
        <w:t>069-Other, specify MedHistHepaticOTH</w:t>
      </w:r>
    </w:p>
    <w:p w14:paraId="705ADA1A" w14:textId="271A6544" w:rsidR="00554138" w:rsidRPr="00243653" w:rsidRDefault="00554138" w:rsidP="00554138">
      <w:r w:rsidRPr="00243653">
        <w:t>Medical history musculoskeletal category (MedHistMusculoskeletal):</w:t>
      </w:r>
      <w:r w:rsidR="00BB0463">
        <w:br/>
      </w:r>
      <w:r w:rsidR="00BB0463">
        <w:rPr>
          <w:i/>
        </w:rPr>
        <w:t>Select all that apply. If “Other, specify” is selected, provide an input.</w:t>
      </w:r>
    </w:p>
    <w:p w14:paraId="686E031D" w14:textId="77777777" w:rsidR="00554138" w:rsidRPr="00243653" w:rsidRDefault="00554138" w:rsidP="00365658">
      <w:pPr>
        <w:pStyle w:val="BodyText"/>
      </w:pPr>
      <w:r w:rsidRPr="00243653">
        <w:t>071-Arthritis</w:t>
      </w:r>
    </w:p>
    <w:p w14:paraId="5F7A707C" w14:textId="77777777" w:rsidR="00554138" w:rsidRPr="00243653" w:rsidRDefault="00554138" w:rsidP="00365658">
      <w:pPr>
        <w:pStyle w:val="BodyText"/>
      </w:pPr>
      <w:r w:rsidRPr="00243653">
        <w:t>073-Pressure ulcers</w:t>
      </w:r>
    </w:p>
    <w:p w14:paraId="773A3609" w14:textId="77777777" w:rsidR="00554138" w:rsidRPr="00243653" w:rsidRDefault="00554138" w:rsidP="00365658">
      <w:pPr>
        <w:pStyle w:val="BodyText"/>
      </w:pPr>
      <w:r w:rsidRPr="00243653">
        <w:t>072-Spasticity</w:t>
      </w:r>
    </w:p>
    <w:p w14:paraId="0F37F42E" w14:textId="77777777" w:rsidR="00554138" w:rsidRPr="00243653" w:rsidRDefault="00554138" w:rsidP="00365658">
      <w:pPr>
        <w:pStyle w:val="BodyText"/>
      </w:pPr>
      <w:r w:rsidRPr="00243653">
        <w:t>079-Other, specify (MedHistMusculoskeletalOTH) _________________</w:t>
      </w:r>
    </w:p>
    <w:p w14:paraId="709F3464" w14:textId="6885FDD5" w:rsidR="00554138" w:rsidRPr="00243653" w:rsidRDefault="00554138" w:rsidP="00554138">
      <w:r w:rsidRPr="00243653">
        <w:t>Medical history neurologic category (MedHistNeurologic):</w:t>
      </w:r>
      <w:r w:rsidR="00BB0463">
        <w:br/>
      </w:r>
      <w:r w:rsidR="00BB0463">
        <w:rPr>
          <w:i/>
        </w:rPr>
        <w:t>Select all that apply. If “Other, specify” is selected, provide an input.</w:t>
      </w:r>
    </w:p>
    <w:p w14:paraId="26A9DC90" w14:textId="77777777" w:rsidR="00554138" w:rsidRPr="00243653" w:rsidRDefault="00554138" w:rsidP="00365658">
      <w:pPr>
        <w:pStyle w:val="BodyText"/>
      </w:pPr>
      <w:r w:rsidRPr="00243653">
        <w:t>Cerebral vascular anomaly</w:t>
      </w:r>
    </w:p>
    <w:p w14:paraId="5D7F3A15" w14:textId="77777777" w:rsidR="00554138" w:rsidRPr="00243653" w:rsidRDefault="00554138" w:rsidP="00365658">
      <w:pPr>
        <w:pStyle w:val="BodyText"/>
      </w:pPr>
      <w:r w:rsidRPr="00243653">
        <w:t>081-Cerebrovascular accident</w:t>
      </w:r>
    </w:p>
    <w:p w14:paraId="74E41330" w14:textId="77777777" w:rsidR="00554138" w:rsidRPr="00243653" w:rsidRDefault="00554138" w:rsidP="00365658">
      <w:pPr>
        <w:pStyle w:val="BodyText"/>
      </w:pPr>
      <w:r w:rsidRPr="00243653">
        <w:t>085-Epilepsy: focal</w:t>
      </w:r>
    </w:p>
    <w:p w14:paraId="6CC1174A" w14:textId="77777777" w:rsidR="00554138" w:rsidRPr="00243653" w:rsidRDefault="00554138" w:rsidP="00365658">
      <w:pPr>
        <w:pStyle w:val="BodyText"/>
      </w:pPr>
      <w:r w:rsidRPr="00243653">
        <w:t>086-Epilepsy: other</w:t>
      </w:r>
    </w:p>
    <w:p w14:paraId="46A75FA7" w14:textId="77777777" w:rsidR="00554138" w:rsidRPr="00243653" w:rsidRDefault="00554138" w:rsidP="00365658">
      <w:pPr>
        <w:pStyle w:val="BodyText"/>
      </w:pPr>
      <w:r w:rsidRPr="00243653">
        <w:t>084-Epilepsy: partial</w:t>
      </w:r>
    </w:p>
    <w:p w14:paraId="1E0D678E" w14:textId="77777777" w:rsidR="00554138" w:rsidRPr="00243653" w:rsidRDefault="00554138" w:rsidP="00365658">
      <w:pPr>
        <w:pStyle w:val="BodyText"/>
      </w:pPr>
      <w:r w:rsidRPr="00243653">
        <w:t>087-Headache (non-migraine)</w:t>
      </w:r>
    </w:p>
    <w:p w14:paraId="034A7CEB" w14:textId="77777777" w:rsidR="00554138" w:rsidRPr="00243653" w:rsidRDefault="00554138" w:rsidP="00365658">
      <w:pPr>
        <w:pStyle w:val="BodyText"/>
      </w:pPr>
      <w:r w:rsidRPr="00243653">
        <w:t>088-Migraine headaches</w:t>
      </w:r>
    </w:p>
    <w:p w14:paraId="5BA6FE0A" w14:textId="77777777" w:rsidR="00554138" w:rsidRPr="00243653" w:rsidRDefault="00554138" w:rsidP="00365658">
      <w:pPr>
        <w:pStyle w:val="BodyText"/>
      </w:pPr>
      <w:r w:rsidRPr="00243653">
        <w:t>089-Previous TBI</w:t>
      </w:r>
    </w:p>
    <w:p w14:paraId="306CA818" w14:textId="77777777" w:rsidR="00554138" w:rsidRPr="00243653" w:rsidRDefault="00554138" w:rsidP="00365658">
      <w:pPr>
        <w:pStyle w:val="BodyText"/>
      </w:pPr>
      <w:r w:rsidRPr="00243653">
        <w:t>083-Seizures</w:t>
      </w:r>
    </w:p>
    <w:p w14:paraId="53795EC2" w14:textId="77777777" w:rsidR="00554138" w:rsidRPr="00243653" w:rsidRDefault="00554138" w:rsidP="00365658">
      <w:pPr>
        <w:pStyle w:val="BodyText"/>
      </w:pPr>
      <w:r w:rsidRPr="00243653">
        <w:t>083-Seizures-Alcohol</w:t>
      </w:r>
    </w:p>
    <w:p w14:paraId="72352199" w14:textId="77777777" w:rsidR="00554138" w:rsidRPr="00243653" w:rsidRDefault="00554138" w:rsidP="00365658">
      <w:pPr>
        <w:pStyle w:val="BodyText"/>
      </w:pPr>
      <w:r w:rsidRPr="00243653">
        <w:t>083-Seizures-Febrile</w:t>
      </w:r>
    </w:p>
    <w:p w14:paraId="7B56E4B6" w14:textId="77777777" w:rsidR="00554138" w:rsidRPr="00243653" w:rsidRDefault="00554138" w:rsidP="00365658">
      <w:pPr>
        <w:pStyle w:val="BodyText"/>
      </w:pPr>
      <w:r w:rsidRPr="00243653">
        <w:t>083-Seizures-Idiopathic</w:t>
      </w:r>
    </w:p>
    <w:p w14:paraId="4F911D51" w14:textId="77777777" w:rsidR="00554138" w:rsidRPr="00243653" w:rsidRDefault="00554138" w:rsidP="00365658">
      <w:pPr>
        <w:pStyle w:val="BodyText"/>
      </w:pPr>
      <w:r w:rsidRPr="00243653">
        <w:t>083-Seizures - Posttraumatic</w:t>
      </w:r>
    </w:p>
    <w:p w14:paraId="0D1E885E" w14:textId="77777777" w:rsidR="00554138" w:rsidRPr="00243653" w:rsidRDefault="00554138" w:rsidP="00365658">
      <w:pPr>
        <w:pStyle w:val="BodyText"/>
      </w:pPr>
      <w:r w:rsidRPr="00243653">
        <w:t>Spinal cord injury</w:t>
      </w:r>
    </w:p>
    <w:p w14:paraId="67622CC0" w14:textId="77777777" w:rsidR="00554138" w:rsidRPr="00243653" w:rsidRDefault="00554138" w:rsidP="00365658">
      <w:pPr>
        <w:pStyle w:val="BodyText"/>
      </w:pPr>
      <w:r w:rsidRPr="00243653">
        <w:t>082-Transient ischemic attacks</w:t>
      </w:r>
    </w:p>
    <w:p w14:paraId="3C5BC134" w14:textId="77777777" w:rsidR="00554138" w:rsidRPr="00243653" w:rsidRDefault="00554138" w:rsidP="00365658">
      <w:pPr>
        <w:pStyle w:val="BodyText"/>
      </w:pPr>
      <w:r w:rsidRPr="00243653">
        <w:t>Tumor</w:t>
      </w:r>
    </w:p>
    <w:p w14:paraId="270FC09C" w14:textId="77777777" w:rsidR="00554138" w:rsidRPr="00243653" w:rsidRDefault="00554138" w:rsidP="00365658">
      <w:pPr>
        <w:pStyle w:val="BodyText"/>
      </w:pPr>
      <w:r w:rsidRPr="00243653">
        <w:t xml:space="preserve">Vertebral injury </w:t>
      </w:r>
    </w:p>
    <w:p w14:paraId="225CD68C" w14:textId="77777777" w:rsidR="00554138" w:rsidRPr="00243653" w:rsidRDefault="00554138" w:rsidP="00365658">
      <w:pPr>
        <w:pStyle w:val="BodyText"/>
      </w:pPr>
      <w:r w:rsidRPr="00243653">
        <w:t>Other, specify (MedHistNeurologicOTH) __________________________</w:t>
      </w:r>
    </w:p>
    <w:p w14:paraId="5E9F8356" w14:textId="60A47FBA" w:rsidR="00554138" w:rsidRPr="00243653" w:rsidRDefault="00554138" w:rsidP="00554138">
      <w:r w:rsidRPr="00243653">
        <w:lastRenderedPageBreak/>
        <w:t>Medical history oncologic category (MedHistOncologic):</w:t>
      </w:r>
      <w:r w:rsidR="00BB0463">
        <w:br/>
      </w:r>
      <w:r w:rsidR="00BB0463">
        <w:rPr>
          <w:i/>
        </w:rPr>
        <w:t>Select all that apply. If “Other, specify” is selected, provide an input.</w:t>
      </w:r>
    </w:p>
    <w:p w14:paraId="287E6936" w14:textId="77777777" w:rsidR="00554138" w:rsidRPr="00243653" w:rsidRDefault="00554138" w:rsidP="00365658">
      <w:pPr>
        <w:pStyle w:val="BodyText"/>
      </w:pPr>
      <w:r w:rsidRPr="00243653">
        <w:t>Cerebral vascular anomaly</w:t>
      </w:r>
    </w:p>
    <w:p w14:paraId="149716D5" w14:textId="77777777" w:rsidR="00554138" w:rsidRPr="00243653" w:rsidRDefault="00554138" w:rsidP="00365658">
      <w:pPr>
        <w:pStyle w:val="BodyText"/>
      </w:pPr>
      <w:r w:rsidRPr="00243653">
        <w:t>081-Cerebrovascular accident</w:t>
      </w:r>
    </w:p>
    <w:p w14:paraId="0353B788" w14:textId="77777777" w:rsidR="00554138" w:rsidRPr="00243653" w:rsidRDefault="00554138" w:rsidP="00365658">
      <w:pPr>
        <w:pStyle w:val="BodyText"/>
      </w:pPr>
      <w:r w:rsidRPr="00243653">
        <w:t>085-Epilepsy: focal</w:t>
      </w:r>
    </w:p>
    <w:p w14:paraId="3DB4A131" w14:textId="77777777" w:rsidR="00554138" w:rsidRPr="00243653" w:rsidRDefault="00554138" w:rsidP="00365658">
      <w:pPr>
        <w:pStyle w:val="BodyText"/>
      </w:pPr>
      <w:r w:rsidRPr="00243653">
        <w:t>086-Epilepsy: other</w:t>
      </w:r>
    </w:p>
    <w:p w14:paraId="5598A4E7" w14:textId="77777777" w:rsidR="00554138" w:rsidRPr="00243653" w:rsidRDefault="00554138" w:rsidP="00365658">
      <w:pPr>
        <w:pStyle w:val="BodyText"/>
      </w:pPr>
      <w:r w:rsidRPr="00243653">
        <w:t>084-Epilepsy: partial</w:t>
      </w:r>
    </w:p>
    <w:p w14:paraId="5BFB0310" w14:textId="4B4DC9A8" w:rsidR="00554138" w:rsidRPr="00243653" w:rsidRDefault="00BE11A1" w:rsidP="00365658">
      <w:pPr>
        <w:pStyle w:val="BodyText"/>
      </w:pPr>
      <w:r>
        <w:t>087-Headache (non-</w:t>
      </w:r>
      <w:r w:rsidR="00554138" w:rsidRPr="00243653">
        <w:t>migraine)</w:t>
      </w:r>
    </w:p>
    <w:p w14:paraId="47B17226" w14:textId="77777777" w:rsidR="00554138" w:rsidRPr="00243653" w:rsidRDefault="00554138" w:rsidP="00365658">
      <w:pPr>
        <w:pStyle w:val="BodyText"/>
      </w:pPr>
      <w:r w:rsidRPr="00243653">
        <w:t>088-Migraine headaches</w:t>
      </w:r>
    </w:p>
    <w:p w14:paraId="7D7506E0" w14:textId="77777777" w:rsidR="00554138" w:rsidRPr="00243653" w:rsidRDefault="00554138" w:rsidP="00365658">
      <w:pPr>
        <w:pStyle w:val="BodyText"/>
      </w:pPr>
      <w:r w:rsidRPr="00243653">
        <w:t>089-Previous TBI</w:t>
      </w:r>
    </w:p>
    <w:p w14:paraId="0D95AEDF" w14:textId="77777777" w:rsidR="00554138" w:rsidRPr="00243653" w:rsidRDefault="00554138" w:rsidP="00365658">
      <w:pPr>
        <w:pStyle w:val="BodyText"/>
      </w:pPr>
      <w:r w:rsidRPr="00243653">
        <w:t>083-Seizures</w:t>
      </w:r>
    </w:p>
    <w:p w14:paraId="42625F47" w14:textId="77777777" w:rsidR="00554138" w:rsidRPr="00243653" w:rsidRDefault="00554138" w:rsidP="00365658">
      <w:pPr>
        <w:pStyle w:val="BodyText"/>
      </w:pPr>
      <w:r w:rsidRPr="00243653">
        <w:t>083-Seizures-Alcohol</w:t>
      </w:r>
    </w:p>
    <w:p w14:paraId="52EDFE75" w14:textId="77777777" w:rsidR="00554138" w:rsidRPr="00243653" w:rsidRDefault="00554138" w:rsidP="00365658">
      <w:pPr>
        <w:pStyle w:val="BodyText"/>
      </w:pPr>
      <w:r w:rsidRPr="00243653">
        <w:t>083-Seizures-Febrile</w:t>
      </w:r>
    </w:p>
    <w:p w14:paraId="0F47BC47" w14:textId="77777777" w:rsidR="00554138" w:rsidRPr="00243653" w:rsidRDefault="00554138" w:rsidP="00365658">
      <w:pPr>
        <w:pStyle w:val="BodyText"/>
      </w:pPr>
      <w:r w:rsidRPr="00243653">
        <w:t>083-Seizures-Idiopathic</w:t>
      </w:r>
    </w:p>
    <w:p w14:paraId="4E0EA73D" w14:textId="77777777" w:rsidR="00554138" w:rsidRPr="00243653" w:rsidRDefault="00554138" w:rsidP="00365658">
      <w:pPr>
        <w:pStyle w:val="BodyText"/>
      </w:pPr>
      <w:r w:rsidRPr="00243653">
        <w:t>083-Seizures - Posttraumatic</w:t>
      </w:r>
    </w:p>
    <w:p w14:paraId="2332B8E3" w14:textId="77777777" w:rsidR="00554138" w:rsidRPr="00243653" w:rsidRDefault="00554138" w:rsidP="00365658">
      <w:pPr>
        <w:pStyle w:val="BodyText"/>
      </w:pPr>
      <w:r w:rsidRPr="00243653">
        <w:t>Spinal cord injury</w:t>
      </w:r>
    </w:p>
    <w:p w14:paraId="6BEB9B41" w14:textId="77777777" w:rsidR="00554138" w:rsidRPr="00243653" w:rsidRDefault="00554138" w:rsidP="00365658">
      <w:pPr>
        <w:pStyle w:val="BodyText"/>
      </w:pPr>
      <w:r w:rsidRPr="00243653">
        <w:t>082-Transient ischemic attacks</w:t>
      </w:r>
    </w:p>
    <w:p w14:paraId="48AFEEB2" w14:textId="77777777" w:rsidR="00554138" w:rsidRPr="00243653" w:rsidRDefault="00554138" w:rsidP="00365658">
      <w:pPr>
        <w:pStyle w:val="BodyText"/>
      </w:pPr>
      <w:r w:rsidRPr="00243653">
        <w:t>Tumor</w:t>
      </w:r>
    </w:p>
    <w:p w14:paraId="2064F3AA" w14:textId="77777777" w:rsidR="00554138" w:rsidRPr="00243653" w:rsidRDefault="00554138" w:rsidP="00365658">
      <w:pPr>
        <w:pStyle w:val="BodyText"/>
      </w:pPr>
      <w:r w:rsidRPr="00243653">
        <w:t xml:space="preserve">Vertebral injury </w:t>
      </w:r>
    </w:p>
    <w:p w14:paraId="5BE481CB" w14:textId="31D356DC" w:rsidR="00554138" w:rsidRPr="00243653" w:rsidRDefault="00BE11A1" w:rsidP="00365658">
      <w:pPr>
        <w:pStyle w:val="BodyText"/>
      </w:pPr>
      <w:r>
        <w:t>Other</w:t>
      </w:r>
      <w:r w:rsidR="00554138" w:rsidRPr="00243653">
        <w:t>, specify (MedHistOncologicOTH)__________________________</w:t>
      </w:r>
    </w:p>
    <w:p w14:paraId="68543C0F" w14:textId="1CCC05D4" w:rsidR="00554138" w:rsidRPr="00243653" w:rsidRDefault="00554138" w:rsidP="00554138">
      <w:pPr>
        <w:rPr>
          <w:u w:val="single"/>
        </w:rPr>
      </w:pPr>
      <w:r w:rsidRPr="00243653">
        <w:t>Medical history psychiatric category (</w:t>
      </w:r>
      <w:r w:rsidRPr="00243653">
        <w:rPr>
          <w:bCs/>
        </w:rPr>
        <w:t>MedHistPsychiatric):</w:t>
      </w:r>
      <w:r w:rsidR="00BB0463">
        <w:rPr>
          <w:bCs/>
        </w:rPr>
        <w:br/>
      </w:r>
      <w:r w:rsidR="00BB0463">
        <w:rPr>
          <w:i/>
        </w:rPr>
        <w:t>Select all that apply. If “Other, specify” is selected, provide an input.</w:t>
      </w:r>
    </w:p>
    <w:p w14:paraId="0290FA33" w14:textId="77777777" w:rsidR="00554138" w:rsidRPr="00243653" w:rsidRDefault="00554138" w:rsidP="00365658">
      <w:pPr>
        <w:pStyle w:val="BodyText"/>
      </w:pPr>
      <w:r w:rsidRPr="00243653">
        <w:t>111-Anxiety</w:t>
      </w:r>
    </w:p>
    <w:p w14:paraId="0EDB157A" w14:textId="77777777" w:rsidR="00554138" w:rsidRPr="00243653" w:rsidRDefault="00554138" w:rsidP="00365658">
      <w:pPr>
        <w:pStyle w:val="BodyText"/>
      </w:pPr>
      <w:r w:rsidRPr="00243653">
        <w:t>112-Depression</w:t>
      </w:r>
    </w:p>
    <w:p w14:paraId="05D39D7A" w14:textId="77777777" w:rsidR="00554138" w:rsidRPr="00243653" w:rsidRDefault="00554138" w:rsidP="00365658">
      <w:pPr>
        <w:pStyle w:val="BodyText"/>
      </w:pPr>
      <w:r w:rsidRPr="00243653">
        <w:t>115-Other psychiatric disorder</w:t>
      </w:r>
    </w:p>
    <w:p w14:paraId="224D059F" w14:textId="77777777" w:rsidR="00554138" w:rsidRPr="00243653" w:rsidRDefault="00554138" w:rsidP="00365658">
      <w:pPr>
        <w:pStyle w:val="BodyText"/>
      </w:pPr>
      <w:r w:rsidRPr="00243653">
        <w:t>114-Schizophrenia</w:t>
      </w:r>
    </w:p>
    <w:p w14:paraId="7FDD765B" w14:textId="77777777" w:rsidR="00554138" w:rsidRPr="00243653" w:rsidRDefault="00554138" w:rsidP="00365658">
      <w:pPr>
        <w:pStyle w:val="BodyText"/>
      </w:pPr>
      <w:r w:rsidRPr="00243653">
        <w:t>113-Sleep Disorder</w:t>
      </w:r>
    </w:p>
    <w:p w14:paraId="6E1279D7" w14:textId="77777777" w:rsidR="00554138" w:rsidRPr="00243653" w:rsidRDefault="00554138" w:rsidP="00365658">
      <w:pPr>
        <w:pStyle w:val="BodyText"/>
      </w:pPr>
      <w:r w:rsidRPr="00243653">
        <w:t>119-Other, specify (MedHistPsychiatricOTH)______________________</w:t>
      </w:r>
    </w:p>
    <w:p w14:paraId="55D925D0" w14:textId="0F98832B" w:rsidR="00554138" w:rsidRPr="00243653" w:rsidRDefault="00554138" w:rsidP="00554138">
      <w:pPr>
        <w:rPr>
          <w:u w:val="single"/>
        </w:rPr>
      </w:pPr>
      <w:r w:rsidRPr="00243653">
        <w:t>Medical history pulmonary category (MedHistPulmonary):</w:t>
      </w:r>
      <w:r w:rsidR="00BB0463">
        <w:br/>
      </w:r>
      <w:r w:rsidR="00BB0463">
        <w:rPr>
          <w:i/>
        </w:rPr>
        <w:t>Select all that apply. If “Other, specify” is selected, provide an input.</w:t>
      </w:r>
    </w:p>
    <w:p w14:paraId="068C8E62" w14:textId="77777777" w:rsidR="00554138" w:rsidRPr="00243653" w:rsidRDefault="00554138" w:rsidP="00365658">
      <w:pPr>
        <w:pStyle w:val="BodyText"/>
      </w:pPr>
      <w:r w:rsidRPr="00243653">
        <w:t>102-Asthma</w:t>
      </w:r>
    </w:p>
    <w:p w14:paraId="593EF5B4" w14:textId="77777777" w:rsidR="00554138" w:rsidRPr="00243653" w:rsidRDefault="00554138" w:rsidP="00365658">
      <w:pPr>
        <w:pStyle w:val="BodyText"/>
      </w:pPr>
      <w:r w:rsidRPr="00243653">
        <w:t>101-COPD</w:t>
      </w:r>
    </w:p>
    <w:p w14:paraId="5F64EBC1" w14:textId="77777777" w:rsidR="00554138" w:rsidRPr="00243653" w:rsidRDefault="00554138" w:rsidP="00365658">
      <w:pPr>
        <w:pStyle w:val="BodyText"/>
      </w:pPr>
      <w:r w:rsidRPr="00243653">
        <w:t>103-Pneumonia</w:t>
      </w:r>
    </w:p>
    <w:p w14:paraId="3DB5447F" w14:textId="77777777" w:rsidR="00554138" w:rsidRPr="00243653" w:rsidRDefault="00554138" w:rsidP="00365658">
      <w:pPr>
        <w:pStyle w:val="BodyText"/>
      </w:pPr>
      <w:r w:rsidRPr="00243653">
        <w:t>104-Tuberculosis</w:t>
      </w:r>
    </w:p>
    <w:p w14:paraId="6E119FDD" w14:textId="77777777" w:rsidR="00554138" w:rsidRPr="00243653" w:rsidRDefault="00554138" w:rsidP="00365658">
      <w:pPr>
        <w:pStyle w:val="BodyText"/>
      </w:pPr>
      <w:r w:rsidRPr="00243653">
        <w:t>109-Other, specify (MedHistPulmonaryOTH)______________________</w:t>
      </w:r>
    </w:p>
    <w:p w14:paraId="352ED86C" w14:textId="5B6C2E99" w:rsidR="00554138" w:rsidRPr="00243653" w:rsidRDefault="00554138" w:rsidP="00554138">
      <w:pPr>
        <w:rPr>
          <w:u w:val="single"/>
        </w:rPr>
      </w:pPr>
      <w:r w:rsidRPr="00243653">
        <w:t>Medical history renal category (MedHistRenal):</w:t>
      </w:r>
      <w:r w:rsidR="00BB0463">
        <w:br/>
      </w:r>
      <w:r w:rsidR="00BB0463">
        <w:rPr>
          <w:i/>
        </w:rPr>
        <w:t>Select all that apply. If “Other, specify” is selected, provide an input.</w:t>
      </w:r>
    </w:p>
    <w:p w14:paraId="613179E1" w14:textId="77777777" w:rsidR="00554138" w:rsidRPr="00243653" w:rsidRDefault="00554138" w:rsidP="00365658">
      <w:pPr>
        <w:pStyle w:val="BodyText"/>
      </w:pPr>
      <w:r w:rsidRPr="00243653">
        <w:t>123-Chronic UTI's</w:t>
      </w:r>
    </w:p>
    <w:p w14:paraId="421D93FD" w14:textId="77777777" w:rsidR="00554138" w:rsidRPr="00243653" w:rsidRDefault="00554138" w:rsidP="00365658">
      <w:pPr>
        <w:pStyle w:val="BodyText"/>
      </w:pPr>
      <w:r w:rsidRPr="00243653">
        <w:t>122-Failure</w:t>
      </w:r>
    </w:p>
    <w:p w14:paraId="03C3364B" w14:textId="77777777" w:rsidR="00554138" w:rsidRPr="00243653" w:rsidRDefault="00554138" w:rsidP="00365658">
      <w:pPr>
        <w:pStyle w:val="BodyText"/>
      </w:pPr>
      <w:r w:rsidRPr="00243653">
        <w:t>121-Insufficiency</w:t>
      </w:r>
    </w:p>
    <w:p w14:paraId="73068581" w14:textId="77777777" w:rsidR="00554138" w:rsidRPr="00243653" w:rsidRDefault="00554138" w:rsidP="00365658">
      <w:pPr>
        <w:pStyle w:val="BodyText"/>
      </w:pPr>
      <w:r w:rsidRPr="00243653">
        <w:t>129-Other, specify (MedHistRenalOTH) __________________________</w:t>
      </w:r>
    </w:p>
    <w:p w14:paraId="5C3C90C9" w14:textId="4338341B" w:rsidR="00554138" w:rsidRPr="00243653" w:rsidRDefault="00554138" w:rsidP="00554138">
      <w:pPr>
        <w:rPr>
          <w:u w:val="single"/>
        </w:rPr>
      </w:pPr>
      <w:r w:rsidRPr="00243653">
        <w:t>Medical history social history category (MedHistSocialHistory):</w:t>
      </w:r>
      <w:r w:rsidR="00BB0463">
        <w:br/>
      </w:r>
      <w:r w:rsidR="00BB0463">
        <w:rPr>
          <w:i/>
        </w:rPr>
        <w:t>Select all that apply. If “Other, specify” is selected, provide an input.</w:t>
      </w:r>
    </w:p>
    <w:p w14:paraId="1A8B50A7" w14:textId="77777777" w:rsidR="00554138" w:rsidRPr="00243653" w:rsidRDefault="00554138" w:rsidP="00365658">
      <w:pPr>
        <w:pStyle w:val="BodyText"/>
      </w:pPr>
      <w:r w:rsidRPr="00243653">
        <w:t>132-Alchohol use</w:t>
      </w:r>
    </w:p>
    <w:p w14:paraId="6DA1E424" w14:textId="77777777" w:rsidR="00554138" w:rsidRPr="00243653" w:rsidRDefault="00554138" w:rsidP="00365658">
      <w:pPr>
        <w:pStyle w:val="BodyText"/>
      </w:pPr>
      <w:r w:rsidRPr="00243653">
        <w:t>133-Drug use</w:t>
      </w:r>
    </w:p>
    <w:p w14:paraId="76BA323C" w14:textId="77777777" w:rsidR="00554138" w:rsidRPr="00243653" w:rsidRDefault="00554138" w:rsidP="00365658">
      <w:pPr>
        <w:pStyle w:val="BodyText"/>
      </w:pPr>
      <w:r w:rsidRPr="00243653">
        <w:lastRenderedPageBreak/>
        <w:t>131-Tobacco use</w:t>
      </w:r>
    </w:p>
    <w:p w14:paraId="60261D0F" w14:textId="77777777" w:rsidR="00554138" w:rsidRPr="00243653" w:rsidRDefault="00554138" w:rsidP="00365658">
      <w:pPr>
        <w:pStyle w:val="BodyText"/>
      </w:pPr>
      <w:r w:rsidRPr="00243653">
        <w:t>139-Other, specify (MedHistSocialHistoryOTH) ____________________</w:t>
      </w:r>
    </w:p>
    <w:p w14:paraId="21C368FF" w14:textId="6D7824E0" w:rsidR="00554138" w:rsidRPr="00BE11A1" w:rsidRDefault="00554138" w:rsidP="00BE11A1">
      <w:pPr>
        <w:pStyle w:val="Heading2"/>
      </w:pPr>
      <w:r w:rsidRPr="00BE11A1">
        <w:t>Ongoing Medical History</w:t>
      </w:r>
      <w:r w:rsidR="008D529C" w:rsidRPr="00BE11A1">
        <w:t xml:space="preserve"> Codes</w:t>
      </w:r>
    </w:p>
    <w:p w14:paraId="609FBC27" w14:textId="27A59107" w:rsidR="00554138" w:rsidRPr="009B6EBB" w:rsidRDefault="00554138" w:rsidP="00554138">
      <w:pPr>
        <w:numPr>
          <w:ilvl w:val="0"/>
          <w:numId w:val="15"/>
        </w:numPr>
      </w:pPr>
      <w:r w:rsidRPr="00243653">
        <w:t xml:space="preserve">Specify if participant/subject has a history of any medical problems/conditions in the following body systems </w:t>
      </w:r>
      <w:r w:rsidRPr="00EA520B">
        <w:t>(MedclHistGlobalAssmtInd)?</w:t>
      </w:r>
      <w:r w:rsidR="00BB0463">
        <w:br/>
      </w:r>
      <w:r w:rsidR="002A13E7" w:rsidRPr="002A13E7">
        <w:rPr>
          <w:i/>
        </w:rPr>
        <w:t>Choose one</w:t>
      </w:r>
      <w:r w:rsidR="009B6EBB">
        <w:rPr>
          <w:i/>
        </w:rPr>
        <w:t>:</w:t>
      </w:r>
    </w:p>
    <w:tbl>
      <w:tblPr>
        <w:tblStyle w:val="TableGrid"/>
        <w:tblW w:w="0" w:type="auto"/>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2575"/>
        <w:gridCol w:w="3234"/>
      </w:tblGrid>
      <w:tr w:rsidR="009B6EBB" w:rsidRPr="00243653" w14:paraId="545FE4C2" w14:textId="77777777" w:rsidTr="00A72E66">
        <w:tc>
          <w:tcPr>
            <w:tcW w:w="1451" w:type="dxa"/>
          </w:tcPr>
          <w:p w14:paraId="261C3B4C" w14:textId="77777777" w:rsidR="009B6EBB" w:rsidRPr="00BB0463" w:rsidRDefault="009B6EBB" w:rsidP="00A72E66">
            <w:pPr>
              <w:pStyle w:val="Bullets"/>
            </w:pPr>
            <w:r w:rsidRPr="00BB0463">
              <w:t>Yes</w:t>
            </w:r>
          </w:p>
        </w:tc>
        <w:tc>
          <w:tcPr>
            <w:tcW w:w="2575" w:type="dxa"/>
          </w:tcPr>
          <w:p w14:paraId="241B8869" w14:textId="77777777" w:rsidR="009B6EBB" w:rsidRPr="00BB0463" w:rsidRDefault="009B6EBB" w:rsidP="00A72E66">
            <w:pPr>
              <w:pStyle w:val="Bullets"/>
            </w:pPr>
            <w:r w:rsidRPr="00BB0463">
              <w:t>No</w:t>
            </w:r>
          </w:p>
        </w:tc>
        <w:tc>
          <w:tcPr>
            <w:tcW w:w="3234" w:type="dxa"/>
          </w:tcPr>
          <w:p w14:paraId="4F4CE7A8" w14:textId="77777777" w:rsidR="009B6EBB" w:rsidRPr="00BB0463" w:rsidRDefault="009B6EBB" w:rsidP="00A72E66">
            <w:pPr>
              <w:pStyle w:val="Bullets"/>
            </w:pPr>
            <w:r w:rsidRPr="00BB0463">
              <w:t>Unknown</w:t>
            </w:r>
          </w:p>
        </w:tc>
      </w:tr>
    </w:tbl>
    <w:p w14:paraId="45B1FEB1" w14:textId="4C94CB38" w:rsidR="00554138" w:rsidRPr="00243653" w:rsidRDefault="00554138" w:rsidP="00554138">
      <w:r w:rsidRPr="00243653">
        <w:t>Medical history cardiovascular category (MedHistCodeCardio)</w:t>
      </w:r>
      <w:r w:rsidRPr="00243653">
        <w:br/>
      </w:r>
      <w:r w:rsidR="00BB0463">
        <w:rPr>
          <w:i/>
        </w:rPr>
        <w:t xml:space="preserve"> Select all that apply. If “Other, specify” is selected, provide an input. </w:t>
      </w:r>
    </w:p>
    <w:p w14:paraId="58849534" w14:textId="77777777" w:rsidR="00554138" w:rsidRPr="00243653" w:rsidRDefault="00554138" w:rsidP="00365658">
      <w:pPr>
        <w:pStyle w:val="BodyText"/>
      </w:pPr>
      <w:r w:rsidRPr="00243653">
        <w:t>012-Arrhythmia</w:t>
      </w:r>
    </w:p>
    <w:p w14:paraId="715CE1FA" w14:textId="77777777" w:rsidR="00554138" w:rsidRPr="00243653" w:rsidRDefault="00554138" w:rsidP="00365658">
      <w:pPr>
        <w:pStyle w:val="BodyText"/>
      </w:pPr>
      <w:r w:rsidRPr="00243653">
        <w:t>011-Congenital heart disease</w:t>
      </w:r>
    </w:p>
    <w:p w14:paraId="135617DA" w14:textId="77777777" w:rsidR="00554138" w:rsidRPr="00243653" w:rsidRDefault="00554138" w:rsidP="00365658">
      <w:pPr>
        <w:pStyle w:val="BodyText"/>
      </w:pPr>
      <w:r w:rsidRPr="00243653">
        <w:t>015-Hypertension</w:t>
      </w:r>
    </w:p>
    <w:p w14:paraId="68DDCC8D" w14:textId="77777777" w:rsidR="00554138" w:rsidRPr="00243653" w:rsidRDefault="00554138" w:rsidP="00365658">
      <w:pPr>
        <w:pStyle w:val="BodyText"/>
      </w:pPr>
      <w:r w:rsidRPr="00243653">
        <w:t>013-Ischemic heart disease</w:t>
      </w:r>
    </w:p>
    <w:p w14:paraId="1FFD2C92" w14:textId="77777777" w:rsidR="00554138" w:rsidRPr="00243653" w:rsidRDefault="00554138" w:rsidP="00365658">
      <w:pPr>
        <w:pStyle w:val="BodyText"/>
      </w:pPr>
      <w:r w:rsidRPr="00243653">
        <w:t>017-Peripheral vascular disease</w:t>
      </w:r>
    </w:p>
    <w:p w14:paraId="4EA38D5E" w14:textId="77777777" w:rsidR="00554138" w:rsidRPr="00243653" w:rsidRDefault="00554138" w:rsidP="00365658">
      <w:pPr>
        <w:pStyle w:val="BodyText"/>
      </w:pPr>
      <w:r w:rsidRPr="00243653">
        <w:t>016-Thromboembolic</w:t>
      </w:r>
    </w:p>
    <w:p w14:paraId="73732F0E" w14:textId="77777777" w:rsidR="00554138" w:rsidRPr="00243653" w:rsidRDefault="00554138" w:rsidP="00365658">
      <w:pPr>
        <w:pStyle w:val="BodyText"/>
      </w:pPr>
      <w:r w:rsidRPr="00243653">
        <w:t>014-Valvular heart disease</w:t>
      </w:r>
    </w:p>
    <w:p w14:paraId="24E1191C" w14:textId="77777777" w:rsidR="00554138" w:rsidRDefault="00554138" w:rsidP="00365658">
      <w:pPr>
        <w:pStyle w:val="BodyText"/>
      </w:pPr>
      <w:r w:rsidRPr="00243653">
        <w:t>019-Other, specify (MedHistCodeCardioOTH) ___________</w:t>
      </w:r>
    </w:p>
    <w:p w14:paraId="6A8D05BC" w14:textId="1A741B12" w:rsidR="00554138" w:rsidRPr="00243653" w:rsidRDefault="00554138" w:rsidP="00554138">
      <w:r w:rsidRPr="00243653">
        <w:t>Medical history developmental history category (MedHistDevelopmentalHistory):</w:t>
      </w:r>
      <w:r w:rsidR="00BB0463">
        <w:br/>
      </w:r>
      <w:r w:rsidR="00BB0463">
        <w:rPr>
          <w:i/>
        </w:rPr>
        <w:t>Select all that apply. If “Other, specify” is selected, provide an input.</w:t>
      </w:r>
    </w:p>
    <w:p w14:paraId="3F21F0D6" w14:textId="77777777" w:rsidR="00554138" w:rsidRPr="00243653" w:rsidRDefault="00554138" w:rsidP="00365658">
      <w:pPr>
        <w:pStyle w:val="BodyText"/>
      </w:pPr>
      <w:r w:rsidRPr="00243653">
        <w:t>142-Attention deficit/hyperactivity disorder</w:t>
      </w:r>
    </w:p>
    <w:p w14:paraId="14211F08" w14:textId="77777777" w:rsidR="00554138" w:rsidRPr="00243653" w:rsidRDefault="00554138" w:rsidP="00365658">
      <w:pPr>
        <w:pStyle w:val="BodyText"/>
      </w:pPr>
      <w:r>
        <w:t>143-Developmentally d</w:t>
      </w:r>
      <w:r w:rsidRPr="00243653">
        <w:t>elayed</w:t>
      </w:r>
    </w:p>
    <w:p w14:paraId="55B02EDA" w14:textId="77777777" w:rsidR="00554138" w:rsidRPr="00243653" w:rsidRDefault="00554138" w:rsidP="00365658">
      <w:pPr>
        <w:pStyle w:val="BodyText"/>
      </w:pPr>
      <w:r w:rsidRPr="00243653">
        <w:t>141-Learning disabilities</w:t>
      </w:r>
    </w:p>
    <w:p w14:paraId="63023CD5" w14:textId="77777777" w:rsidR="00554138" w:rsidRPr="00243653" w:rsidRDefault="00554138" w:rsidP="00365658">
      <w:pPr>
        <w:pStyle w:val="BodyText"/>
      </w:pPr>
      <w:r w:rsidRPr="00243653">
        <w:t>144-Other developmental disorder</w:t>
      </w:r>
    </w:p>
    <w:p w14:paraId="67E496D6" w14:textId="77777777" w:rsidR="00554138" w:rsidRPr="00243653" w:rsidRDefault="00554138" w:rsidP="00365658">
      <w:pPr>
        <w:pStyle w:val="BodyText"/>
      </w:pPr>
      <w:r w:rsidRPr="00243653">
        <w:t>149-Other, specify (MedHistDevelopmentalHistoryOTH) _______________</w:t>
      </w:r>
    </w:p>
    <w:p w14:paraId="477B7951" w14:textId="0872313F" w:rsidR="00554138" w:rsidRPr="00243653" w:rsidRDefault="00554138" w:rsidP="00554138">
      <w:r w:rsidRPr="00243653">
        <w:t>Medical history endocrine category (MedHistEndocrine):</w:t>
      </w:r>
      <w:r w:rsidR="00BB0463">
        <w:br/>
      </w:r>
      <w:r w:rsidR="00BB0463">
        <w:rPr>
          <w:i/>
        </w:rPr>
        <w:t>Select all that apply. If “Other, specify” is selected, provide an input.</w:t>
      </w:r>
    </w:p>
    <w:p w14:paraId="66E9EFA4" w14:textId="77777777" w:rsidR="00554138" w:rsidRPr="00243653" w:rsidRDefault="00554138" w:rsidP="00365658">
      <w:pPr>
        <w:pStyle w:val="BodyText"/>
      </w:pPr>
      <w:r w:rsidRPr="00243653">
        <w:t>022-IDDM (Type I)</w:t>
      </w:r>
    </w:p>
    <w:p w14:paraId="379B50E7" w14:textId="77777777" w:rsidR="00554138" w:rsidRPr="00243653" w:rsidRDefault="00554138" w:rsidP="00365658">
      <w:pPr>
        <w:pStyle w:val="BodyText"/>
      </w:pPr>
      <w:r w:rsidRPr="00243653">
        <w:t>023-NIDDM (Type II)</w:t>
      </w:r>
    </w:p>
    <w:p w14:paraId="5C7B7E17" w14:textId="77777777" w:rsidR="00554138" w:rsidRPr="00243653" w:rsidRDefault="00554138" w:rsidP="00365658">
      <w:pPr>
        <w:pStyle w:val="BodyText"/>
      </w:pPr>
      <w:r w:rsidRPr="00243653">
        <w:t>021-Thyroid disorder</w:t>
      </w:r>
    </w:p>
    <w:p w14:paraId="08A11FD6" w14:textId="77777777" w:rsidR="00554138" w:rsidRPr="00243653" w:rsidRDefault="00554138" w:rsidP="00365658">
      <w:pPr>
        <w:pStyle w:val="BodyText"/>
      </w:pPr>
      <w:r w:rsidRPr="00243653">
        <w:t>029-Other, specify (MedHistEndocrineOTH) _____________</w:t>
      </w:r>
    </w:p>
    <w:p w14:paraId="284F024D" w14:textId="3B58E2B0" w:rsidR="00554138" w:rsidRPr="00243653" w:rsidRDefault="00554138" w:rsidP="00554138">
      <w:pPr>
        <w:rPr>
          <w:u w:val="single"/>
        </w:rPr>
      </w:pPr>
      <w:r w:rsidRPr="00243653">
        <w:t>Medical history eye, ear, nose, and throat category (MedHistEyeEarNoseThroat):</w:t>
      </w:r>
      <w:r w:rsidR="00BB0463">
        <w:br/>
      </w:r>
      <w:r w:rsidR="00BB0463">
        <w:rPr>
          <w:i/>
        </w:rPr>
        <w:t>Select all that apply. If “Other, specify” is selected, provide an input.</w:t>
      </w:r>
    </w:p>
    <w:p w14:paraId="7A18083B" w14:textId="77777777" w:rsidR="00554138" w:rsidRPr="00243653" w:rsidRDefault="00554138" w:rsidP="00365658">
      <w:pPr>
        <w:pStyle w:val="BodyText"/>
      </w:pPr>
      <w:r w:rsidRPr="00243653">
        <w:t>033-Hearing deficit</w:t>
      </w:r>
    </w:p>
    <w:p w14:paraId="0700AB7C" w14:textId="77777777" w:rsidR="00554138" w:rsidRPr="00243653" w:rsidRDefault="00554138" w:rsidP="00365658">
      <w:pPr>
        <w:pStyle w:val="BodyText"/>
      </w:pPr>
      <w:r w:rsidRPr="00243653">
        <w:t>031-Sinusitis</w:t>
      </w:r>
    </w:p>
    <w:p w14:paraId="3FBF64D3" w14:textId="77777777" w:rsidR="00554138" w:rsidRPr="00243653" w:rsidRDefault="00554138" w:rsidP="00365658">
      <w:pPr>
        <w:pStyle w:val="BodyText"/>
      </w:pPr>
      <w:r w:rsidRPr="00243653">
        <w:t>032-Vision abnormality</w:t>
      </w:r>
    </w:p>
    <w:p w14:paraId="2C8BD602" w14:textId="77777777" w:rsidR="00554138" w:rsidRPr="00243653" w:rsidRDefault="00554138" w:rsidP="00365658">
      <w:pPr>
        <w:pStyle w:val="BodyText"/>
      </w:pPr>
      <w:r w:rsidRPr="00243653">
        <w:t>039-Other, specify (MedHistEyeEarNoseThroatOTH) __________________</w:t>
      </w:r>
    </w:p>
    <w:p w14:paraId="0B9DDF06" w14:textId="21BD1CDF" w:rsidR="00554138" w:rsidRPr="00243653" w:rsidRDefault="00554138" w:rsidP="00554138">
      <w:r w:rsidRPr="00243653">
        <w:t>Medical history gastrointestinal category (MedHistGastrointestinal):</w:t>
      </w:r>
      <w:r w:rsidR="00BB0463">
        <w:br/>
      </w:r>
      <w:r w:rsidR="00BB0463">
        <w:rPr>
          <w:i/>
        </w:rPr>
        <w:t>Select all that apply. If “Other, specify” is selected, provide an input.</w:t>
      </w:r>
    </w:p>
    <w:p w14:paraId="4281A9EB" w14:textId="77777777" w:rsidR="00554138" w:rsidRPr="00243653" w:rsidRDefault="00554138" w:rsidP="00365658">
      <w:pPr>
        <w:pStyle w:val="BodyText"/>
      </w:pPr>
      <w:r w:rsidRPr="00243653">
        <w:t>044-Diarrhea secondary to</w:t>
      </w:r>
    </w:p>
    <w:p w14:paraId="036073D1" w14:textId="77777777" w:rsidR="00554138" w:rsidRPr="00243653" w:rsidRDefault="00554138" w:rsidP="00365658">
      <w:pPr>
        <w:pStyle w:val="BodyText"/>
      </w:pPr>
      <w:r w:rsidRPr="00243653">
        <w:t>041-GERD</w:t>
      </w:r>
    </w:p>
    <w:p w14:paraId="2647CB6E" w14:textId="77777777" w:rsidR="00554138" w:rsidRPr="00243653" w:rsidRDefault="00554138" w:rsidP="00365658">
      <w:pPr>
        <w:pStyle w:val="BodyText"/>
      </w:pPr>
      <w:r w:rsidRPr="00243653">
        <w:t>042-GI bleed</w:t>
      </w:r>
    </w:p>
    <w:p w14:paraId="2B53FEC6" w14:textId="77777777" w:rsidR="00554138" w:rsidRPr="00243653" w:rsidRDefault="00554138" w:rsidP="00365658">
      <w:pPr>
        <w:pStyle w:val="BodyText"/>
      </w:pPr>
      <w:r w:rsidRPr="00243653">
        <w:lastRenderedPageBreak/>
        <w:t>043-Inflammatory bowel disease</w:t>
      </w:r>
    </w:p>
    <w:p w14:paraId="5061B42A" w14:textId="77777777" w:rsidR="00554138" w:rsidRPr="00243653" w:rsidRDefault="00554138" w:rsidP="00365658">
      <w:pPr>
        <w:pStyle w:val="BodyText"/>
      </w:pPr>
      <w:r w:rsidRPr="00243653">
        <w:t>049-Other, specify (MedHistGastrointestinalOTH) _____________________</w:t>
      </w:r>
    </w:p>
    <w:p w14:paraId="4F499EFA" w14:textId="54167C96" w:rsidR="00554138" w:rsidRPr="00243653" w:rsidRDefault="00554138" w:rsidP="00554138">
      <w:r w:rsidRPr="00243653">
        <w:t>Medical history hematologic category (MedHistHematologic):</w:t>
      </w:r>
      <w:r w:rsidR="00BB0463">
        <w:br/>
      </w:r>
      <w:r w:rsidR="00BB0463">
        <w:rPr>
          <w:i/>
        </w:rPr>
        <w:t>Select all that apply. If “Other, specify” is selected, provide an input.</w:t>
      </w:r>
    </w:p>
    <w:p w14:paraId="5664AFFD" w14:textId="77777777" w:rsidR="00554138" w:rsidRPr="00243653" w:rsidRDefault="00554138" w:rsidP="00365658">
      <w:pPr>
        <w:pStyle w:val="BodyText"/>
      </w:pPr>
      <w:r w:rsidRPr="00243653">
        <w:t>053-AIDS</w:t>
      </w:r>
    </w:p>
    <w:p w14:paraId="6FC06E93" w14:textId="77777777" w:rsidR="00554138" w:rsidRPr="00243653" w:rsidRDefault="00554138" w:rsidP="00365658">
      <w:pPr>
        <w:pStyle w:val="BodyText"/>
      </w:pPr>
      <w:r w:rsidRPr="00243653">
        <w:t>051-Anemia</w:t>
      </w:r>
    </w:p>
    <w:p w14:paraId="445EEC4C" w14:textId="77777777" w:rsidR="00554138" w:rsidRPr="00243653" w:rsidRDefault="00554138" w:rsidP="00365658">
      <w:pPr>
        <w:pStyle w:val="BodyText"/>
      </w:pPr>
      <w:r w:rsidRPr="00243653">
        <w:t>055-Coagulopathy</w:t>
      </w:r>
    </w:p>
    <w:p w14:paraId="089BF2DC" w14:textId="77777777" w:rsidR="00554138" w:rsidRPr="00243653" w:rsidRDefault="00554138" w:rsidP="00365658">
      <w:pPr>
        <w:pStyle w:val="BodyText"/>
      </w:pPr>
      <w:r w:rsidRPr="00243653">
        <w:t>052-HIV positive</w:t>
      </w:r>
    </w:p>
    <w:p w14:paraId="61C08DD4" w14:textId="77777777" w:rsidR="00554138" w:rsidRPr="00243653" w:rsidRDefault="00554138" w:rsidP="00365658">
      <w:pPr>
        <w:pStyle w:val="BodyText"/>
      </w:pPr>
      <w:r w:rsidRPr="00243653">
        <w:t>054-Sickle cell disease</w:t>
      </w:r>
    </w:p>
    <w:p w14:paraId="330DE8CA" w14:textId="77777777" w:rsidR="00554138" w:rsidRPr="00243653" w:rsidRDefault="00554138" w:rsidP="00365658">
      <w:pPr>
        <w:pStyle w:val="BodyText"/>
      </w:pPr>
      <w:r w:rsidRPr="00243653">
        <w:t>059-Other, specify (MedHistHematologicOTH) ________________________</w:t>
      </w:r>
    </w:p>
    <w:p w14:paraId="37A86101" w14:textId="5C3804E8" w:rsidR="00554138" w:rsidRPr="00243653" w:rsidRDefault="00554138" w:rsidP="00554138">
      <w:pPr>
        <w:rPr>
          <w:u w:val="single"/>
        </w:rPr>
      </w:pPr>
      <w:r w:rsidRPr="00243653">
        <w:t>Medical history hepatic category (MedHistHepatic):</w:t>
      </w:r>
      <w:r w:rsidR="00BB0463">
        <w:br/>
      </w:r>
      <w:r w:rsidR="00BB0463">
        <w:rPr>
          <w:i/>
        </w:rPr>
        <w:t>Select all that apply. If “Other, specify” is selected, provide an input.</w:t>
      </w:r>
    </w:p>
    <w:p w14:paraId="519E321D" w14:textId="77777777" w:rsidR="00554138" w:rsidRPr="00243653" w:rsidRDefault="00554138" w:rsidP="00365658">
      <w:pPr>
        <w:pStyle w:val="BodyText"/>
      </w:pPr>
      <w:r w:rsidRPr="00243653">
        <w:t>064-Cirrhosis</w:t>
      </w:r>
    </w:p>
    <w:p w14:paraId="3CF558B4" w14:textId="77777777" w:rsidR="00554138" w:rsidRPr="00243653" w:rsidRDefault="00554138" w:rsidP="00365658">
      <w:pPr>
        <w:pStyle w:val="BodyText"/>
      </w:pPr>
      <w:r w:rsidRPr="00243653">
        <w:t>062-Failure</w:t>
      </w:r>
    </w:p>
    <w:p w14:paraId="2B58C6E3" w14:textId="77777777" w:rsidR="00554138" w:rsidRPr="00243653" w:rsidRDefault="00554138" w:rsidP="00365658">
      <w:pPr>
        <w:pStyle w:val="BodyText"/>
      </w:pPr>
      <w:r w:rsidRPr="00243653">
        <w:t>063-Hepatitis</w:t>
      </w:r>
    </w:p>
    <w:p w14:paraId="07D2AF9C" w14:textId="77777777" w:rsidR="00554138" w:rsidRPr="00243653" w:rsidRDefault="00554138" w:rsidP="00365658">
      <w:pPr>
        <w:pStyle w:val="BodyText"/>
      </w:pPr>
      <w:r w:rsidRPr="00243653">
        <w:t>061-Insufficiency</w:t>
      </w:r>
    </w:p>
    <w:p w14:paraId="38A7AF8A" w14:textId="77777777" w:rsidR="00554138" w:rsidRPr="00243653" w:rsidRDefault="00554138" w:rsidP="00365658">
      <w:pPr>
        <w:pStyle w:val="BodyText"/>
      </w:pPr>
      <w:r w:rsidRPr="00243653">
        <w:t>069-Other, specify (MedHistHepaticOTH) __________________________</w:t>
      </w:r>
    </w:p>
    <w:p w14:paraId="14061FFF" w14:textId="4E0B668D" w:rsidR="00554138" w:rsidRPr="00243653" w:rsidRDefault="00554138" w:rsidP="00554138">
      <w:r w:rsidRPr="00243653">
        <w:t>Medical history musculoskeletal category (MedHistMusculoskeletal):</w:t>
      </w:r>
      <w:r w:rsidR="00BB0463">
        <w:br/>
      </w:r>
      <w:r w:rsidR="00BB0463">
        <w:rPr>
          <w:i/>
        </w:rPr>
        <w:t>Select all that apply. If “Other, specify” is selected, provide an input.</w:t>
      </w:r>
    </w:p>
    <w:p w14:paraId="4A062B77" w14:textId="77777777" w:rsidR="00554138" w:rsidRPr="00243653" w:rsidRDefault="00554138" w:rsidP="00365658">
      <w:pPr>
        <w:pStyle w:val="BodyText"/>
      </w:pPr>
      <w:r w:rsidRPr="00243653">
        <w:t>071-Arthritis</w:t>
      </w:r>
    </w:p>
    <w:p w14:paraId="69BE460D" w14:textId="77777777" w:rsidR="00554138" w:rsidRPr="00243653" w:rsidRDefault="00554138" w:rsidP="00365658">
      <w:pPr>
        <w:pStyle w:val="BodyText"/>
      </w:pPr>
      <w:r w:rsidRPr="00243653">
        <w:t>073-Pressure ulcers</w:t>
      </w:r>
    </w:p>
    <w:p w14:paraId="4392480D" w14:textId="77777777" w:rsidR="00554138" w:rsidRPr="00243653" w:rsidRDefault="00554138" w:rsidP="00365658">
      <w:pPr>
        <w:pStyle w:val="BodyText"/>
      </w:pPr>
      <w:r w:rsidRPr="00243653">
        <w:t>072-Spasticity</w:t>
      </w:r>
    </w:p>
    <w:p w14:paraId="5DE2E0B4" w14:textId="77777777" w:rsidR="00554138" w:rsidRPr="00243653" w:rsidRDefault="00554138" w:rsidP="00365658">
      <w:pPr>
        <w:pStyle w:val="BodyText"/>
      </w:pPr>
      <w:r w:rsidRPr="00243653">
        <w:t>079-Other, specify (MedHistMusculoskeletalOTH) _________________</w:t>
      </w:r>
    </w:p>
    <w:p w14:paraId="63D34C41" w14:textId="4D5D7750" w:rsidR="00554138" w:rsidRPr="00243653" w:rsidRDefault="00554138" w:rsidP="00554138">
      <w:r w:rsidRPr="00243653">
        <w:t>Medical history neurologic category (MedHistNeurologic):</w:t>
      </w:r>
      <w:r w:rsidR="00BB0463">
        <w:br/>
      </w:r>
      <w:r w:rsidR="00BB0463">
        <w:rPr>
          <w:i/>
        </w:rPr>
        <w:t>Select all that apply. If “Other, specify” is selected, provide an input.</w:t>
      </w:r>
    </w:p>
    <w:p w14:paraId="3C2144E9" w14:textId="77777777" w:rsidR="00554138" w:rsidRPr="00243653" w:rsidRDefault="00554138" w:rsidP="00365658">
      <w:pPr>
        <w:pStyle w:val="BodyText"/>
      </w:pPr>
      <w:r w:rsidRPr="00243653">
        <w:t>Cerebral vascular anomaly</w:t>
      </w:r>
    </w:p>
    <w:p w14:paraId="635D7CAD" w14:textId="77777777" w:rsidR="00554138" w:rsidRPr="00243653" w:rsidRDefault="00554138" w:rsidP="00365658">
      <w:pPr>
        <w:pStyle w:val="BodyText"/>
      </w:pPr>
      <w:r w:rsidRPr="00243653">
        <w:t>081-Cerebrovascular accident</w:t>
      </w:r>
    </w:p>
    <w:p w14:paraId="1484F77B" w14:textId="77777777" w:rsidR="00554138" w:rsidRPr="00243653" w:rsidRDefault="00554138" w:rsidP="00365658">
      <w:pPr>
        <w:pStyle w:val="BodyText"/>
      </w:pPr>
      <w:r w:rsidRPr="00243653">
        <w:t>085-Epilepsy: focal</w:t>
      </w:r>
    </w:p>
    <w:p w14:paraId="4C16DC1C" w14:textId="77777777" w:rsidR="00554138" w:rsidRPr="00243653" w:rsidRDefault="00554138" w:rsidP="00365658">
      <w:pPr>
        <w:pStyle w:val="BodyText"/>
      </w:pPr>
      <w:r w:rsidRPr="00243653">
        <w:t>086-Epilepsy: other</w:t>
      </w:r>
    </w:p>
    <w:p w14:paraId="24070161" w14:textId="77777777" w:rsidR="00554138" w:rsidRPr="00243653" w:rsidRDefault="00554138" w:rsidP="00365658">
      <w:pPr>
        <w:pStyle w:val="BodyText"/>
      </w:pPr>
      <w:r w:rsidRPr="00243653">
        <w:t>084-Epilepsy: partial</w:t>
      </w:r>
    </w:p>
    <w:p w14:paraId="3BCCAC99" w14:textId="77777777" w:rsidR="00554138" w:rsidRPr="00243653" w:rsidRDefault="00554138" w:rsidP="00365658">
      <w:pPr>
        <w:pStyle w:val="BodyText"/>
      </w:pPr>
      <w:r w:rsidRPr="00243653">
        <w:t>087-Headache (non-migraine)</w:t>
      </w:r>
    </w:p>
    <w:p w14:paraId="36063290" w14:textId="77777777" w:rsidR="00554138" w:rsidRPr="00243653" w:rsidRDefault="00554138" w:rsidP="00365658">
      <w:pPr>
        <w:pStyle w:val="BodyText"/>
      </w:pPr>
      <w:r w:rsidRPr="00243653">
        <w:t>088-Migraine headaches</w:t>
      </w:r>
    </w:p>
    <w:p w14:paraId="26CE9502" w14:textId="77777777" w:rsidR="00554138" w:rsidRPr="00243653" w:rsidRDefault="00554138" w:rsidP="00365658">
      <w:pPr>
        <w:pStyle w:val="BodyText"/>
      </w:pPr>
      <w:r w:rsidRPr="00243653">
        <w:t>089-Previous TBI</w:t>
      </w:r>
    </w:p>
    <w:p w14:paraId="5E372745" w14:textId="77777777" w:rsidR="00554138" w:rsidRPr="00243653" w:rsidRDefault="00554138" w:rsidP="00365658">
      <w:pPr>
        <w:pStyle w:val="BodyText"/>
      </w:pPr>
      <w:r w:rsidRPr="00243653">
        <w:t>083-Seizures</w:t>
      </w:r>
    </w:p>
    <w:p w14:paraId="04EA6F17" w14:textId="77777777" w:rsidR="00554138" w:rsidRPr="00243653" w:rsidRDefault="00554138" w:rsidP="00365658">
      <w:pPr>
        <w:pStyle w:val="BodyText"/>
      </w:pPr>
      <w:r w:rsidRPr="00243653">
        <w:t>083-Seizures-Alcohol</w:t>
      </w:r>
    </w:p>
    <w:p w14:paraId="30B483D9" w14:textId="77777777" w:rsidR="00554138" w:rsidRPr="00243653" w:rsidRDefault="00554138" w:rsidP="00365658">
      <w:pPr>
        <w:pStyle w:val="BodyText"/>
      </w:pPr>
      <w:r w:rsidRPr="00243653">
        <w:t>083-Seizures-Febrile</w:t>
      </w:r>
    </w:p>
    <w:p w14:paraId="1832E20B" w14:textId="77777777" w:rsidR="00554138" w:rsidRPr="00243653" w:rsidRDefault="00554138" w:rsidP="00365658">
      <w:pPr>
        <w:pStyle w:val="BodyText"/>
      </w:pPr>
      <w:r w:rsidRPr="00243653">
        <w:t>083-Seizures-Idiopathic</w:t>
      </w:r>
    </w:p>
    <w:p w14:paraId="73167B09" w14:textId="77777777" w:rsidR="00554138" w:rsidRPr="00243653" w:rsidRDefault="00554138" w:rsidP="00365658">
      <w:pPr>
        <w:pStyle w:val="BodyText"/>
      </w:pPr>
      <w:r w:rsidRPr="00243653">
        <w:t>083-Seizures - Posttraumatic</w:t>
      </w:r>
    </w:p>
    <w:p w14:paraId="407B0D91" w14:textId="77777777" w:rsidR="00554138" w:rsidRPr="00243653" w:rsidRDefault="00554138" w:rsidP="00365658">
      <w:pPr>
        <w:pStyle w:val="BodyText"/>
      </w:pPr>
      <w:r w:rsidRPr="00243653">
        <w:t>Spinal cord injury</w:t>
      </w:r>
    </w:p>
    <w:p w14:paraId="4BC452E9" w14:textId="77777777" w:rsidR="00554138" w:rsidRPr="00243653" w:rsidRDefault="00554138" w:rsidP="00365658">
      <w:pPr>
        <w:pStyle w:val="BodyText"/>
      </w:pPr>
      <w:r w:rsidRPr="00243653">
        <w:t>082-Transient ischemic attacks</w:t>
      </w:r>
    </w:p>
    <w:p w14:paraId="45AD8950" w14:textId="77777777" w:rsidR="00554138" w:rsidRPr="00243653" w:rsidRDefault="00554138" w:rsidP="00365658">
      <w:pPr>
        <w:pStyle w:val="BodyText"/>
      </w:pPr>
      <w:r w:rsidRPr="00243653">
        <w:t>Tumor</w:t>
      </w:r>
    </w:p>
    <w:p w14:paraId="2D79A5A5" w14:textId="77777777" w:rsidR="00554138" w:rsidRPr="00243653" w:rsidRDefault="00554138" w:rsidP="00365658">
      <w:pPr>
        <w:pStyle w:val="BodyText"/>
      </w:pPr>
      <w:r w:rsidRPr="00243653">
        <w:t xml:space="preserve">Vertebral injury </w:t>
      </w:r>
    </w:p>
    <w:p w14:paraId="2ED46DC7" w14:textId="46FC808E" w:rsidR="00554138" w:rsidRDefault="00554138" w:rsidP="00365658">
      <w:pPr>
        <w:pStyle w:val="BodyText"/>
      </w:pPr>
      <w:r w:rsidRPr="00243653">
        <w:t>Other, specify (MedHistNeurologicOTH) ___________________________</w:t>
      </w:r>
    </w:p>
    <w:p w14:paraId="5FDC92E3" w14:textId="1CE94631" w:rsidR="0022114A" w:rsidRDefault="0022114A" w:rsidP="0022114A">
      <w:pPr>
        <w:pStyle w:val="BodyText"/>
        <w:numPr>
          <w:ilvl w:val="0"/>
          <w:numId w:val="0"/>
        </w:numPr>
        <w:ind w:left="810" w:hanging="360"/>
      </w:pPr>
    </w:p>
    <w:p w14:paraId="3C36948D" w14:textId="77777777" w:rsidR="0022114A" w:rsidRPr="00243653" w:rsidRDefault="0022114A" w:rsidP="0022114A">
      <w:pPr>
        <w:pStyle w:val="BodyText"/>
        <w:numPr>
          <w:ilvl w:val="0"/>
          <w:numId w:val="0"/>
        </w:numPr>
        <w:ind w:left="810" w:hanging="360"/>
      </w:pPr>
    </w:p>
    <w:p w14:paraId="26844608" w14:textId="29707106" w:rsidR="00554138" w:rsidRPr="00243653" w:rsidRDefault="00554138" w:rsidP="00554138">
      <w:r w:rsidRPr="00243653">
        <w:lastRenderedPageBreak/>
        <w:t>Medical history oncologic category (MedHistOncologic):</w:t>
      </w:r>
      <w:r w:rsidR="00BB0463">
        <w:br/>
      </w:r>
      <w:r w:rsidR="00BB0463">
        <w:rPr>
          <w:i/>
        </w:rPr>
        <w:t>Select all that apply. If “Other, specify” is selected, provide an input.</w:t>
      </w:r>
    </w:p>
    <w:p w14:paraId="3B7F7979" w14:textId="77777777" w:rsidR="00554138" w:rsidRPr="00243653" w:rsidRDefault="00554138" w:rsidP="00365658">
      <w:pPr>
        <w:pStyle w:val="BodyText"/>
      </w:pPr>
      <w:r w:rsidRPr="00243653">
        <w:t>Cerebral vascular anomaly</w:t>
      </w:r>
    </w:p>
    <w:p w14:paraId="2463E542" w14:textId="77777777" w:rsidR="00554138" w:rsidRPr="00243653" w:rsidRDefault="00554138" w:rsidP="00365658">
      <w:pPr>
        <w:pStyle w:val="BodyText"/>
      </w:pPr>
      <w:r w:rsidRPr="00243653">
        <w:t>081-Cerebrovascular accident</w:t>
      </w:r>
    </w:p>
    <w:p w14:paraId="275EE7B3" w14:textId="77777777" w:rsidR="00554138" w:rsidRPr="00243653" w:rsidRDefault="00554138" w:rsidP="00365658">
      <w:pPr>
        <w:pStyle w:val="BodyText"/>
      </w:pPr>
      <w:r w:rsidRPr="00243653">
        <w:t>085-Epilepsy: focal</w:t>
      </w:r>
    </w:p>
    <w:p w14:paraId="7EEB85E1" w14:textId="77777777" w:rsidR="00554138" w:rsidRPr="00243653" w:rsidRDefault="00554138" w:rsidP="00365658">
      <w:pPr>
        <w:pStyle w:val="BodyText"/>
      </w:pPr>
      <w:r w:rsidRPr="00243653">
        <w:t>086-Epilepsy: other</w:t>
      </w:r>
    </w:p>
    <w:p w14:paraId="2C7C105C" w14:textId="77777777" w:rsidR="00554138" w:rsidRPr="00243653" w:rsidRDefault="00554138" w:rsidP="00365658">
      <w:pPr>
        <w:pStyle w:val="BodyText"/>
      </w:pPr>
      <w:r w:rsidRPr="00243653">
        <w:t>084-Epilepsy: partial</w:t>
      </w:r>
    </w:p>
    <w:p w14:paraId="2E8C6A92" w14:textId="77777777" w:rsidR="00554138" w:rsidRPr="00243653" w:rsidRDefault="00554138" w:rsidP="00365658">
      <w:pPr>
        <w:pStyle w:val="BodyText"/>
      </w:pPr>
      <w:r>
        <w:t>087-Headache (non-</w:t>
      </w:r>
      <w:r w:rsidRPr="00243653">
        <w:t>migraine)</w:t>
      </w:r>
    </w:p>
    <w:p w14:paraId="5BE13203" w14:textId="77777777" w:rsidR="00554138" w:rsidRPr="00243653" w:rsidRDefault="00554138" w:rsidP="00365658">
      <w:pPr>
        <w:pStyle w:val="BodyText"/>
      </w:pPr>
      <w:r w:rsidRPr="00243653">
        <w:t>088-Migraine headaches</w:t>
      </w:r>
    </w:p>
    <w:p w14:paraId="69488829" w14:textId="77777777" w:rsidR="00554138" w:rsidRPr="00243653" w:rsidRDefault="00554138" w:rsidP="00365658">
      <w:pPr>
        <w:pStyle w:val="BodyText"/>
      </w:pPr>
      <w:r w:rsidRPr="00243653">
        <w:t>089-Previous TBI</w:t>
      </w:r>
    </w:p>
    <w:p w14:paraId="1E9C7C64" w14:textId="77777777" w:rsidR="00554138" w:rsidRPr="00243653" w:rsidRDefault="00554138" w:rsidP="00365658">
      <w:pPr>
        <w:pStyle w:val="BodyText"/>
      </w:pPr>
      <w:r w:rsidRPr="00243653">
        <w:t>083-Seizures</w:t>
      </w:r>
    </w:p>
    <w:p w14:paraId="745CC697" w14:textId="77777777" w:rsidR="00554138" w:rsidRPr="00243653" w:rsidRDefault="00554138" w:rsidP="00365658">
      <w:pPr>
        <w:pStyle w:val="BodyText"/>
      </w:pPr>
      <w:r w:rsidRPr="00243653">
        <w:t>083-Seizures-Alcohol</w:t>
      </w:r>
    </w:p>
    <w:p w14:paraId="263B8CE3" w14:textId="77777777" w:rsidR="00554138" w:rsidRPr="00243653" w:rsidRDefault="00554138" w:rsidP="00365658">
      <w:pPr>
        <w:pStyle w:val="BodyText"/>
      </w:pPr>
      <w:r w:rsidRPr="00243653">
        <w:t>083-Seizures-Febrile</w:t>
      </w:r>
    </w:p>
    <w:p w14:paraId="5598A805" w14:textId="77777777" w:rsidR="00554138" w:rsidRPr="00243653" w:rsidRDefault="00554138" w:rsidP="00365658">
      <w:pPr>
        <w:pStyle w:val="BodyText"/>
      </w:pPr>
      <w:r w:rsidRPr="00243653">
        <w:t>083-Seizures-Idiopathic</w:t>
      </w:r>
    </w:p>
    <w:p w14:paraId="5C72B390" w14:textId="77777777" w:rsidR="00554138" w:rsidRPr="00243653" w:rsidRDefault="00554138" w:rsidP="00365658">
      <w:pPr>
        <w:pStyle w:val="BodyText"/>
      </w:pPr>
      <w:r w:rsidRPr="00243653">
        <w:t>083-Seizures - Posttraumatic</w:t>
      </w:r>
    </w:p>
    <w:p w14:paraId="375F7CCC" w14:textId="77777777" w:rsidR="00554138" w:rsidRPr="00243653" w:rsidRDefault="00554138" w:rsidP="00365658">
      <w:pPr>
        <w:pStyle w:val="BodyText"/>
      </w:pPr>
      <w:r w:rsidRPr="00243653">
        <w:t>Spinal cord injury</w:t>
      </w:r>
    </w:p>
    <w:p w14:paraId="65435DA6" w14:textId="77777777" w:rsidR="00554138" w:rsidRPr="00243653" w:rsidRDefault="00554138" w:rsidP="00365658">
      <w:pPr>
        <w:pStyle w:val="BodyText"/>
      </w:pPr>
      <w:r w:rsidRPr="00243653">
        <w:t>082-Transient ischemic attacks</w:t>
      </w:r>
    </w:p>
    <w:p w14:paraId="646C8457" w14:textId="77777777" w:rsidR="00554138" w:rsidRPr="00243653" w:rsidRDefault="00554138" w:rsidP="00365658">
      <w:pPr>
        <w:pStyle w:val="BodyText"/>
      </w:pPr>
      <w:r w:rsidRPr="00243653">
        <w:t>Tumor</w:t>
      </w:r>
    </w:p>
    <w:p w14:paraId="321DF20C" w14:textId="77777777" w:rsidR="00554138" w:rsidRPr="00243653" w:rsidRDefault="00554138" w:rsidP="00365658">
      <w:pPr>
        <w:pStyle w:val="BodyText"/>
      </w:pPr>
      <w:r w:rsidRPr="00243653">
        <w:t xml:space="preserve">Vertebral injury </w:t>
      </w:r>
    </w:p>
    <w:p w14:paraId="41DB742D" w14:textId="32F0D133" w:rsidR="00554138" w:rsidRPr="00243653" w:rsidRDefault="00A72E66" w:rsidP="00365658">
      <w:pPr>
        <w:pStyle w:val="BodyText"/>
      </w:pPr>
      <w:r>
        <w:t>Other</w:t>
      </w:r>
      <w:r w:rsidR="00554138" w:rsidRPr="00243653">
        <w:t>, specify (MedHistOncologicOTH)__________________________</w:t>
      </w:r>
    </w:p>
    <w:p w14:paraId="1B04B692" w14:textId="55088D13" w:rsidR="00554138" w:rsidRPr="00243653" w:rsidRDefault="00554138" w:rsidP="00554138">
      <w:pPr>
        <w:rPr>
          <w:u w:val="single"/>
        </w:rPr>
      </w:pPr>
      <w:r w:rsidRPr="00243653">
        <w:t>Medical history psychiatric category (</w:t>
      </w:r>
      <w:r w:rsidRPr="00243653">
        <w:rPr>
          <w:bCs/>
        </w:rPr>
        <w:t>MedHistPsychiatric):</w:t>
      </w:r>
      <w:r w:rsidR="00BB0463">
        <w:rPr>
          <w:bCs/>
        </w:rPr>
        <w:br/>
      </w:r>
      <w:r w:rsidR="00BB0463">
        <w:rPr>
          <w:i/>
        </w:rPr>
        <w:t>Select all that apply. If “Other, specify” is selected, provide an input.</w:t>
      </w:r>
    </w:p>
    <w:p w14:paraId="1EDCB8D0" w14:textId="77777777" w:rsidR="00554138" w:rsidRPr="00243653" w:rsidRDefault="00554138" w:rsidP="00365658">
      <w:pPr>
        <w:pStyle w:val="BodyText"/>
      </w:pPr>
      <w:r w:rsidRPr="00243653">
        <w:t>111-Anxiety</w:t>
      </w:r>
    </w:p>
    <w:p w14:paraId="14AAB8C4" w14:textId="77777777" w:rsidR="00554138" w:rsidRPr="00243653" w:rsidRDefault="00554138" w:rsidP="00365658">
      <w:pPr>
        <w:pStyle w:val="BodyText"/>
      </w:pPr>
      <w:r w:rsidRPr="00243653">
        <w:t>112-Depression</w:t>
      </w:r>
    </w:p>
    <w:p w14:paraId="747EE954" w14:textId="77777777" w:rsidR="00554138" w:rsidRPr="00243653" w:rsidRDefault="00554138" w:rsidP="00365658">
      <w:pPr>
        <w:pStyle w:val="BodyText"/>
      </w:pPr>
      <w:r w:rsidRPr="00243653">
        <w:t>115-Other psychiatric disorder</w:t>
      </w:r>
    </w:p>
    <w:p w14:paraId="43CA2936" w14:textId="77777777" w:rsidR="00554138" w:rsidRPr="00243653" w:rsidRDefault="00554138" w:rsidP="00365658">
      <w:pPr>
        <w:pStyle w:val="BodyText"/>
      </w:pPr>
      <w:r w:rsidRPr="00243653">
        <w:t>114-Schizophrenia</w:t>
      </w:r>
    </w:p>
    <w:p w14:paraId="3D9BD376" w14:textId="77777777" w:rsidR="00554138" w:rsidRPr="00243653" w:rsidRDefault="00554138" w:rsidP="00365658">
      <w:pPr>
        <w:pStyle w:val="BodyText"/>
      </w:pPr>
      <w:r w:rsidRPr="00243653">
        <w:t>113-Sleep Disorder</w:t>
      </w:r>
    </w:p>
    <w:p w14:paraId="1E0C1D5A" w14:textId="77777777" w:rsidR="00554138" w:rsidRPr="00243653" w:rsidRDefault="00554138" w:rsidP="00365658">
      <w:pPr>
        <w:pStyle w:val="BodyText"/>
      </w:pPr>
      <w:r w:rsidRPr="00243653">
        <w:t>119-Other, specify (MedHistPsychiatricOTH)______________________</w:t>
      </w:r>
    </w:p>
    <w:p w14:paraId="51CEC41C" w14:textId="0BE1E0A5" w:rsidR="00554138" w:rsidRPr="00243653" w:rsidRDefault="00554138" w:rsidP="00554138">
      <w:pPr>
        <w:rPr>
          <w:u w:val="single"/>
        </w:rPr>
      </w:pPr>
      <w:r w:rsidRPr="00243653">
        <w:t>Medical history pulmonary category (MedHistPulmonary):</w:t>
      </w:r>
      <w:r w:rsidR="00BB0463">
        <w:br/>
      </w:r>
      <w:r w:rsidR="00BB0463">
        <w:rPr>
          <w:i/>
        </w:rPr>
        <w:t>Select all that apply. If “Other, specify” is selected, provide an input.</w:t>
      </w:r>
    </w:p>
    <w:p w14:paraId="04464BC7" w14:textId="77777777" w:rsidR="00554138" w:rsidRPr="00243653" w:rsidRDefault="00554138" w:rsidP="00365658">
      <w:pPr>
        <w:pStyle w:val="BodyText"/>
      </w:pPr>
      <w:r w:rsidRPr="00243653">
        <w:t>102-Asthma</w:t>
      </w:r>
    </w:p>
    <w:p w14:paraId="17D5D076" w14:textId="77777777" w:rsidR="00554138" w:rsidRPr="00243653" w:rsidRDefault="00554138" w:rsidP="00365658">
      <w:pPr>
        <w:pStyle w:val="BodyText"/>
      </w:pPr>
      <w:r w:rsidRPr="00243653">
        <w:t>101-COPD</w:t>
      </w:r>
    </w:p>
    <w:p w14:paraId="00AAF711" w14:textId="77777777" w:rsidR="00554138" w:rsidRPr="00243653" w:rsidRDefault="00554138" w:rsidP="00365658">
      <w:pPr>
        <w:pStyle w:val="BodyText"/>
      </w:pPr>
      <w:r w:rsidRPr="00243653">
        <w:t>103-Pneumonia</w:t>
      </w:r>
    </w:p>
    <w:p w14:paraId="39D5037E" w14:textId="77777777" w:rsidR="00554138" w:rsidRPr="00243653" w:rsidRDefault="00554138" w:rsidP="00365658">
      <w:pPr>
        <w:pStyle w:val="BodyText"/>
      </w:pPr>
      <w:r w:rsidRPr="00243653">
        <w:t>104-Tuberculosis</w:t>
      </w:r>
    </w:p>
    <w:p w14:paraId="3BF3DB15" w14:textId="77777777" w:rsidR="00554138" w:rsidRPr="00243653" w:rsidRDefault="00554138" w:rsidP="00365658">
      <w:pPr>
        <w:pStyle w:val="BodyText"/>
      </w:pPr>
      <w:r w:rsidRPr="00243653">
        <w:t>109-Other, specify (MedHistPulmonaryOTH)______________________</w:t>
      </w:r>
    </w:p>
    <w:p w14:paraId="15287F8F" w14:textId="3F4E3481" w:rsidR="00554138" w:rsidRPr="00243653" w:rsidRDefault="00554138" w:rsidP="00554138">
      <w:pPr>
        <w:rPr>
          <w:u w:val="single"/>
        </w:rPr>
      </w:pPr>
      <w:r w:rsidRPr="00243653">
        <w:t>Medical history renal category (MedHistRenal):</w:t>
      </w:r>
      <w:r w:rsidR="00BB0463">
        <w:br/>
      </w:r>
      <w:r w:rsidR="00BB0463">
        <w:rPr>
          <w:i/>
        </w:rPr>
        <w:t>Select all that apply. If “Other, specify” is selected, provide an input.</w:t>
      </w:r>
    </w:p>
    <w:p w14:paraId="4DB25D00" w14:textId="77777777" w:rsidR="00554138" w:rsidRPr="00243653" w:rsidRDefault="00554138" w:rsidP="00365658">
      <w:pPr>
        <w:pStyle w:val="BodyText"/>
      </w:pPr>
      <w:r w:rsidRPr="00243653">
        <w:t>123-Chronic UTI's</w:t>
      </w:r>
    </w:p>
    <w:p w14:paraId="4EA6B0DA" w14:textId="77777777" w:rsidR="00554138" w:rsidRPr="00243653" w:rsidRDefault="00554138" w:rsidP="00365658">
      <w:pPr>
        <w:pStyle w:val="BodyText"/>
      </w:pPr>
      <w:r w:rsidRPr="00243653">
        <w:t>122-Failure</w:t>
      </w:r>
    </w:p>
    <w:p w14:paraId="6BDB6B97" w14:textId="77777777" w:rsidR="00554138" w:rsidRPr="00243653" w:rsidRDefault="00554138" w:rsidP="00365658">
      <w:pPr>
        <w:pStyle w:val="BodyText"/>
      </w:pPr>
      <w:r w:rsidRPr="00243653">
        <w:t>121-Insufficiency</w:t>
      </w:r>
    </w:p>
    <w:p w14:paraId="5BBB7C3C" w14:textId="77777777" w:rsidR="00554138" w:rsidRPr="00243653" w:rsidRDefault="00554138" w:rsidP="00365658">
      <w:pPr>
        <w:pStyle w:val="BodyText"/>
      </w:pPr>
      <w:r w:rsidRPr="00243653">
        <w:t>129-Other, specify (MedHistRenalOTH) __________________________</w:t>
      </w:r>
    </w:p>
    <w:p w14:paraId="4299F7B8" w14:textId="7AADC718" w:rsidR="00554138" w:rsidRPr="00243653" w:rsidRDefault="00554138" w:rsidP="00554138">
      <w:pPr>
        <w:rPr>
          <w:u w:val="single"/>
        </w:rPr>
      </w:pPr>
      <w:r w:rsidRPr="00243653">
        <w:t>Medical history social history category (MedHistSocialHistory):</w:t>
      </w:r>
      <w:r w:rsidR="00BB0463">
        <w:br/>
      </w:r>
      <w:r w:rsidR="00BB0463">
        <w:rPr>
          <w:i/>
        </w:rPr>
        <w:t>Select all that apply. If “Other, specify” is selected, provide an input.</w:t>
      </w:r>
    </w:p>
    <w:p w14:paraId="27C1133B" w14:textId="77777777" w:rsidR="00554138" w:rsidRPr="00243653" w:rsidRDefault="00554138" w:rsidP="00365658">
      <w:pPr>
        <w:pStyle w:val="BodyText"/>
      </w:pPr>
      <w:r w:rsidRPr="00243653">
        <w:t>132-Alchohol use</w:t>
      </w:r>
    </w:p>
    <w:p w14:paraId="350B798E" w14:textId="77777777" w:rsidR="00554138" w:rsidRPr="00243653" w:rsidRDefault="00554138" w:rsidP="00365658">
      <w:pPr>
        <w:pStyle w:val="BodyText"/>
      </w:pPr>
      <w:r w:rsidRPr="00243653">
        <w:t>133-Drug use</w:t>
      </w:r>
    </w:p>
    <w:p w14:paraId="1442FC21" w14:textId="77777777" w:rsidR="00554138" w:rsidRPr="00243653" w:rsidRDefault="00554138" w:rsidP="00365658">
      <w:pPr>
        <w:pStyle w:val="BodyText"/>
      </w:pPr>
      <w:r w:rsidRPr="00243653">
        <w:lastRenderedPageBreak/>
        <w:t>131-Tobacco use</w:t>
      </w:r>
    </w:p>
    <w:p w14:paraId="68CF32A9" w14:textId="77777777" w:rsidR="00554138" w:rsidRPr="00243653" w:rsidRDefault="00554138" w:rsidP="00365658">
      <w:pPr>
        <w:pStyle w:val="BodyText"/>
      </w:pPr>
      <w:r w:rsidRPr="00243653">
        <w:t>139-Other, specify (MedHistSocialHistoryOTH) ____________________</w:t>
      </w:r>
    </w:p>
    <w:p w14:paraId="5D625E2A" w14:textId="77777777" w:rsidR="00554138" w:rsidRDefault="00554138" w:rsidP="00365658">
      <w:pPr>
        <w:pStyle w:val="BodyText"/>
        <w:numPr>
          <w:ilvl w:val="0"/>
          <w:numId w:val="0"/>
        </w:numPr>
        <w:ind w:left="810"/>
      </w:pPr>
    </w:p>
    <w:p w14:paraId="6C64F49B" w14:textId="06B81DA1" w:rsidR="00AF0886" w:rsidRPr="00243653" w:rsidRDefault="00554138" w:rsidP="00FC55A0">
      <w:pPr>
        <w:pStyle w:val="Heading1"/>
        <w:rPr>
          <w:b/>
        </w:rPr>
      </w:pPr>
      <w:r>
        <w:t xml:space="preserve">APPENDIX </w:t>
      </w:r>
      <w:r w:rsidR="00BB0463">
        <w:t>2</w:t>
      </w:r>
      <w:r>
        <w:t>:</w:t>
      </w:r>
      <w:r w:rsidR="00AF0886">
        <w:t xml:space="preserve"> </w:t>
      </w:r>
      <w:r w:rsidR="00AF0886" w:rsidRPr="00243653">
        <w:t>CORE TBI Data Elements</w:t>
      </w:r>
    </w:p>
    <w:tbl>
      <w:tblPr>
        <w:tblStyle w:val="TableList7"/>
        <w:tblW w:w="5000" w:type="pct"/>
        <w:tblLook w:val="04A0" w:firstRow="1" w:lastRow="0" w:firstColumn="1" w:lastColumn="0" w:noHBand="0" w:noVBand="1"/>
      </w:tblPr>
      <w:tblGrid>
        <w:gridCol w:w="4664"/>
        <w:gridCol w:w="4372"/>
      </w:tblGrid>
      <w:tr w:rsidR="00B335C4" w:rsidRPr="00243653" w14:paraId="03C37524" w14:textId="77777777" w:rsidTr="00B335C4">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noWrap/>
          </w:tcPr>
          <w:p w14:paraId="3918B423" w14:textId="51AD844D" w:rsidR="00B335C4" w:rsidRPr="00A442EE" w:rsidRDefault="00B335C4" w:rsidP="00A442EE">
            <w:pPr>
              <w:pStyle w:val="NoStyle"/>
              <w:rPr>
                <w:rFonts w:ascii="Verdana" w:hAnsi="Verdana"/>
                <w:b w:val="0"/>
                <w:i w:val="0"/>
              </w:rPr>
            </w:pPr>
            <w:r w:rsidRPr="00A442EE">
              <w:rPr>
                <w:rFonts w:ascii="Verdana" w:hAnsi="Verdana"/>
                <w:b w:val="0"/>
                <w:i w:val="0"/>
              </w:rPr>
              <w:t>TBI core CDEs are highlighted with</w:t>
            </w:r>
            <w:r w:rsidR="00A442EE">
              <w:rPr>
                <w:rFonts w:ascii="Verdana" w:hAnsi="Verdana"/>
                <w:b w:val="0"/>
                <w:i w:val="0"/>
              </w:rPr>
              <w:t xml:space="preserve"> a red</w:t>
            </w:r>
            <w:r w:rsidRPr="00A442EE">
              <w:rPr>
                <w:rFonts w:ascii="Verdana" w:hAnsi="Verdana"/>
                <w:b w:val="0"/>
                <w:i w:val="0"/>
              </w:rPr>
              <w:t xml:space="preserve"> asterisk.</w:t>
            </w:r>
          </w:p>
        </w:tc>
      </w:tr>
      <w:tr w:rsidR="00B335C4" w:rsidRPr="00243653" w14:paraId="2CD49673" w14:textId="77777777" w:rsidTr="00FF37F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581" w:type="pct"/>
            <w:tcBorders>
              <w:top w:val="single" w:sz="6" w:space="0" w:color="000000"/>
              <w:bottom w:val="single" w:sz="6" w:space="0" w:color="000000"/>
              <w:right w:val="single" w:sz="6" w:space="0" w:color="000000"/>
            </w:tcBorders>
            <w:shd w:val="clear" w:color="auto" w:fill="auto"/>
            <w:noWrap/>
          </w:tcPr>
          <w:p w14:paraId="7C71920F" w14:textId="77777777" w:rsidR="00B335C4" w:rsidRPr="00243653" w:rsidRDefault="00B335C4" w:rsidP="001C7993">
            <w:pPr>
              <w:pStyle w:val="NoSpacing"/>
            </w:pPr>
            <w:r w:rsidRPr="00243653">
              <w:t>Variable Name</w:t>
            </w:r>
          </w:p>
        </w:tc>
        <w:tc>
          <w:tcPr>
            <w:tcW w:w="2419" w:type="pct"/>
            <w:tcBorders>
              <w:left w:val="single" w:sz="6" w:space="0" w:color="000000"/>
            </w:tcBorders>
            <w:shd w:val="clear" w:color="auto" w:fill="auto"/>
          </w:tcPr>
          <w:p w14:paraId="2BFD3B31" w14:textId="77777777" w:rsidR="00B335C4" w:rsidRPr="00243653" w:rsidRDefault="00B335C4" w:rsidP="001C7993">
            <w:pPr>
              <w:pStyle w:val="NoSpacing"/>
              <w:cnfStyle w:val="000000100000" w:firstRow="0" w:lastRow="0" w:firstColumn="0" w:lastColumn="0" w:oddVBand="0" w:evenVBand="0" w:oddHBand="1" w:evenHBand="0" w:firstRowFirstColumn="0" w:firstRowLastColumn="0" w:lastRowFirstColumn="0" w:lastRowLastColumn="0"/>
              <w:rPr>
                <w:b/>
              </w:rPr>
            </w:pPr>
            <w:r w:rsidRPr="00243653">
              <w:rPr>
                <w:b/>
              </w:rPr>
              <w:t>Page number</w:t>
            </w:r>
          </w:p>
        </w:tc>
      </w:tr>
      <w:tr w:rsidR="00E11B9C" w:rsidRPr="00243653" w14:paraId="79BAA00B" w14:textId="77777777" w:rsidTr="00FF37F8">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581" w:type="pct"/>
            <w:tcBorders>
              <w:top w:val="single" w:sz="6" w:space="0" w:color="000000"/>
              <w:bottom w:val="single" w:sz="6" w:space="0" w:color="000000"/>
              <w:right w:val="single" w:sz="6" w:space="0" w:color="000000"/>
            </w:tcBorders>
            <w:noWrap/>
          </w:tcPr>
          <w:p w14:paraId="37393500" w14:textId="079AB44B" w:rsidR="00E11B9C" w:rsidRPr="00243653" w:rsidRDefault="00E11B9C" w:rsidP="001C7993">
            <w:pPr>
              <w:pStyle w:val="NoSpacing"/>
            </w:pPr>
            <w:r w:rsidRPr="00243653">
              <w:t>GUID</w:t>
            </w:r>
          </w:p>
        </w:tc>
        <w:tc>
          <w:tcPr>
            <w:tcW w:w="2419" w:type="pct"/>
            <w:tcBorders>
              <w:left w:val="single" w:sz="6" w:space="0" w:color="000000"/>
            </w:tcBorders>
          </w:tcPr>
          <w:p w14:paraId="28B3185E" w14:textId="12D51223" w:rsidR="00E11B9C" w:rsidRPr="00243653" w:rsidRDefault="00E11B9C" w:rsidP="001C7993">
            <w:pPr>
              <w:pStyle w:val="NoSpacing"/>
              <w:cnfStyle w:val="000000010000" w:firstRow="0" w:lastRow="0" w:firstColumn="0" w:lastColumn="0" w:oddVBand="0" w:evenVBand="0" w:oddHBand="0" w:evenHBand="1" w:firstRowFirstColumn="0" w:firstRowLastColumn="0" w:lastRowFirstColumn="0" w:lastRowLastColumn="0"/>
            </w:pPr>
            <w:r w:rsidRPr="00243653">
              <w:t>1</w:t>
            </w:r>
          </w:p>
        </w:tc>
      </w:tr>
      <w:tr w:rsidR="00B335C4" w:rsidRPr="00243653" w14:paraId="2A75E34E" w14:textId="77777777" w:rsidTr="00FF37F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581" w:type="pct"/>
            <w:tcBorders>
              <w:top w:val="single" w:sz="6" w:space="0" w:color="000000"/>
              <w:bottom w:val="single" w:sz="6" w:space="0" w:color="000000"/>
              <w:right w:val="single" w:sz="6" w:space="0" w:color="000000"/>
            </w:tcBorders>
            <w:noWrap/>
            <w:hideMark/>
          </w:tcPr>
          <w:p w14:paraId="729C96D6" w14:textId="4DCF6044" w:rsidR="00B335C4" w:rsidRPr="00243653" w:rsidRDefault="00405379" w:rsidP="001C7993">
            <w:pPr>
              <w:pStyle w:val="NoSpacing"/>
              <w:rPr>
                <w:b w:val="0"/>
              </w:rPr>
            </w:pPr>
            <w:r w:rsidRPr="00243653">
              <w:rPr>
                <w:b w:val="0"/>
              </w:rPr>
              <w:t>MedclHistCondTxt</w:t>
            </w:r>
          </w:p>
        </w:tc>
        <w:tc>
          <w:tcPr>
            <w:tcW w:w="2419" w:type="pct"/>
            <w:tcBorders>
              <w:left w:val="single" w:sz="6" w:space="0" w:color="000000"/>
            </w:tcBorders>
          </w:tcPr>
          <w:p w14:paraId="7C538082" w14:textId="0CFAF234" w:rsidR="00B335C4" w:rsidRPr="00243653" w:rsidRDefault="008C7B4D" w:rsidP="008C7B4D">
            <w:pPr>
              <w:pStyle w:val="NoSpacing"/>
              <w:cnfStyle w:val="000000100000" w:firstRow="0" w:lastRow="0" w:firstColumn="0" w:lastColumn="0" w:oddVBand="0" w:evenVBand="0" w:oddHBand="1" w:evenHBand="0" w:firstRowFirstColumn="0" w:firstRowLastColumn="0" w:lastRowFirstColumn="0" w:lastRowLastColumn="0"/>
            </w:pPr>
            <w:r>
              <w:t>5</w:t>
            </w:r>
            <w:r w:rsidR="00405379" w:rsidRPr="00243653">
              <w:t>,</w:t>
            </w:r>
            <w:r>
              <w:t>6</w:t>
            </w:r>
            <w:r w:rsidR="00405379" w:rsidRPr="00243653">
              <w:t>,</w:t>
            </w:r>
            <w:r>
              <w:t>8</w:t>
            </w:r>
          </w:p>
        </w:tc>
      </w:tr>
      <w:tr w:rsidR="00B335C4" w:rsidRPr="001A52EC" w14:paraId="02DC9D5A" w14:textId="77777777" w:rsidTr="00FF37F8">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581" w:type="pct"/>
            <w:tcBorders>
              <w:top w:val="single" w:sz="6" w:space="0" w:color="000000"/>
              <w:bottom w:val="single" w:sz="6" w:space="0" w:color="000000"/>
              <w:right w:val="single" w:sz="6" w:space="0" w:color="000000"/>
            </w:tcBorders>
            <w:noWrap/>
          </w:tcPr>
          <w:p w14:paraId="079DE65B" w14:textId="7A5EB6EE" w:rsidR="00B335C4" w:rsidRPr="00243653" w:rsidRDefault="00405379" w:rsidP="001C7993">
            <w:pPr>
              <w:pStyle w:val="NoSpacing"/>
              <w:rPr>
                <w:b w:val="0"/>
              </w:rPr>
            </w:pPr>
            <w:r w:rsidRPr="00243653">
              <w:rPr>
                <w:b w:val="0"/>
              </w:rPr>
              <w:t>MedclHistCondSNOMEDCTCode</w:t>
            </w:r>
          </w:p>
        </w:tc>
        <w:tc>
          <w:tcPr>
            <w:tcW w:w="2419" w:type="pct"/>
            <w:tcBorders>
              <w:left w:val="single" w:sz="6" w:space="0" w:color="000000"/>
            </w:tcBorders>
          </w:tcPr>
          <w:p w14:paraId="4F9ADB51" w14:textId="4631BE86" w:rsidR="00B335C4" w:rsidRPr="001C7993" w:rsidRDefault="008C7B4D" w:rsidP="001C7993">
            <w:pPr>
              <w:pStyle w:val="NoSpacing"/>
              <w:cnfStyle w:val="000000010000" w:firstRow="0" w:lastRow="0" w:firstColumn="0" w:lastColumn="0" w:oddVBand="0" w:evenVBand="0" w:oddHBand="0" w:evenHBand="1" w:firstRowFirstColumn="0" w:firstRowLastColumn="0" w:lastRowFirstColumn="0" w:lastRowLastColumn="0"/>
            </w:pPr>
            <w:r>
              <w:t>5,6</w:t>
            </w:r>
            <w:r w:rsidR="00BD039E">
              <w:t>,8</w:t>
            </w:r>
          </w:p>
        </w:tc>
      </w:tr>
    </w:tbl>
    <w:p w14:paraId="648D40E3" w14:textId="787745ED" w:rsidR="00B335C4" w:rsidRDefault="00BE11A1" w:rsidP="009F7CB8">
      <w:pPr>
        <w:pStyle w:val="Heading1"/>
      </w:pPr>
      <w:r>
        <w:t xml:space="preserve">APPENDIX </w:t>
      </w:r>
      <w:r w:rsidR="00B62F3F">
        <w:t xml:space="preserve">3: </w:t>
      </w:r>
      <w:r w:rsidR="009F7CB8">
        <w:t>Some SNOMED Concept Codes and Verbatim Text</w:t>
      </w:r>
    </w:p>
    <w:tbl>
      <w:tblPr>
        <w:tblW w:w="15987" w:type="dxa"/>
        <w:tblInd w:w="93" w:type="dxa"/>
        <w:tblLook w:val="04A0" w:firstRow="1" w:lastRow="0" w:firstColumn="1" w:lastColumn="0" w:noHBand="0" w:noVBand="1"/>
      </w:tblPr>
      <w:tblGrid>
        <w:gridCol w:w="1433"/>
        <w:gridCol w:w="14802"/>
      </w:tblGrid>
      <w:tr w:rsidR="009F7CB8" w:rsidRPr="009F7CB8" w14:paraId="4D726905" w14:textId="77777777" w:rsidTr="00E472A2">
        <w:trPr>
          <w:trHeight w:val="300"/>
        </w:trPr>
        <w:tc>
          <w:tcPr>
            <w:tcW w:w="1185" w:type="dxa"/>
            <w:tcBorders>
              <w:top w:val="nil"/>
              <w:left w:val="nil"/>
              <w:bottom w:val="nil"/>
              <w:right w:val="nil"/>
            </w:tcBorders>
            <w:shd w:val="clear" w:color="auto" w:fill="auto"/>
            <w:noWrap/>
            <w:hideMark/>
          </w:tcPr>
          <w:p w14:paraId="22A11482" w14:textId="77777777" w:rsidR="009F7CB8" w:rsidRDefault="009F7CB8" w:rsidP="009F7CB8">
            <w:pPr>
              <w:widowControl/>
              <w:numPr>
                <w:ilvl w:val="0"/>
                <w:numId w:val="0"/>
              </w:numPr>
              <w:spacing w:before="0"/>
              <w:rPr>
                <w:rFonts w:ascii="Calibri" w:eastAsia="Times New Roman" w:hAnsi="Calibri" w:cs="Times New Roman"/>
                <w:b/>
                <w:color w:val="000000"/>
                <w:sz w:val="22"/>
                <w:szCs w:val="22"/>
              </w:rPr>
            </w:pPr>
            <w:r w:rsidRPr="009F7CB8">
              <w:rPr>
                <w:rFonts w:ascii="Calibri" w:eastAsia="Times New Roman" w:hAnsi="Calibri" w:cs="Times New Roman"/>
                <w:b/>
                <w:color w:val="000000"/>
                <w:sz w:val="22"/>
                <w:szCs w:val="22"/>
              </w:rPr>
              <w:t>SNOMED Concept Code</w:t>
            </w:r>
          </w:p>
          <w:p w14:paraId="5C09481C" w14:textId="77777777" w:rsidR="00BD039E" w:rsidRPr="009F7CB8" w:rsidRDefault="00BD039E" w:rsidP="009F7CB8">
            <w:pPr>
              <w:widowControl/>
              <w:numPr>
                <w:ilvl w:val="0"/>
                <w:numId w:val="0"/>
              </w:numPr>
              <w:spacing w:before="0"/>
              <w:rPr>
                <w:rFonts w:ascii="Calibri" w:eastAsia="Times New Roman" w:hAnsi="Calibri" w:cs="Times New Roman"/>
                <w:b/>
                <w:color w:val="000000"/>
                <w:sz w:val="22"/>
                <w:szCs w:val="22"/>
              </w:rPr>
            </w:pPr>
          </w:p>
        </w:tc>
        <w:tc>
          <w:tcPr>
            <w:tcW w:w="14802" w:type="dxa"/>
            <w:tcBorders>
              <w:top w:val="nil"/>
              <w:left w:val="nil"/>
              <w:bottom w:val="nil"/>
              <w:right w:val="nil"/>
            </w:tcBorders>
            <w:shd w:val="clear" w:color="auto" w:fill="auto"/>
            <w:noWrap/>
            <w:hideMark/>
          </w:tcPr>
          <w:p w14:paraId="4FF109AC" w14:textId="77777777" w:rsidR="00BD039E" w:rsidRDefault="009F7CB8" w:rsidP="009F7CB8">
            <w:pPr>
              <w:widowControl/>
              <w:numPr>
                <w:ilvl w:val="0"/>
                <w:numId w:val="0"/>
              </w:numPr>
              <w:spacing w:before="0"/>
              <w:rPr>
                <w:rFonts w:ascii="Calibri" w:eastAsia="Times New Roman" w:hAnsi="Calibri" w:cs="Times New Roman"/>
                <w:b/>
                <w:color w:val="000000"/>
                <w:sz w:val="22"/>
                <w:szCs w:val="22"/>
              </w:rPr>
            </w:pPr>
            <w:r w:rsidRPr="009F7CB8">
              <w:rPr>
                <w:rFonts w:ascii="Calibri" w:eastAsia="Times New Roman" w:hAnsi="Calibri" w:cs="Times New Roman"/>
                <w:b/>
                <w:color w:val="000000"/>
                <w:sz w:val="22"/>
                <w:szCs w:val="22"/>
              </w:rPr>
              <w:t>Medical History SNOMED Concept Verbatim Name</w:t>
            </w:r>
            <w:r w:rsidR="00BD039E">
              <w:rPr>
                <w:rFonts w:ascii="Calibri" w:eastAsia="Times New Roman" w:hAnsi="Calibri" w:cs="Times New Roman"/>
                <w:b/>
                <w:color w:val="000000"/>
                <w:sz w:val="22"/>
                <w:szCs w:val="22"/>
              </w:rPr>
              <w:t xml:space="preserve"> </w:t>
            </w:r>
          </w:p>
          <w:p w14:paraId="33CDEB2E" w14:textId="6D0CE459" w:rsidR="009F7CB8" w:rsidRPr="00E472A2" w:rsidRDefault="00BD039E" w:rsidP="009F7CB8">
            <w:pPr>
              <w:widowControl/>
              <w:numPr>
                <w:ilvl w:val="0"/>
                <w:numId w:val="0"/>
              </w:numPr>
              <w:spacing w:before="0"/>
              <w:rPr>
                <w:rFonts w:ascii="Calibri" w:eastAsia="Times New Roman" w:hAnsi="Calibri" w:cs="Times New Roman"/>
                <w:color w:val="000000"/>
                <w:sz w:val="16"/>
                <w:szCs w:val="16"/>
              </w:rPr>
            </w:pPr>
            <w:r w:rsidRPr="00E472A2">
              <w:rPr>
                <w:rFonts w:ascii="Calibri" w:eastAsia="Times New Roman" w:hAnsi="Calibri" w:cs="Times New Roman"/>
                <w:color w:val="000000"/>
                <w:sz w:val="16"/>
                <w:szCs w:val="16"/>
              </w:rPr>
              <w:t>(https://phinvads.cdc.gov/vads/)</w:t>
            </w:r>
          </w:p>
          <w:p w14:paraId="7DC42231" w14:textId="77777777" w:rsidR="009F7CB8" w:rsidRDefault="009F7CB8" w:rsidP="009F7CB8">
            <w:pPr>
              <w:widowControl/>
              <w:numPr>
                <w:ilvl w:val="0"/>
                <w:numId w:val="0"/>
              </w:numPr>
              <w:spacing w:before="0"/>
              <w:rPr>
                <w:rFonts w:ascii="Calibri" w:eastAsia="Times New Roman" w:hAnsi="Calibri" w:cs="Times New Roman"/>
                <w:b/>
                <w:color w:val="000000"/>
                <w:sz w:val="22"/>
                <w:szCs w:val="22"/>
              </w:rPr>
            </w:pPr>
          </w:p>
          <w:p w14:paraId="6B2033DC" w14:textId="77777777" w:rsidR="009F7CB8" w:rsidRPr="009F7CB8" w:rsidRDefault="009F7CB8" w:rsidP="009F7CB8">
            <w:pPr>
              <w:widowControl/>
              <w:numPr>
                <w:ilvl w:val="0"/>
                <w:numId w:val="0"/>
              </w:numPr>
              <w:spacing w:before="0"/>
              <w:rPr>
                <w:rFonts w:ascii="Calibri" w:eastAsia="Times New Roman" w:hAnsi="Calibri" w:cs="Times New Roman"/>
                <w:b/>
                <w:color w:val="000000"/>
                <w:sz w:val="22"/>
                <w:szCs w:val="22"/>
              </w:rPr>
            </w:pPr>
          </w:p>
        </w:tc>
      </w:tr>
      <w:tr w:rsidR="009F7CB8" w:rsidRPr="009F7CB8" w14:paraId="472A4B69" w14:textId="77777777" w:rsidTr="00E472A2">
        <w:trPr>
          <w:trHeight w:val="300"/>
        </w:trPr>
        <w:tc>
          <w:tcPr>
            <w:tcW w:w="1185" w:type="dxa"/>
            <w:tcBorders>
              <w:top w:val="nil"/>
              <w:left w:val="nil"/>
              <w:bottom w:val="nil"/>
              <w:right w:val="nil"/>
            </w:tcBorders>
            <w:shd w:val="clear" w:color="auto" w:fill="auto"/>
            <w:noWrap/>
            <w:hideMark/>
          </w:tcPr>
          <w:p w14:paraId="3933C673"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441806004</w:t>
            </w:r>
          </w:p>
        </w:tc>
        <w:tc>
          <w:tcPr>
            <w:tcW w:w="14802" w:type="dxa"/>
            <w:tcBorders>
              <w:top w:val="nil"/>
              <w:left w:val="nil"/>
              <w:bottom w:val="nil"/>
              <w:right w:val="nil"/>
            </w:tcBorders>
            <w:shd w:val="clear" w:color="auto" w:fill="auto"/>
            <w:noWrap/>
            <w:hideMark/>
          </w:tcPr>
          <w:p w14:paraId="1250F742"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Abscess of brain</w:t>
            </w:r>
          </w:p>
        </w:tc>
      </w:tr>
      <w:tr w:rsidR="009F7CB8" w:rsidRPr="009F7CB8" w14:paraId="7A0204CD" w14:textId="77777777" w:rsidTr="00E472A2">
        <w:trPr>
          <w:trHeight w:val="300"/>
        </w:trPr>
        <w:tc>
          <w:tcPr>
            <w:tcW w:w="1185" w:type="dxa"/>
            <w:tcBorders>
              <w:top w:val="nil"/>
              <w:left w:val="nil"/>
              <w:bottom w:val="nil"/>
              <w:right w:val="nil"/>
            </w:tcBorders>
            <w:shd w:val="clear" w:color="auto" w:fill="auto"/>
            <w:noWrap/>
            <w:hideMark/>
          </w:tcPr>
          <w:p w14:paraId="3C9BC9F8"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702632000</w:t>
            </w:r>
          </w:p>
        </w:tc>
        <w:tc>
          <w:tcPr>
            <w:tcW w:w="14802" w:type="dxa"/>
            <w:tcBorders>
              <w:top w:val="nil"/>
              <w:left w:val="nil"/>
              <w:bottom w:val="nil"/>
              <w:right w:val="nil"/>
            </w:tcBorders>
            <w:shd w:val="clear" w:color="auto" w:fill="auto"/>
            <w:noWrap/>
            <w:hideMark/>
          </w:tcPr>
          <w:p w14:paraId="3FA00C3B"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Acquired brain injury (disorder)</w:t>
            </w:r>
          </w:p>
        </w:tc>
      </w:tr>
      <w:tr w:rsidR="009F7CB8" w:rsidRPr="009F7CB8" w14:paraId="169BA6EE" w14:textId="77777777" w:rsidTr="00E472A2">
        <w:trPr>
          <w:trHeight w:val="300"/>
        </w:trPr>
        <w:tc>
          <w:tcPr>
            <w:tcW w:w="1185" w:type="dxa"/>
            <w:tcBorders>
              <w:top w:val="nil"/>
              <w:left w:val="nil"/>
              <w:bottom w:val="nil"/>
              <w:right w:val="nil"/>
            </w:tcBorders>
            <w:shd w:val="clear" w:color="auto" w:fill="auto"/>
            <w:noWrap/>
            <w:hideMark/>
          </w:tcPr>
          <w:p w14:paraId="3A7F36B7"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209922004</w:t>
            </w:r>
          </w:p>
        </w:tc>
        <w:tc>
          <w:tcPr>
            <w:tcW w:w="14802" w:type="dxa"/>
            <w:tcBorders>
              <w:top w:val="nil"/>
              <w:left w:val="nil"/>
              <w:bottom w:val="nil"/>
              <w:right w:val="nil"/>
            </w:tcBorders>
            <w:shd w:val="clear" w:color="auto" w:fill="auto"/>
            <w:noWrap/>
            <w:hideMark/>
          </w:tcPr>
          <w:p w14:paraId="3D62E944"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Brain contusion with open intracranial wound, with 1-24 hours loss of consciousness</w:t>
            </w:r>
          </w:p>
        </w:tc>
      </w:tr>
      <w:tr w:rsidR="009F7CB8" w:rsidRPr="009F7CB8" w14:paraId="20A53A26" w14:textId="77777777" w:rsidTr="00E472A2">
        <w:trPr>
          <w:trHeight w:val="300"/>
        </w:trPr>
        <w:tc>
          <w:tcPr>
            <w:tcW w:w="1185" w:type="dxa"/>
            <w:tcBorders>
              <w:top w:val="nil"/>
              <w:left w:val="nil"/>
              <w:bottom w:val="nil"/>
              <w:right w:val="nil"/>
            </w:tcBorders>
            <w:shd w:val="clear" w:color="auto" w:fill="auto"/>
            <w:noWrap/>
            <w:hideMark/>
          </w:tcPr>
          <w:p w14:paraId="6C5FA80A"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209921006</w:t>
            </w:r>
          </w:p>
        </w:tc>
        <w:tc>
          <w:tcPr>
            <w:tcW w:w="14802" w:type="dxa"/>
            <w:tcBorders>
              <w:top w:val="nil"/>
              <w:left w:val="nil"/>
              <w:bottom w:val="nil"/>
              <w:right w:val="nil"/>
            </w:tcBorders>
            <w:shd w:val="clear" w:color="auto" w:fill="auto"/>
            <w:noWrap/>
            <w:hideMark/>
          </w:tcPr>
          <w:p w14:paraId="2CBE6E96"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Brain contusion with open intracranial wound, with more than 1 hour loss of consciousness</w:t>
            </w:r>
          </w:p>
        </w:tc>
      </w:tr>
      <w:tr w:rsidR="009F7CB8" w:rsidRPr="009F7CB8" w14:paraId="13256B8A" w14:textId="77777777" w:rsidTr="00E472A2">
        <w:trPr>
          <w:trHeight w:val="300"/>
        </w:trPr>
        <w:tc>
          <w:tcPr>
            <w:tcW w:w="1185" w:type="dxa"/>
            <w:tcBorders>
              <w:top w:val="nil"/>
              <w:left w:val="nil"/>
              <w:bottom w:val="nil"/>
              <w:right w:val="nil"/>
            </w:tcBorders>
            <w:shd w:val="clear" w:color="auto" w:fill="auto"/>
            <w:noWrap/>
            <w:hideMark/>
          </w:tcPr>
          <w:p w14:paraId="7DB48C7B"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209923009</w:t>
            </w:r>
          </w:p>
        </w:tc>
        <w:tc>
          <w:tcPr>
            <w:tcW w:w="14802" w:type="dxa"/>
            <w:tcBorders>
              <w:top w:val="nil"/>
              <w:left w:val="nil"/>
              <w:bottom w:val="nil"/>
              <w:right w:val="nil"/>
            </w:tcBorders>
            <w:shd w:val="clear" w:color="auto" w:fill="auto"/>
            <w:noWrap/>
            <w:hideMark/>
          </w:tcPr>
          <w:p w14:paraId="51F07F8B" w14:textId="77777777" w:rsidR="00E472A2"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 xml:space="preserve">Brain contusion with open intracranial wound, </w:t>
            </w:r>
          </w:p>
          <w:p w14:paraId="127E523B" w14:textId="38528CCE"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with more than 24 hours loss of consciousness and return to pre-existing conscious level</w:t>
            </w:r>
          </w:p>
        </w:tc>
      </w:tr>
      <w:tr w:rsidR="009F7CB8" w:rsidRPr="009F7CB8" w14:paraId="2C4F8963" w14:textId="77777777" w:rsidTr="00E472A2">
        <w:trPr>
          <w:trHeight w:val="300"/>
        </w:trPr>
        <w:tc>
          <w:tcPr>
            <w:tcW w:w="1185" w:type="dxa"/>
            <w:tcBorders>
              <w:top w:val="nil"/>
              <w:left w:val="nil"/>
              <w:bottom w:val="nil"/>
              <w:right w:val="nil"/>
            </w:tcBorders>
            <w:shd w:val="clear" w:color="auto" w:fill="auto"/>
            <w:noWrap/>
            <w:hideMark/>
          </w:tcPr>
          <w:p w14:paraId="1D9B5943"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209924003</w:t>
            </w:r>
          </w:p>
        </w:tc>
        <w:tc>
          <w:tcPr>
            <w:tcW w:w="14802" w:type="dxa"/>
            <w:tcBorders>
              <w:top w:val="nil"/>
              <w:left w:val="nil"/>
              <w:bottom w:val="nil"/>
              <w:right w:val="nil"/>
            </w:tcBorders>
            <w:shd w:val="clear" w:color="auto" w:fill="auto"/>
            <w:noWrap/>
            <w:hideMark/>
          </w:tcPr>
          <w:p w14:paraId="7EF4A86E" w14:textId="77777777" w:rsidR="00E472A2"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 xml:space="preserve">Brain contusion with open intracranial wound, </w:t>
            </w:r>
          </w:p>
          <w:p w14:paraId="6BBC27CB" w14:textId="31B81B1B"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with more than 24 hours loss of consciousness without return to pre-existing conscious level</w:t>
            </w:r>
          </w:p>
        </w:tc>
      </w:tr>
      <w:tr w:rsidR="009F7CB8" w:rsidRPr="009F7CB8" w14:paraId="378A256E" w14:textId="77777777" w:rsidTr="00E472A2">
        <w:trPr>
          <w:trHeight w:val="300"/>
        </w:trPr>
        <w:tc>
          <w:tcPr>
            <w:tcW w:w="1185" w:type="dxa"/>
            <w:tcBorders>
              <w:top w:val="nil"/>
              <w:left w:val="nil"/>
              <w:bottom w:val="nil"/>
              <w:right w:val="nil"/>
            </w:tcBorders>
            <w:shd w:val="clear" w:color="auto" w:fill="auto"/>
            <w:noWrap/>
            <w:hideMark/>
          </w:tcPr>
          <w:p w14:paraId="02567183"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209920007</w:t>
            </w:r>
          </w:p>
        </w:tc>
        <w:tc>
          <w:tcPr>
            <w:tcW w:w="14802" w:type="dxa"/>
            <w:tcBorders>
              <w:top w:val="nil"/>
              <w:left w:val="nil"/>
              <w:bottom w:val="nil"/>
              <w:right w:val="nil"/>
            </w:tcBorders>
            <w:shd w:val="clear" w:color="auto" w:fill="auto"/>
            <w:noWrap/>
            <w:hideMark/>
          </w:tcPr>
          <w:p w14:paraId="494D5A33"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Brain contusion with open intracranial wound, with no loss of consciousness</w:t>
            </w:r>
          </w:p>
        </w:tc>
      </w:tr>
      <w:tr w:rsidR="009F7CB8" w:rsidRPr="009F7CB8" w14:paraId="040EDC45" w14:textId="77777777" w:rsidTr="00E472A2">
        <w:trPr>
          <w:trHeight w:val="300"/>
        </w:trPr>
        <w:tc>
          <w:tcPr>
            <w:tcW w:w="1185" w:type="dxa"/>
            <w:tcBorders>
              <w:top w:val="nil"/>
              <w:left w:val="nil"/>
              <w:bottom w:val="nil"/>
              <w:right w:val="nil"/>
            </w:tcBorders>
            <w:shd w:val="clear" w:color="auto" w:fill="auto"/>
            <w:noWrap/>
            <w:hideMark/>
          </w:tcPr>
          <w:p w14:paraId="49CAC1B4"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2470005</w:t>
            </w:r>
          </w:p>
        </w:tc>
        <w:tc>
          <w:tcPr>
            <w:tcW w:w="14802" w:type="dxa"/>
            <w:tcBorders>
              <w:top w:val="nil"/>
              <w:left w:val="nil"/>
              <w:bottom w:val="nil"/>
              <w:right w:val="nil"/>
            </w:tcBorders>
            <w:shd w:val="clear" w:color="auto" w:fill="auto"/>
            <w:noWrap/>
            <w:hideMark/>
          </w:tcPr>
          <w:p w14:paraId="027600F1"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Brain damage</w:t>
            </w:r>
          </w:p>
        </w:tc>
      </w:tr>
      <w:tr w:rsidR="009F7CB8" w:rsidRPr="009F7CB8" w14:paraId="0CB2E371" w14:textId="77777777" w:rsidTr="00E472A2">
        <w:trPr>
          <w:trHeight w:val="300"/>
        </w:trPr>
        <w:tc>
          <w:tcPr>
            <w:tcW w:w="1185" w:type="dxa"/>
            <w:tcBorders>
              <w:top w:val="nil"/>
              <w:left w:val="nil"/>
              <w:bottom w:val="nil"/>
              <w:right w:val="nil"/>
            </w:tcBorders>
            <w:shd w:val="clear" w:color="auto" w:fill="auto"/>
            <w:noWrap/>
            <w:hideMark/>
          </w:tcPr>
          <w:p w14:paraId="4924F7D1"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275272006</w:t>
            </w:r>
          </w:p>
        </w:tc>
        <w:tc>
          <w:tcPr>
            <w:tcW w:w="14802" w:type="dxa"/>
            <w:tcBorders>
              <w:top w:val="nil"/>
              <w:left w:val="nil"/>
              <w:bottom w:val="nil"/>
              <w:right w:val="nil"/>
            </w:tcBorders>
            <w:shd w:val="clear" w:color="auto" w:fill="auto"/>
            <w:noWrap/>
            <w:hideMark/>
          </w:tcPr>
          <w:p w14:paraId="2A43F8F7"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Brain damage - traumatic</w:t>
            </w:r>
          </w:p>
        </w:tc>
      </w:tr>
      <w:tr w:rsidR="009F7CB8" w:rsidRPr="009F7CB8" w14:paraId="06B84663" w14:textId="77777777" w:rsidTr="00E472A2">
        <w:trPr>
          <w:trHeight w:val="300"/>
        </w:trPr>
        <w:tc>
          <w:tcPr>
            <w:tcW w:w="1185" w:type="dxa"/>
            <w:tcBorders>
              <w:top w:val="nil"/>
              <w:left w:val="nil"/>
              <w:bottom w:val="nil"/>
              <w:right w:val="nil"/>
            </w:tcBorders>
            <w:shd w:val="clear" w:color="auto" w:fill="auto"/>
            <w:noWrap/>
            <w:hideMark/>
          </w:tcPr>
          <w:p w14:paraId="45CC1302"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28188001</w:t>
            </w:r>
          </w:p>
        </w:tc>
        <w:tc>
          <w:tcPr>
            <w:tcW w:w="14802" w:type="dxa"/>
            <w:tcBorders>
              <w:top w:val="nil"/>
              <w:left w:val="nil"/>
              <w:bottom w:val="nil"/>
              <w:right w:val="nil"/>
            </w:tcBorders>
            <w:shd w:val="clear" w:color="auto" w:fill="auto"/>
            <w:noWrap/>
            <w:hideMark/>
          </w:tcPr>
          <w:p w14:paraId="41020CF7"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Brain injury with open intracranial wound</w:t>
            </w:r>
          </w:p>
        </w:tc>
      </w:tr>
      <w:tr w:rsidR="009F7CB8" w:rsidRPr="009F7CB8" w14:paraId="640FFE1F" w14:textId="77777777" w:rsidTr="00E472A2">
        <w:trPr>
          <w:trHeight w:val="300"/>
        </w:trPr>
        <w:tc>
          <w:tcPr>
            <w:tcW w:w="1185" w:type="dxa"/>
            <w:tcBorders>
              <w:top w:val="nil"/>
              <w:left w:val="nil"/>
              <w:bottom w:val="nil"/>
              <w:right w:val="nil"/>
            </w:tcBorders>
            <w:shd w:val="clear" w:color="auto" w:fill="auto"/>
            <w:noWrap/>
            <w:hideMark/>
          </w:tcPr>
          <w:p w14:paraId="6670F198"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28156009</w:t>
            </w:r>
          </w:p>
        </w:tc>
        <w:tc>
          <w:tcPr>
            <w:tcW w:w="14802" w:type="dxa"/>
            <w:tcBorders>
              <w:top w:val="nil"/>
              <w:left w:val="nil"/>
              <w:bottom w:val="nil"/>
              <w:right w:val="nil"/>
            </w:tcBorders>
            <w:shd w:val="clear" w:color="auto" w:fill="auto"/>
            <w:noWrap/>
            <w:hideMark/>
          </w:tcPr>
          <w:p w14:paraId="15F145D0"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Brain injury with open intracranial wound AND brief loss of consciousness (less than one hour)</w:t>
            </w:r>
          </w:p>
        </w:tc>
      </w:tr>
      <w:tr w:rsidR="009F7CB8" w:rsidRPr="009F7CB8" w14:paraId="7A4DA1EA" w14:textId="77777777" w:rsidTr="00E472A2">
        <w:trPr>
          <w:trHeight w:val="300"/>
        </w:trPr>
        <w:tc>
          <w:tcPr>
            <w:tcW w:w="1185" w:type="dxa"/>
            <w:tcBorders>
              <w:top w:val="nil"/>
              <w:left w:val="nil"/>
              <w:bottom w:val="nil"/>
              <w:right w:val="nil"/>
            </w:tcBorders>
            <w:shd w:val="clear" w:color="auto" w:fill="auto"/>
            <w:noWrap/>
            <w:hideMark/>
          </w:tcPr>
          <w:p w14:paraId="5494E8FE"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5202009</w:t>
            </w:r>
          </w:p>
        </w:tc>
        <w:tc>
          <w:tcPr>
            <w:tcW w:w="14802" w:type="dxa"/>
            <w:tcBorders>
              <w:top w:val="nil"/>
              <w:left w:val="nil"/>
              <w:bottom w:val="nil"/>
              <w:right w:val="nil"/>
            </w:tcBorders>
            <w:shd w:val="clear" w:color="auto" w:fill="auto"/>
            <w:noWrap/>
            <w:hideMark/>
          </w:tcPr>
          <w:p w14:paraId="6FBB2A2B"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Brain injury with open intracranial wound AND concussion</w:t>
            </w:r>
          </w:p>
        </w:tc>
      </w:tr>
      <w:tr w:rsidR="009F7CB8" w:rsidRPr="009F7CB8" w14:paraId="74DB9621" w14:textId="77777777" w:rsidTr="00E472A2">
        <w:trPr>
          <w:trHeight w:val="300"/>
        </w:trPr>
        <w:tc>
          <w:tcPr>
            <w:tcW w:w="1185" w:type="dxa"/>
            <w:tcBorders>
              <w:top w:val="nil"/>
              <w:left w:val="nil"/>
              <w:bottom w:val="nil"/>
              <w:right w:val="nil"/>
            </w:tcBorders>
            <w:shd w:val="clear" w:color="auto" w:fill="auto"/>
            <w:noWrap/>
            <w:hideMark/>
          </w:tcPr>
          <w:p w14:paraId="0F49763D"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13752003</w:t>
            </w:r>
          </w:p>
        </w:tc>
        <w:tc>
          <w:tcPr>
            <w:tcW w:w="14802" w:type="dxa"/>
            <w:tcBorders>
              <w:top w:val="nil"/>
              <w:left w:val="nil"/>
              <w:bottom w:val="nil"/>
              <w:right w:val="nil"/>
            </w:tcBorders>
            <w:shd w:val="clear" w:color="auto" w:fill="auto"/>
            <w:noWrap/>
            <w:hideMark/>
          </w:tcPr>
          <w:p w14:paraId="1049A8C0"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Brain injury with open intracranial wound AND loss of consciousness</w:t>
            </w:r>
          </w:p>
        </w:tc>
      </w:tr>
      <w:tr w:rsidR="009F7CB8" w:rsidRPr="009F7CB8" w14:paraId="6E685A2C" w14:textId="77777777" w:rsidTr="00E472A2">
        <w:trPr>
          <w:trHeight w:val="300"/>
        </w:trPr>
        <w:tc>
          <w:tcPr>
            <w:tcW w:w="1185" w:type="dxa"/>
            <w:tcBorders>
              <w:top w:val="nil"/>
              <w:left w:val="nil"/>
              <w:bottom w:val="nil"/>
              <w:right w:val="nil"/>
            </w:tcBorders>
            <w:shd w:val="clear" w:color="auto" w:fill="auto"/>
            <w:noWrap/>
            <w:hideMark/>
          </w:tcPr>
          <w:p w14:paraId="271B5BA9"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86010003</w:t>
            </w:r>
          </w:p>
        </w:tc>
        <w:tc>
          <w:tcPr>
            <w:tcW w:w="14802" w:type="dxa"/>
            <w:tcBorders>
              <w:top w:val="nil"/>
              <w:left w:val="nil"/>
              <w:bottom w:val="nil"/>
              <w:right w:val="nil"/>
            </w:tcBorders>
            <w:shd w:val="clear" w:color="auto" w:fill="auto"/>
            <w:noWrap/>
            <w:hideMark/>
          </w:tcPr>
          <w:p w14:paraId="3892CD5F" w14:textId="77777777" w:rsidR="00E472A2"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 xml:space="preserve">Brain injury with open intracranial wound </w:t>
            </w:r>
          </w:p>
          <w:p w14:paraId="5F983CFB" w14:textId="66C8989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AND moderate loss of consciousness (1-24 hours)</w:t>
            </w:r>
          </w:p>
        </w:tc>
      </w:tr>
      <w:tr w:rsidR="009F7CB8" w:rsidRPr="009F7CB8" w14:paraId="73A4E93D" w14:textId="77777777" w:rsidTr="00E472A2">
        <w:trPr>
          <w:trHeight w:val="300"/>
        </w:trPr>
        <w:tc>
          <w:tcPr>
            <w:tcW w:w="1185" w:type="dxa"/>
            <w:tcBorders>
              <w:top w:val="nil"/>
              <w:left w:val="nil"/>
              <w:bottom w:val="nil"/>
              <w:right w:val="nil"/>
            </w:tcBorders>
            <w:shd w:val="clear" w:color="auto" w:fill="auto"/>
            <w:noWrap/>
            <w:hideMark/>
          </w:tcPr>
          <w:p w14:paraId="345846E4"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12912004</w:t>
            </w:r>
          </w:p>
        </w:tc>
        <w:tc>
          <w:tcPr>
            <w:tcW w:w="14802" w:type="dxa"/>
            <w:tcBorders>
              <w:top w:val="nil"/>
              <w:left w:val="nil"/>
              <w:bottom w:val="nil"/>
              <w:right w:val="nil"/>
            </w:tcBorders>
            <w:shd w:val="clear" w:color="auto" w:fill="auto"/>
            <w:noWrap/>
            <w:hideMark/>
          </w:tcPr>
          <w:p w14:paraId="39A46AE0"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Brain injury with open intracranial wound AND no loss of consciousness</w:t>
            </w:r>
          </w:p>
        </w:tc>
      </w:tr>
      <w:tr w:rsidR="009F7CB8" w:rsidRPr="009F7CB8" w14:paraId="5B441ACC" w14:textId="77777777" w:rsidTr="00E472A2">
        <w:trPr>
          <w:trHeight w:val="300"/>
        </w:trPr>
        <w:tc>
          <w:tcPr>
            <w:tcW w:w="1185" w:type="dxa"/>
            <w:tcBorders>
              <w:top w:val="nil"/>
              <w:left w:val="nil"/>
              <w:bottom w:val="nil"/>
              <w:right w:val="nil"/>
            </w:tcBorders>
            <w:shd w:val="clear" w:color="auto" w:fill="auto"/>
            <w:noWrap/>
            <w:hideMark/>
          </w:tcPr>
          <w:p w14:paraId="1894CF82"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27923006</w:t>
            </w:r>
          </w:p>
        </w:tc>
        <w:tc>
          <w:tcPr>
            <w:tcW w:w="14802" w:type="dxa"/>
            <w:tcBorders>
              <w:top w:val="nil"/>
              <w:left w:val="nil"/>
              <w:bottom w:val="nil"/>
              <w:right w:val="nil"/>
            </w:tcBorders>
            <w:shd w:val="clear" w:color="auto" w:fill="auto"/>
            <w:noWrap/>
            <w:hideMark/>
          </w:tcPr>
          <w:p w14:paraId="236E666F" w14:textId="77777777" w:rsidR="00E472A2"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 xml:space="preserve">Brain injury with open intracranial wound </w:t>
            </w:r>
          </w:p>
          <w:p w14:paraId="1FE97BEE" w14:textId="1B1C301C"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AND prolonged loss of consciousness (more than 24 hours) AND return to pre-existing conscious level</w:t>
            </w:r>
          </w:p>
        </w:tc>
      </w:tr>
      <w:tr w:rsidR="009F7CB8" w:rsidRPr="009F7CB8" w14:paraId="1492F1CD" w14:textId="77777777" w:rsidTr="00E472A2">
        <w:trPr>
          <w:trHeight w:val="300"/>
        </w:trPr>
        <w:tc>
          <w:tcPr>
            <w:tcW w:w="1185" w:type="dxa"/>
            <w:tcBorders>
              <w:top w:val="nil"/>
              <w:left w:val="nil"/>
              <w:bottom w:val="nil"/>
              <w:right w:val="nil"/>
            </w:tcBorders>
            <w:shd w:val="clear" w:color="auto" w:fill="auto"/>
            <w:noWrap/>
            <w:hideMark/>
          </w:tcPr>
          <w:p w14:paraId="5EC4ECEF"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lastRenderedPageBreak/>
              <w:t>86488006</w:t>
            </w:r>
          </w:p>
        </w:tc>
        <w:tc>
          <w:tcPr>
            <w:tcW w:w="14802" w:type="dxa"/>
            <w:tcBorders>
              <w:top w:val="nil"/>
              <w:left w:val="nil"/>
              <w:bottom w:val="nil"/>
              <w:right w:val="nil"/>
            </w:tcBorders>
            <w:shd w:val="clear" w:color="auto" w:fill="auto"/>
            <w:noWrap/>
            <w:hideMark/>
          </w:tcPr>
          <w:p w14:paraId="6136F7D2" w14:textId="77777777" w:rsidR="00E472A2"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 xml:space="preserve">Brain injury with open intracranial wound </w:t>
            </w:r>
          </w:p>
          <w:p w14:paraId="43C26B16" w14:textId="231E6C8C"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AND prolonged loss of consciousness (more than 24 hours) without return to pre-existing conscious level</w:t>
            </w:r>
          </w:p>
        </w:tc>
      </w:tr>
      <w:tr w:rsidR="009F7CB8" w:rsidRPr="009F7CB8" w14:paraId="4AAA2842" w14:textId="77777777" w:rsidTr="00E472A2">
        <w:trPr>
          <w:trHeight w:val="300"/>
        </w:trPr>
        <w:tc>
          <w:tcPr>
            <w:tcW w:w="1185" w:type="dxa"/>
            <w:tcBorders>
              <w:top w:val="nil"/>
              <w:left w:val="nil"/>
              <w:bottom w:val="nil"/>
              <w:right w:val="nil"/>
            </w:tcBorders>
            <w:shd w:val="clear" w:color="auto" w:fill="auto"/>
            <w:noWrap/>
            <w:hideMark/>
          </w:tcPr>
          <w:p w14:paraId="645311E6"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9015001</w:t>
            </w:r>
          </w:p>
        </w:tc>
        <w:tc>
          <w:tcPr>
            <w:tcW w:w="14802" w:type="dxa"/>
            <w:tcBorders>
              <w:top w:val="nil"/>
              <w:left w:val="nil"/>
              <w:bottom w:val="nil"/>
              <w:right w:val="nil"/>
            </w:tcBorders>
            <w:shd w:val="clear" w:color="auto" w:fill="auto"/>
            <w:noWrap/>
            <w:hideMark/>
          </w:tcPr>
          <w:p w14:paraId="61E288E2"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Brain injury without open intracranial wound</w:t>
            </w:r>
          </w:p>
        </w:tc>
      </w:tr>
      <w:tr w:rsidR="009F7CB8" w:rsidRPr="009F7CB8" w14:paraId="422DE9D0" w14:textId="77777777" w:rsidTr="00E472A2">
        <w:trPr>
          <w:trHeight w:val="300"/>
        </w:trPr>
        <w:tc>
          <w:tcPr>
            <w:tcW w:w="1185" w:type="dxa"/>
            <w:tcBorders>
              <w:top w:val="nil"/>
              <w:left w:val="nil"/>
              <w:bottom w:val="nil"/>
              <w:right w:val="nil"/>
            </w:tcBorders>
            <w:shd w:val="clear" w:color="auto" w:fill="auto"/>
            <w:noWrap/>
            <w:hideMark/>
          </w:tcPr>
          <w:p w14:paraId="7CD743DD"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22693008</w:t>
            </w:r>
          </w:p>
        </w:tc>
        <w:tc>
          <w:tcPr>
            <w:tcW w:w="14802" w:type="dxa"/>
            <w:tcBorders>
              <w:top w:val="nil"/>
              <w:left w:val="nil"/>
              <w:bottom w:val="nil"/>
              <w:right w:val="nil"/>
            </w:tcBorders>
            <w:shd w:val="clear" w:color="auto" w:fill="auto"/>
            <w:noWrap/>
            <w:hideMark/>
          </w:tcPr>
          <w:p w14:paraId="68965856" w14:textId="77777777" w:rsidR="00E472A2"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 xml:space="preserve">Brain injury without open intracranial wound </w:t>
            </w:r>
          </w:p>
          <w:p w14:paraId="695377F5" w14:textId="0E839275"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AND with brief loss of consciousness (less than one hour)</w:t>
            </w:r>
          </w:p>
        </w:tc>
      </w:tr>
      <w:tr w:rsidR="009F7CB8" w:rsidRPr="009F7CB8" w14:paraId="32984800" w14:textId="77777777" w:rsidTr="00E472A2">
        <w:trPr>
          <w:trHeight w:val="300"/>
        </w:trPr>
        <w:tc>
          <w:tcPr>
            <w:tcW w:w="1185" w:type="dxa"/>
            <w:tcBorders>
              <w:top w:val="nil"/>
              <w:left w:val="nil"/>
              <w:bottom w:val="nil"/>
              <w:right w:val="nil"/>
            </w:tcBorders>
            <w:shd w:val="clear" w:color="auto" w:fill="auto"/>
            <w:noWrap/>
            <w:hideMark/>
          </w:tcPr>
          <w:p w14:paraId="766FBB68"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33332005</w:t>
            </w:r>
          </w:p>
        </w:tc>
        <w:tc>
          <w:tcPr>
            <w:tcW w:w="14802" w:type="dxa"/>
            <w:tcBorders>
              <w:top w:val="nil"/>
              <w:left w:val="nil"/>
              <w:bottom w:val="nil"/>
              <w:right w:val="nil"/>
            </w:tcBorders>
            <w:shd w:val="clear" w:color="auto" w:fill="auto"/>
            <w:noWrap/>
            <w:hideMark/>
          </w:tcPr>
          <w:p w14:paraId="377585BC"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Brain injury without open intracranial wound AND with concussion</w:t>
            </w:r>
          </w:p>
        </w:tc>
      </w:tr>
      <w:tr w:rsidR="009F7CB8" w:rsidRPr="009F7CB8" w14:paraId="32DBFE53" w14:textId="77777777" w:rsidTr="00E472A2">
        <w:trPr>
          <w:trHeight w:val="300"/>
        </w:trPr>
        <w:tc>
          <w:tcPr>
            <w:tcW w:w="1185" w:type="dxa"/>
            <w:tcBorders>
              <w:top w:val="nil"/>
              <w:left w:val="nil"/>
              <w:bottom w:val="nil"/>
              <w:right w:val="nil"/>
            </w:tcBorders>
            <w:shd w:val="clear" w:color="auto" w:fill="auto"/>
            <w:noWrap/>
            <w:hideMark/>
          </w:tcPr>
          <w:p w14:paraId="170F0583"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53267002</w:t>
            </w:r>
          </w:p>
        </w:tc>
        <w:tc>
          <w:tcPr>
            <w:tcW w:w="14802" w:type="dxa"/>
            <w:tcBorders>
              <w:top w:val="nil"/>
              <w:left w:val="nil"/>
              <w:bottom w:val="nil"/>
              <w:right w:val="nil"/>
            </w:tcBorders>
            <w:shd w:val="clear" w:color="auto" w:fill="auto"/>
            <w:noWrap/>
            <w:hideMark/>
          </w:tcPr>
          <w:p w14:paraId="36534071"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Brain injury without open intracranial wound AND with loss of consciousness</w:t>
            </w:r>
          </w:p>
        </w:tc>
      </w:tr>
      <w:tr w:rsidR="009F7CB8" w:rsidRPr="009F7CB8" w14:paraId="6E4F5B76" w14:textId="77777777" w:rsidTr="00E472A2">
        <w:trPr>
          <w:trHeight w:val="300"/>
        </w:trPr>
        <w:tc>
          <w:tcPr>
            <w:tcW w:w="1185" w:type="dxa"/>
            <w:tcBorders>
              <w:top w:val="nil"/>
              <w:left w:val="nil"/>
              <w:bottom w:val="nil"/>
              <w:right w:val="nil"/>
            </w:tcBorders>
            <w:shd w:val="clear" w:color="auto" w:fill="auto"/>
            <w:noWrap/>
            <w:hideMark/>
          </w:tcPr>
          <w:p w14:paraId="3CB896BC"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47450003</w:t>
            </w:r>
          </w:p>
        </w:tc>
        <w:tc>
          <w:tcPr>
            <w:tcW w:w="14802" w:type="dxa"/>
            <w:tcBorders>
              <w:top w:val="nil"/>
              <w:left w:val="nil"/>
              <w:bottom w:val="nil"/>
              <w:right w:val="nil"/>
            </w:tcBorders>
            <w:shd w:val="clear" w:color="auto" w:fill="auto"/>
            <w:noWrap/>
            <w:hideMark/>
          </w:tcPr>
          <w:p w14:paraId="107B894F"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Brain injury without open intracranial wound AND with moderate loss of consciousness (1-24 hours)</w:t>
            </w:r>
          </w:p>
        </w:tc>
      </w:tr>
      <w:tr w:rsidR="009F7CB8" w:rsidRPr="009F7CB8" w14:paraId="6E95108C" w14:textId="77777777" w:rsidTr="00E472A2">
        <w:trPr>
          <w:trHeight w:val="300"/>
        </w:trPr>
        <w:tc>
          <w:tcPr>
            <w:tcW w:w="1185" w:type="dxa"/>
            <w:tcBorders>
              <w:top w:val="nil"/>
              <w:left w:val="nil"/>
              <w:bottom w:val="nil"/>
              <w:right w:val="nil"/>
            </w:tcBorders>
            <w:shd w:val="clear" w:color="auto" w:fill="auto"/>
            <w:noWrap/>
            <w:hideMark/>
          </w:tcPr>
          <w:p w14:paraId="7574ADCF"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79228001</w:t>
            </w:r>
          </w:p>
        </w:tc>
        <w:tc>
          <w:tcPr>
            <w:tcW w:w="14802" w:type="dxa"/>
            <w:tcBorders>
              <w:top w:val="nil"/>
              <w:left w:val="nil"/>
              <w:bottom w:val="nil"/>
              <w:right w:val="nil"/>
            </w:tcBorders>
            <w:shd w:val="clear" w:color="auto" w:fill="auto"/>
            <w:noWrap/>
            <w:hideMark/>
          </w:tcPr>
          <w:p w14:paraId="183CC66D"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Brain injury without open intracranial wound AND with no loss of consciousness</w:t>
            </w:r>
          </w:p>
        </w:tc>
      </w:tr>
      <w:tr w:rsidR="009F7CB8" w:rsidRPr="009F7CB8" w14:paraId="4A262BA7" w14:textId="77777777" w:rsidTr="00E472A2">
        <w:trPr>
          <w:trHeight w:val="300"/>
        </w:trPr>
        <w:tc>
          <w:tcPr>
            <w:tcW w:w="1185" w:type="dxa"/>
            <w:tcBorders>
              <w:top w:val="nil"/>
              <w:left w:val="nil"/>
              <w:bottom w:val="nil"/>
              <w:right w:val="nil"/>
            </w:tcBorders>
            <w:shd w:val="clear" w:color="auto" w:fill="auto"/>
            <w:noWrap/>
            <w:hideMark/>
          </w:tcPr>
          <w:p w14:paraId="67A8B99A"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55885004</w:t>
            </w:r>
          </w:p>
        </w:tc>
        <w:tc>
          <w:tcPr>
            <w:tcW w:w="14802" w:type="dxa"/>
            <w:tcBorders>
              <w:top w:val="nil"/>
              <w:left w:val="nil"/>
              <w:bottom w:val="nil"/>
              <w:right w:val="nil"/>
            </w:tcBorders>
            <w:shd w:val="clear" w:color="auto" w:fill="auto"/>
            <w:noWrap/>
            <w:hideMark/>
          </w:tcPr>
          <w:p w14:paraId="212D5720" w14:textId="77777777" w:rsidR="00E472A2"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 xml:space="preserve">Brain injury without open intracranial wound </w:t>
            </w:r>
          </w:p>
          <w:p w14:paraId="4EE534C4" w14:textId="3F830A42"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AND with prolonged loss of consciousness (more than 24 hours) with return to pre-existing conscious level</w:t>
            </w:r>
          </w:p>
        </w:tc>
      </w:tr>
      <w:tr w:rsidR="009F7CB8" w:rsidRPr="009F7CB8" w14:paraId="06CE7C5C" w14:textId="77777777" w:rsidTr="00E472A2">
        <w:trPr>
          <w:trHeight w:val="300"/>
        </w:trPr>
        <w:tc>
          <w:tcPr>
            <w:tcW w:w="1185" w:type="dxa"/>
            <w:tcBorders>
              <w:top w:val="nil"/>
              <w:left w:val="nil"/>
              <w:bottom w:val="nil"/>
              <w:right w:val="nil"/>
            </w:tcBorders>
            <w:shd w:val="clear" w:color="auto" w:fill="auto"/>
            <w:noWrap/>
            <w:hideMark/>
          </w:tcPr>
          <w:p w14:paraId="35658773"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47462004</w:t>
            </w:r>
          </w:p>
        </w:tc>
        <w:tc>
          <w:tcPr>
            <w:tcW w:w="14802" w:type="dxa"/>
            <w:tcBorders>
              <w:top w:val="nil"/>
              <w:left w:val="nil"/>
              <w:bottom w:val="nil"/>
              <w:right w:val="nil"/>
            </w:tcBorders>
            <w:shd w:val="clear" w:color="auto" w:fill="auto"/>
            <w:noWrap/>
            <w:hideMark/>
          </w:tcPr>
          <w:p w14:paraId="73FBB97D" w14:textId="77777777" w:rsidR="00E472A2"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 xml:space="preserve">Brain injury without open intracranial wound </w:t>
            </w:r>
          </w:p>
          <w:p w14:paraId="130A2231" w14:textId="49EBBE98"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AND with prolonged loss of consciousness (more than 24 hours) without return to pre-existing conscious level</w:t>
            </w:r>
          </w:p>
        </w:tc>
      </w:tr>
      <w:tr w:rsidR="009F7CB8" w:rsidRPr="009F7CB8" w14:paraId="7CAA2C6F" w14:textId="77777777" w:rsidTr="00E472A2">
        <w:trPr>
          <w:trHeight w:val="300"/>
        </w:trPr>
        <w:tc>
          <w:tcPr>
            <w:tcW w:w="1185" w:type="dxa"/>
            <w:tcBorders>
              <w:top w:val="nil"/>
              <w:left w:val="nil"/>
              <w:bottom w:val="nil"/>
              <w:right w:val="nil"/>
            </w:tcBorders>
            <w:shd w:val="clear" w:color="auto" w:fill="auto"/>
            <w:noWrap/>
            <w:hideMark/>
          </w:tcPr>
          <w:p w14:paraId="3A857EA2"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39020005</w:t>
            </w:r>
          </w:p>
        </w:tc>
        <w:tc>
          <w:tcPr>
            <w:tcW w:w="14802" w:type="dxa"/>
            <w:tcBorders>
              <w:top w:val="nil"/>
              <w:left w:val="nil"/>
              <w:bottom w:val="nil"/>
              <w:right w:val="nil"/>
            </w:tcBorders>
            <w:shd w:val="clear" w:color="auto" w:fill="auto"/>
            <w:noWrap/>
            <w:hideMark/>
          </w:tcPr>
          <w:p w14:paraId="2E57E2F2"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Brain injury, without skull fracture</w:t>
            </w:r>
          </w:p>
        </w:tc>
      </w:tr>
      <w:tr w:rsidR="009F7CB8" w:rsidRPr="009F7CB8" w14:paraId="4F21AB9F" w14:textId="77777777" w:rsidTr="00E472A2">
        <w:trPr>
          <w:trHeight w:val="300"/>
        </w:trPr>
        <w:tc>
          <w:tcPr>
            <w:tcW w:w="1185" w:type="dxa"/>
            <w:tcBorders>
              <w:top w:val="nil"/>
              <w:left w:val="nil"/>
              <w:bottom w:val="nil"/>
              <w:right w:val="nil"/>
            </w:tcBorders>
            <w:shd w:val="clear" w:color="auto" w:fill="auto"/>
            <w:noWrap/>
            <w:hideMark/>
          </w:tcPr>
          <w:p w14:paraId="2777AC51"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25816005</w:t>
            </w:r>
          </w:p>
        </w:tc>
        <w:tc>
          <w:tcPr>
            <w:tcW w:w="14802" w:type="dxa"/>
            <w:tcBorders>
              <w:top w:val="nil"/>
              <w:left w:val="nil"/>
              <w:bottom w:val="nil"/>
              <w:right w:val="nil"/>
            </w:tcBorders>
            <w:shd w:val="clear" w:color="auto" w:fill="auto"/>
            <w:noWrap/>
            <w:hideMark/>
          </w:tcPr>
          <w:p w14:paraId="351A5AFF"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Brain stem compression</w:t>
            </w:r>
          </w:p>
        </w:tc>
      </w:tr>
      <w:tr w:rsidR="009F7CB8" w:rsidRPr="009F7CB8" w14:paraId="5667CA23" w14:textId="77777777" w:rsidTr="00E472A2">
        <w:trPr>
          <w:trHeight w:val="300"/>
        </w:trPr>
        <w:tc>
          <w:tcPr>
            <w:tcW w:w="1185" w:type="dxa"/>
            <w:tcBorders>
              <w:top w:val="nil"/>
              <w:left w:val="nil"/>
              <w:bottom w:val="nil"/>
              <w:right w:val="nil"/>
            </w:tcBorders>
            <w:shd w:val="clear" w:color="auto" w:fill="auto"/>
            <w:noWrap/>
            <w:hideMark/>
          </w:tcPr>
          <w:p w14:paraId="59C1DB6F"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127305005</w:t>
            </w:r>
          </w:p>
        </w:tc>
        <w:tc>
          <w:tcPr>
            <w:tcW w:w="14802" w:type="dxa"/>
            <w:tcBorders>
              <w:top w:val="nil"/>
              <w:left w:val="nil"/>
              <w:bottom w:val="nil"/>
              <w:right w:val="nil"/>
            </w:tcBorders>
            <w:shd w:val="clear" w:color="auto" w:fill="auto"/>
            <w:noWrap/>
            <w:hideMark/>
          </w:tcPr>
          <w:p w14:paraId="7D0C2802"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Brain stem contusion</w:t>
            </w:r>
          </w:p>
        </w:tc>
      </w:tr>
      <w:tr w:rsidR="009F7CB8" w:rsidRPr="009F7CB8" w14:paraId="6011A0F0" w14:textId="77777777" w:rsidTr="00E472A2">
        <w:trPr>
          <w:trHeight w:val="300"/>
        </w:trPr>
        <w:tc>
          <w:tcPr>
            <w:tcW w:w="1185" w:type="dxa"/>
            <w:tcBorders>
              <w:top w:val="nil"/>
              <w:left w:val="nil"/>
              <w:bottom w:val="nil"/>
              <w:right w:val="nil"/>
            </w:tcBorders>
            <w:shd w:val="clear" w:color="auto" w:fill="auto"/>
            <w:noWrap/>
            <w:hideMark/>
          </w:tcPr>
          <w:p w14:paraId="66C292D4"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78968003</w:t>
            </w:r>
          </w:p>
        </w:tc>
        <w:tc>
          <w:tcPr>
            <w:tcW w:w="14802" w:type="dxa"/>
            <w:tcBorders>
              <w:top w:val="nil"/>
              <w:left w:val="nil"/>
              <w:bottom w:val="nil"/>
              <w:right w:val="nil"/>
            </w:tcBorders>
            <w:shd w:val="clear" w:color="auto" w:fill="auto"/>
            <w:noWrap/>
            <w:hideMark/>
          </w:tcPr>
          <w:p w14:paraId="5187C15B"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Brain stem contusion with open intracranial wound</w:t>
            </w:r>
          </w:p>
        </w:tc>
      </w:tr>
      <w:tr w:rsidR="009F7CB8" w:rsidRPr="009F7CB8" w14:paraId="4D586027" w14:textId="77777777" w:rsidTr="00E472A2">
        <w:trPr>
          <w:trHeight w:val="300"/>
        </w:trPr>
        <w:tc>
          <w:tcPr>
            <w:tcW w:w="1185" w:type="dxa"/>
            <w:tcBorders>
              <w:top w:val="nil"/>
              <w:left w:val="nil"/>
              <w:bottom w:val="nil"/>
              <w:right w:val="nil"/>
            </w:tcBorders>
            <w:shd w:val="clear" w:color="auto" w:fill="auto"/>
            <w:noWrap/>
            <w:hideMark/>
          </w:tcPr>
          <w:p w14:paraId="1F581212"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57012007</w:t>
            </w:r>
          </w:p>
        </w:tc>
        <w:tc>
          <w:tcPr>
            <w:tcW w:w="14802" w:type="dxa"/>
            <w:tcBorders>
              <w:top w:val="nil"/>
              <w:left w:val="nil"/>
              <w:bottom w:val="nil"/>
              <w:right w:val="nil"/>
            </w:tcBorders>
            <w:shd w:val="clear" w:color="auto" w:fill="auto"/>
            <w:noWrap/>
            <w:hideMark/>
          </w:tcPr>
          <w:p w14:paraId="10BA122F"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Brain stem contusion with open intracranial wound AND brief loss of consciousness (less than one hour)</w:t>
            </w:r>
          </w:p>
        </w:tc>
      </w:tr>
      <w:tr w:rsidR="009F7CB8" w:rsidRPr="009F7CB8" w14:paraId="48B27E3A" w14:textId="77777777" w:rsidTr="00E472A2">
        <w:trPr>
          <w:trHeight w:val="300"/>
        </w:trPr>
        <w:tc>
          <w:tcPr>
            <w:tcW w:w="1185" w:type="dxa"/>
            <w:tcBorders>
              <w:top w:val="nil"/>
              <w:left w:val="nil"/>
              <w:bottom w:val="nil"/>
              <w:right w:val="nil"/>
            </w:tcBorders>
            <w:shd w:val="clear" w:color="auto" w:fill="auto"/>
            <w:noWrap/>
            <w:hideMark/>
          </w:tcPr>
          <w:p w14:paraId="526D9228"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78028004</w:t>
            </w:r>
          </w:p>
        </w:tc>
        <w:tc>
          <w:tcPr>
            <w:tcW w:w="14802" w:type="dxa"/>
            <w:tcBorders>
              <w:top w:val="nil"/>
              <w:left w:val="nil"/>
              <w:bottom w:val="nil"/>
              <w:right w:val="nil"/>
            </w:tcBorders>
            <w:shd w:val="clear" w:color="auto" w:fill="auto"/>
            <w:noWrap/>
            <w:hideMark/>
          </w:tcPr>
          <w:p w14:paraId="508CE824"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Brain stem contusion with open intracranial wound AND concussion</w:t>
            </w:r>
          </w:p>
        </w:tc>
      </w:tr>
      <w:tr w:rsidR="009F7CB8" w:rsidRPr="009F7CB8" w14:paraId="742E1EAB" w14:textId="77777777" w:rsidTr="00E472A2">
        <w:trPr>
          <w:trHeight w:val="300"/>
        </w:trPr>
        <w:tc>
          <w:tcPr>
            <w:tcW w:w="1185" w:type="dxa"/>
            <w:tcBorders>
              <w:top w:val="nil"/>
              <w:left w:val="nil"/>
              <w:bottom w:val="nil"/>
              <w:right w:val="nil"/>
            </w:tcBorders>
            <w:shd w:val="clear" w:color="auto" w:fill="auto"/>
            <w:noWrap/>
            <w:hideMark/>
          </w:tcPr>
          <w:p w14:paraId="02A1460C"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66393002</w:t>
            </w:r>
          </w:p>
        </w:tc>
        <w:tc>
          <w:tcPr>
            <w:tcW w:w="14802" w:type="dxa"/>
            <w:tcBorders>
              <w:top w:val="nil"/>
              <w:left w:val="nil"/>
              <w:bottom w:val="nil"/>
              <w:right w:val="nil"/>
            </w:tcBorders>
            <w:shd w:val="clear" w:color="auto" w:fill="auto"/>
            <w:noWrap/>
            <w:hideMark/>
          </w:tcPr>
          <w:p w14:paraId="0008FF13"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Brain stem contusion with open intracranial wound AND loss of consciousness</w:t>
            </w:r>
          </w:p>
        </w:tc>
      </w:tr>
      <w:tr w:rsidR="009F7CB8" w:rsidRPr="009F7CB8" w14:paraId="1FB8AF28" w14:textId="77777777" w:rsidTr="00E472A2">
        <w:trPr>
          <w:trHeight w:val="300"/>
        </w:trPr>
        <w:tc>
          <w:tcPr>
            <w:tcW w:w="1185" w:type="dxa"/>
            <w:tcBorders>
              <w:top w:val="nil"/>
              <w:left w:val="nil"/>
              <w:bottom w:val="nil"/>
              <w:right w:val="nil"/>
            </w:tcBorders>
            <w:shd w:val="clear" w:color="auto" w:fill="auto"/>
            <w:noWrap/>
            <w:hideMark/>
          </w:tcPr>
          <w:p w14:paraId="285B81C0"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23026001</w:t>
            </w:r>
          </w:p>
        </w:tc>
        <w:tc>
          <w:tcPr>
            <w:tcW w:w="14802" w:type="dxa"/>
            <w:tcBorders>
              <w:top w:val="nil"/>
              <w:left w:val="nil"/>
              <w:bottom w:val="nil"/>
              <w:right w:val="nil"/>
            </w:tcBorders>
            <w:shd w:val="clear" w:color="auto" w:fill="auto"/>
            <w:noWrap/>
            <w:hideMark/>
          </w:tcPr>
          <w:p w14:paraId="598D606A"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Brain stem contusion with open intracranial wound AND moderate loss of consciousness (1-24 hours)</w:t>
            </w:r>
          </w:p>
        </w:tc>
      </w:tr>
      <w:tr w:rsidR="009F7CB8" w:rsidRPr="009F7CB8" w14:paraId="741B743B" w14:textId="77777777" w:rsidTr="00E472A2">
        <w:trPr>
          <w:trHeight w:val="300"/>
        </w:trPr>
        <w:tc>
          <w:tcPr>
            <w:tcW w:w="1185" w:type="dxa"/>
            <w:tcBorders>
              <w:top w:val="nil"/>
              <w:left w:val="nil"/>
              <w:bottom w:val="nil"/>
              <w:right w:val="nil"/>
            </w:tcBorders>
            <w:shd w:val="clear" w:color="auto" w:fill="auto"/>
            <w:noWrap/>
            <w:hideMark/>
          </w:tcPr>
          <w:p w14:paraId="0B24538C"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52913008</w:t>
            </w:r>
          </w:p>
        </w:tc>
        <w:tc>
          <w:tcPr>
            <w:tcW w:w="14802" w:type="dxa"/>
            <w:tcBorders>
              <w:top w:val="nil"/>
              <w:left w:val="nil"/>
              <w:bottom w:val="nil"/>
              <w:right w:val="nil"/>
            </w:tcBorders>
            <w:shd w:val="clear" w:color="auto" w:fill="auto"/>
            <w:noWrap/>
            <w:hideMark/>
          </w:tcPr>
          <w:p w14:paraId="0BA5D650"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Brain stem contusion with open intracranial wound AND no loss of consciousness</w:t>
            </w:r>
          </w:p>
        </w:tc>
      </w:tr>
      <w:tr w:rsidR="009F7CB8" w:rsidRPr="009F7CB8" w14:paraId="177DC373" w14:textId="77777777" w:rsidTr="00E472A2">
        <w:trPr>
          <w:trHeight w:val="300"/>
        </w:trPr>
        <w:tc>
          <w:tcPr>
            <w:tcW w:w="1185" w:type="dxa"/>
            <w:tcBorders>
              <w:top w:val="nil"/>
              <w:left w:val="nil"/>
              <w:bottom w:val="nil"/>
              <w:right w:val="nil"/>
            </w:tcBorders>
            <w:shd w:val="clear" w:color="auto" w:fill="auto"/>
            <w:noWrap/>
            <w:hideMark/>
          </w:tcPr>
          <w:p w14:paraId="5C46EBF9"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16837005</w:t>
            </w:r>
          </w:p>
        </w:tc>
        <w:tc>
          <w:tcPr>
            <w:tcW w:w="14802" w:type="dxa"/>
            <w:tcBorders>
              <w:top w:val="nil"/>
              <w:left w:val="nil"/>
              <w:bottom w:val="nil"/>
              <w:right w:val="nil"/>
            </w:tcBorders>
            <w:shd w:val="clear" w:color="auto" w:fill="auto"/>
            <w:noWrap/>
            <w:hideMark/>
          </w:tcPr>
          <w:p w14:paraId="452B6AB9" w14:textId="77777777" w:rsidR="00E472A2"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 xml:space="preserve">Brain stem contusion with open intracranial wound </w:t>
            </w:r>
          </w:p>
          <w:p w14:paraId="27D7A911" w14:textId="66A438FF"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AND prolonged loss of consciousness (more than 24 hours) AND return to pre-existing conscious level</w:t>
            </w:r>
          </w:p>
        </w:tc>
      </w:tr>
      <w:tr w:rsidR="009F7CB8" w:rsidRPr="009F7CB8" w14:paraId="496DAE33" w14:textId="77777777" w:rsidTr="00E472A2">
        <w:trPr>
          <w:trHeight w:val="300"/>
        </w:trPr>
        <w:tc>
          <w:tcPr>
            <w:tcW w:w="1185" w:type="dxa"/>
            <w:tcBorders>
              <w:top w:val="nil"/>
              <w:left w:val="nil"/>
              <w:bottom w:val="nil"/>
              <w:right w:val="nil"/>
            </w:tcBorders>
            <w:shd w:val="clear" w:color="auto" w:fill="auto"/>
            <w:noWrap/>
            <w:hideMark/>
          </w:tcPr>
          <w:p w14:paraId="4EBFD730"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42670008</w:t>
            </w:r>
          </w:p>
        </w:tc>
        <w:tc>
          <w:tcPr>
            <w:tcW w:w="14802" w:type="dxa"/>
            <w:tcBorders>
              <w:top w:val="nil"/>
              <w:left w:val="nil"/>
              <w:bottom w:val="nil"/>
              <w:right w:val="nil"/>
            </w:tcBorders>
            <w:shd w:val="clear" w:color="auto" w:fill="auto"/>
            <w:noWrap/>
            <w:hideMark/>
          </w:tcPr>
          <w:p w14:paraId="20A6C5E1" w14:textId="77777777" w:rsidR="00E472A2"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 xml:space="preserve">Brain stem contusion with open intracranial wound </w:t>
            </w:r>
          </w:p>
          <w:p w14:paraId="30AF200F" w14:textId="6238306E"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AND prolonged loss of consciousness (more than 24 hours) without return to pre-existing conscious level</w:t>
            </w:r>
          </w:p>
        </w:tc>
      </w:tr>
      <w:tr w:rsidR="009F7CB8" w:rsidRPr="009F7CB8" w14:paraId="45F34C09" w14:textId="77777777" w:rsidTr="00E472A2">
        <w:trPr>
          <w:trHeight w:val="300"/>
        </w:trPr>
        <w:tc>
          <w:tcPr>
            <w:tcW w:w="1185" w:type="dxa"/>
            <w:tcBorders>
              <w:top w:val="nil"/>
              <w:left w:val="nil"/>
              <w:bottom w:val="nil"/>
              <w:right w:val="nil"/>
            </w:tcBorders>
            <w:shd w:val="clear" w:color="auto" w:fill="auto"/>
            <w:noWrap/>
            <w:hideMark/>
          </w:tcPr>
          <w:p w14:paraId="0FC0B0B3"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52888005</w:t>
            </w:r>
          </w:p>
        </w:tc>
        <w:tc>
          <w:tcPr>
            <w:tcW w:w="14802" w:type="dxa"/>
            <w:tcBorders>
              <w:top w:val="nil"/>
              <w:left w:val="nil"/>
              <w:bottom w:val="nil"/>
              <w:right w:val="nil"/>
            </w:tcBorders>
            <w:shd w:val="clear" w:color="auto" w:fill="auto"/>
            <w:noWrap/>
            <w:hideMark/>
          </w:tcPr>
          <w:p w14:paraId="6E477228"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Brain stem contusion without open intracranial wound</w:t>
            </w:r>
          </w:p>
        </w:tc>
      </w:tr>
      <w:tr w:rsidR="009F7CB8" w:rsidRPr="009F7CB8" w14:paraId="1189299E" w14:textId="77777777" w:rsidTr="00E472A2">
        <w:trPr>
          <w:trHeight w:val="300"/>
        </w:trPr>
        <w:tc>
          <w:tcPr>
            <w:tcW w:w="1185" w:type="dxa"/>
            <w:tcBorders>
              <w:top w:val="nil"/>
              <w:left w:val="nil"/>
              <w:bottom w:val="nil"/>
              <w:right w:val="nil"/>
            </w:tcBorders>
            <w:shd w:val="clear" w:color="auto" w:fill="auto"/>
            <w:noWrap/>
            <w:hideMark/>
          </w:tcPr>
          <w:p w14:paraId="21B8D781"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54637009</w:t>
            </w:r>
          </w:p>
        </w:tc>
        <w:tc>
          <w:tcPr>
            <w:tcW w:w="14802" w:type="dxa"/>
            <w:tcBorders>
              <w:top w:val="nil"/>
              <w:left w:val="nil"/>
              <w:bottom w:val="nil"/>
              <w:right w:val="nil"/>
            </w:tcBorders>
            <w:shd w:val="clear" w:color="auto" w:fill="auto"/>
            <w:noWrap/>
            <w:hideMark/>
          </w:tcPr>
          <w:p w14:paraId="4B30285C"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Brain stem contusion without open intracranial wound AND with brief loss of consciousness (less than one hour)</w:t>
            </w:r>
          </w:p>
        </w:tc>
      </w:tr>
      <w:tr w:rsidR="009F7CB8" w:rsidRPr="009F7CB8" w14:paraId="5B518772" w14:textId="77777777" w:rsidTr="00E472A2">
        <w:trPr>
          <w:trHeight w:val="300"/>
        </w:trPr>
        <w:tc>
          <w:tcPr>
            <w:tcW w:w="1185" w:type="dxa"/>
            <w:tcBorders>
              <w:top w:val="nil"/>
              <w:left w:val="nil"/>
              <w:bottom w:val="nil"/>
              <w:right w:val="nil"/>
            </w:tcBorders>
            <w:shd w:val="clear" w:color="auto" w:fill="auto"/>
            <w:noWrap/>
            <w:hideMark/>
          </w:tcPr>
          <w:p w14:paraId="560E3DDB"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79220008</w:t>
            </w:r>
          </w:p>
        </w:tc>
        <w:tc>
          <w:tcPr>
            <w:tcW w:w="14802" w:type="dxa"/>
            <w:tcBorders>
              <w:top w:val="nil"/>
              <w:left w:val="nil"/>
              <w:bottom w:val="nil"/>
              <w:right w:val="nil"/>
            </w:tcBorders>
            <w:shd w:val="clear" w:color="auto" w:fill="auto"/>
            <w:noWrap/>
            <w:hideMark/>
          </w:tcPr>
          <w:p w14:paraId="4F65D8EA" w14:textId="77777777" w:rsidR="00E472A2"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 xml:space="preserve">Brain stem contusion without open intracranial wound </w:t>
            </w:r>
          </w:p>
          <w:p w14:paraId="7B67E1E2" w14:textId="72E8287B"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AND with concussion</w:t>
            </w:r>
          </w:p>
        </w:tc>
      </w:tr>
      <w:tr w:rsidR="009F7CB8" w:rsidRPr="009F7CB8" w14:paraId="7BF2022B" w14:textId="77777777" w:rsidTr="00E472A2">
        <w:trPr>
          <w:trHeight w:val="300"/>
        </w:trPr>
        <w:tc>
          <w:tcPr>
            <w:tcW w:w="1185" w:type="dxa"/>
            <w:tcBorders>
              <w:top w:val="nil"/>
              <w:left w:val="nil"/>
              <w:bottom w:val="nil"/>
              <w:right w:val="nil"/>
            </w:tcBorders>
            <w:shd w:val="clear" w:color="auto" w:fill="auto"/>
            <w:noWrap/>
            <w:hideMark/>
          </w:tcPr>
          <w:p w14:paraId="61C6136D"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29807001</w:t>
            </w:r>
          </w:p>
        </w:tc>
        <w:tc>
          <w:tcPr>
            <w:tcW w:w="14802" w:type="dxa"/>
            <w:tcBorders>
              <w:top w:val="nil"/>
              <w:left w:val="nil"/>
              <w:bottom w:val="nil"/>
              <w:right w:val="nil"/>
            </w:tcBorders>
            <w:shd w:val="clear" w:color="auto" w:fill="auto"/>
            <w:noWrap/>
            <w:hideMark/>
          </w:tcPr>
          <w:p w14:paraId="06E435D6"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Brain stem contusion without open intracranial wound AND with loss of consciousness</w:t>
            </w:r>
          </w:p>
        </w:tc>
      </w:tr>
      <w:tr w:rsidR="009F7CB8" w:rsidRPr="009F7CB8" w14:paraId="64D22FBE" w14:textId="77777777" w:rsidTr="00E472A2">
        <w:trPr>
          <w:trHeight w:val="300"/>
        </w:trPr>
        <w:tc>
          <w:tcPr>
            <w:tcW w:w="1185" w:type="dxa"/>
            <w:tcBorders>
              <w:top w:val="nil"/>
              <w:left w:val="nil"/>
              <w:bottom w:val="nil"/>
              <w:right w:val="nil"/>
            </w:tcBorders>
            <w:shd w:val="clear" w:color="auto" w:fill="auto"/>
            <w:noWrap/>
            <w:hideMark/>
          </w:tcPr>
          <w:p w14:paraId="0E4A2B01"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38761006</w:t>
            </w:r>
          </w:p>
        </w:tc>
        <w:tc>
          <w:tcPr>
            <w:tcW w:w="14802" w:type="dxa"/>
            <w:tcBorders>
              <w:top w:val="nil"/>
              <w:left w:val="nil"/>
              <w:bottom w:val="nil"/>
              <w:right w:val="nil"/>
            </w:tcBorders>
            <w:shd w:val="clear" w:color="auto" w:fill="auto"/>
            <w:noWrap/>
            <w:hideMark/>
          </w:tcPr>
          <w:p w14:paraId="4E6070BF"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Brain stem contusion without open intracranial wound AND with moderate loss of consciousness (1-24 hours)</w:t>
            </w:r>
          </w:p>
        </w:tc>
      </w:tr>
      <w:tr w:rsidR="009F7CB8" w:rsidRPr="009F7CB8" w14:paraId="503A9B5F" w14:textId="77777777" w:rsidTr="00E472A2">
        <w:trPr>
          <w:trHeight w:val="300"/>
        </w:trPr>
        <w:tc>
          <w:tcPr>
            <w:tcW w:w="1185" w:type="dxa"/>
            <w:tcBorders>
              <w:top w:val="nil"/>
              <w:left w:val="nil"/>
              <w:bottom w:val="nil"/>
              <w:right w:val="nil"/>
            </w:tcBorders>
            <w:shd w:val="clear" w:color="auto" w:fill="auto"/>
            <w:noWrap/>
            <w:hideMark/>
          </w:tcPr>
          <w:p w14:paraId="6E7E7C7D"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36716000</w:t>
            </w:r>
          </w:p>
        </w:tc>
        <w:tc>
          <w:tcPr>
            <w:tcW w:w="14802" w:type="dxa"/>
            <w:tcBorders>
              <w:top w:val="nil"/>
              <w:left w:val="nil"/>
              <w:bottom w:val="nil"/>
              <w:right w:val="nil"/>
            </w:tcBorders>
            <w:shd w:val="clear" w:color="auto" w:fill="auto"/>
            <w:noWrap/>
            <w:hideMark/>
          </w:tcPr>
          <w:p w14:paraId="057AB9E8"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Brain stem contusion without open intracranial wound AND with no loss of consciousness</w:t>
            </w:r>
          </w:p>
        </w:tc>
      </w:tr>
      <w:tr w:rsidR="009F7CB8" w:rsidRPr="009F7CB8" w14:paraId="3D077C6C" w14:textId="77777777" w:rsidTr="00E472A2">
        <w:trPr>
          <w:trHeight w:val="300"/>
        </w:trPr>
        <w:tc>
          <w:tcPr>
            <w:tcW w:w="1185" w:type="dxa"/>
            <w:tcBorders>
              <w:top w:val="nil"/>
              <w:left w:val="nil"/>
              <w:bottom w:val="nil"/>
              <w:right w:val="nil"/>
            </w:tcBorders>
            <w:shd w:val="clear" w:color="auto" w:fill="auto"/>
            <w:noWrap/>
            <w:hideMark/>
          </w:tcPr>
          <w:p w14:paraId="73677E26"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10061007</w:t>
            </w:r>
          </w:p>
        </w:tc>
        <w:tc>
          <w:tcPr>
            <w:tcW w:w="14802" w:type="dxa"/>
            <w:tcBorders>
              <w:top w:val="nil"/>
              <w:left w:val="nil"/>
              <w:bottom w:val="nil"/>
              <w:right w:val="nil"/>
            </w:tcBorders>
            <w:shd w:val="clear" w:color="auto" w:fill="auto"/>
            <w:noWrap/>
            <w:hideMark/>
          </w:tcPr>
          <w:p w14:paraId="72FA5E03" w14:textId="77777777" w:rsidR="00E472A2"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 xml:space="preserve">Brain stem contusion without open intracranial wound </w:t>
            </w:r>
          </w:p>
          <w:p w14:paraId="645F748F" w14:textId="1597934B"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AND with prolonged loss of consciousness (more than 24 hours) AND return to pre-existing conscious level</w:t>
            </w:r>
          </w:p>
        </w:tc>
      </w:tr>
      <w:tr w:rsidR="009F7CB8" w:rsidRPr="009F7CB8" w14:paraId="7F33B38E" w14:textId="77777777" w:rsidTr="00E472A2">
        <w:trPr>
          <w:trHeight w:val="300"/>
        </w:trPr>
        <w:tc>
          <w:tcPr>
            <w:tcW w:w="1185" w:type="dxa"/>
            <w:tcBorders>
              <w:top w:val="nil"/>
              <w:left w:val="nil"/>
              <w:bottom w:val="nil"/>
              <w:right w:val="nil"/>
            </w:tcBorders>
            <w:shd w:val="clear" w:color="auto" w:fill="auto"/>
            <w:noWrap/>
            <w:hideMark/>
          </w:tcPr>
          <w:p w14:paraId="633D1958"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63023005</w:t>
            </w:r>
          </w:p>
        </w:tc>
        <w:tc>
          <w:tcPr>
            <w:tcW w:w="14802" w:type="dxa"/>
            <w:tcBorders>
              <w:top w:val="nil"/>
              <w:left w:val="nil"/>
              <w:bottom w:val="nil"/>
              <w:right w:val="nil"/>
            </w:tcBorders>
            <w:shd w:val="clear" w:color="auto" w:fill="auto"/>
            <w:noWrap/>
            <w:hideMark/>
          </w:tcPr>
          <w:p w14:paraId="346FB9E7" w14:textId="77777777" w:rsidR="00E472A2"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 xml:space="preserve">Brain stem contusion without open intracranial wound </w:t>
            </w:r>
          </w:p>
          <w:p w14:paraId="3A022434" w14:textId="0B897C3C"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AND with prolonged loss of consciousness (more than 24 hours) without return to pre-existing conscious level</w:t>
            </w:r>
          </w:p>
        </w:tc>
      </w:tr>
      <w:tr w:rsidR="009F7CB8" w:rsidRPr="009F7CB8" w14:paraId="5D143135" w14:textId="77777777" w:rsidTr="00E472A2">
        <w:trPr>
          <w:trHeight w:val="300"/>
        </w:trPr>
        <w:tc>
          <w:tcPr>
            <w:tcW w:w="1185" w:type="dxa"/>
            <w:tcBorders>
              <w:top w:val="nil"/>
              <w:left w:val="nil"/>
              <w:bottom w:val="nil"/>
              <w:right w:val="nil"/>
            </w:tcBorders>
            <w:shd w:val="clear" w:color="auto" w:fill="auto"/>
            <w:noWrap/>
            <w:hideMark/>
          </w:tcPr>
          <w:p w14:paraId="7D7C5887"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95454007</w:t>
            </w:r>
          </w:p>
        </w:tc>
        <w:tc>
          <w:tcPr>
            <w:tcW w:w="14802" w:type="dxa"/>
            <w:tcBorders>
              <w:top w:val="nil"/>
              <w:left w:val="nil"/>
              <w:bottom w:val="nil"/>
              <w:right w:val="nil"/>
            </w:tcBorders>
            <w:shd w:val="clear" w:color="auto" w:fill="auto"/>
            <w:noWrap/>
            <w:hideMark/>
          </w:tcPr>
          <w:p w14:paraId="265D1C52"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Brain stem hemorrhage</w:t>
            </w:r>
          </w:p>
        </w:tc>
      </w:tr>
      <w:tr w:rsidR="009F7CB8" w:rsidRPr="009F7CB8" w14:paraId="78745F6B" w14:textId="77777777" w:rsidTr="00E472A2">
        <w:trPr>
          <w:trHeight w:val="300"/>
        </w:trPr>
        <w:tc>
          <w:tcPr>
            <w:tcW w:w="1185" w:type="dxa"/>
            <w:tcBorders>
              <w:top w:val="nil"/>
              <w:left w:val="nil"/>
              <w:bottom w:val="nil"/>
              <w:right w:val="nil"/>
            </w:tcBorders>
            <w:shd w:val="clear" w:color="auto" w:fill="auto"/>
            <w:noWrap/>
            <w:hideMark/>
          </w:tcPr>
          <w:p w14:paraId="6AB099AA"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63986002</w:t>
            </w:r>
          </w:p>
        </w:tc>
        <w:tc>
          <w:tcPr>
            <w:tcW w:w="14802" w:type="dxa"/>
            <w:tcBorders>
              <w:top w:val="nil"/>
              <w:left w:val="nil"/>
              <w:bottom w:val="nil"/>
              <w:right w:val="nil"/>
            </w:tcBorders>
            <w:shd w:val="clear" w:color="auto" w:fill="auto"/>
            <w:noWrap/>
            <w:hideMark/>
          </w:tcPr>
          <w:p w14:paraId="1403FFAE"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Brain stem herniation</w:t>
            </w:r>
          </w:p>
        </w:tc>
      </w:tr>
      <w:tr w:rsidR="009F7CB8" w:rsidRPr="009F7CB8" w14:paraId="3B40C021" w14:textId="77777777" w:rsidTr="00E472A2">
        <w:trPr>
          <w:trHeight w:val="300"/>
        </w:trPr>
        <w:tc>
          <w:tcPr>
            <w:tcW w:w="1185" w:type="dxa"/>
            <w:tcBorders>
              <w:top w:val="nil"/>
              <w:left w:val="nil"/>
              <w:bottom w:val="nil"/>
              <w:right w:val="nil"/>
            </w:tcBorders>
            <w:shd w:val="clear" w:color="auto" w:fill="auto"/>
            <w:noWrap/>
            <w:hideMark/>
          </w:tcPr>
          <w:p w14:paraId="237D8854"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95457000</w:t>
            </w:r>
          </w:p>
        </w:tc>
        <w:tc>
          <w:tcPr>
            <w:tcW w:w="14802" w:type="dxa"/>
            <w:tcBorders>
              <w:top w:val="nil"/>
              <w:left w:val="nil"/>
              <w:bottom w:val="nil"/>
              <w:right w:val="nil"/>
            </w:tcBorders>
            <w:shd w:val="clear" w:color="auto" w:fill="auto"/>
            <w:noWrap/>
            <w:hideMark/>
          </w:tcPr>
          <w:p w14:paraId="21E3CD1E"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Brain stem infarction</w:t>
            </w:r>
          </w:p>
        </w:tc>
      </w:tr>
      <w:tr w:rsidR="009F7CB8" w:rsidRPr="009F7CB8" w14:paraId="56065CA4" w14:textId="77777777" w:rsidTr="00E472A2">
        <w:trPr>
          <w:trHeight w:val="300"/>
        </w:trPr>
        <w:tc>
          <w:tcPr>
            <w:tcW w:w="1185" w:type="dxa"/>
            <w:tcBorders>
              <w:top w:val="nil"/>
              <w:left w:val="nil"/>
              <w:bottom w:val="nil"/>
              <w:right w:val="nil"/>
            </w:tcBorders>
            <w:shd w:val="clear" w:color="auto" w:fill="auto"/>
            <w:noWrap/>
            <w:hideMark/>
          </w:tcPr>
          <w:p w14:paraId="3E178FB9"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95456009</w:t>
            </w:r>
          </w:p>
        </w:tc>
        <w:tc>
          <w:tcPr>
            <w:tcW w:w="14802" w:type="dxa"/>
            <w:tcBorders>
              <w:top w:val="nil"/>
              <w:left w:val="nil"/>
              <w:bottom w:val="nil"/>
              <w:right w:val="nil"/>
            </w:tcBorders>
            <w:shd w:val="clear" w:color="auto" w:fill="auto"/>
            <w:noWrap/>
            <w:hideMark/>
          </w:tcPr>
          <w:p w14:paraId="28F18EF7"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Brain stem ischemia</w:t>
            </w:r>
          </w:p>
        </w:tc>
      </w:tr>
      <w:tr w:rsidR="009F7CB8" w:rsidRPr="009F7CB8" w14:paraId="36B5AF68" w14:textId="77777777" w:rsidTr="00E472A2">
        <w:trPr>
          <w:trHeight w:val="300"/>
        </w:trPr>
        <w:tc>
          <w:tcPr>
            <w:tcW w:w="1185" w:type="dxa"/>
            <w:tcBorders>
              <w:top w:val="nil"/>
              <w:left w:val="nil"/>
              <w:bottom w:val="nil"/>
              <w:right w:val="nil"/>
            </w:tcBorders>
            <w:shd w:val="clear" w:color="auto" w:fill="auto"/>
            <w:noWrap/>
            <w:hideMark/>
          </w:tcPr>
          <w:p w14:paraId="4D1CE149"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127307002</w:t>
            </w:r>
          </w:p>
        </w:tc>
        <w:tc>
          <w:tcPr>
            <w:tcW w:w="14802" w:type="dxa"/>
            <w:tcBorders>
              <w:top w:val="nil"/>
              <w:left w:val="nil"/>
              <w:bottom w:val="nil"/>
              <w:right w:val="nil"/>
            </w:tcBorders>
            <w:shd w:val="clear" w:color="auto" w:fill="auto"/>
            <w:noWrap/>
            <w:hideMark/>
          </w:tcPr>
          <w:p w14:paraId="67FB81F6"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Brain stem laceration</w:t>
            </w:r>
          </w:p>
        </w:tc>
      </w:tr>
      <w:tr w:rsidR="009F7CB8" w:rsidRPr="009F7CB8" w14:paraId="1467423E" w14:textId="77777777" w:rsidTr="00E472A2">
        <w:trPr>
          <w:trHeight w:val="300"/>
        </w:trPr>
        <w:tc>
          <w:tcPr>
            <w:tcW w:w="1185" w:type="dxa"/>
            <w:tcBorders>
              <w:top w:val="nil"/>
              <w:left w:val="nil"/>
              <w:bottom w:val="nil"/>
              <w:right w:val="nil"/>
            </w:tcBorders>
            <w:shd w:val="clear" w:color="auto" w:fill="auto"/>
            <w:noWrap/>
            <w:hideMark/>
          </w:tcPr>
          <w:p w14:paraId="7316F7FA"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12589008</w:t>
            </w:r>
          </w:p>
        </w:tc>
        <w:tc>
          <w:tcPr>
            <w:tcW w:w="14802" w:type="dxa"/>
            <w:tcBorders>
              <w:top w:val="nil"/>
              <w:left w:val="nil"/>
              <w:bottom w:val="nil"/>
              <w:right w:val="nil"/>
            </w:tcBorders>
            <w:shd w:val="clear" w:color="auto" w:fill="auto"/>
            <w:noWrap/>
            <w:hideMark/>
          </w:tcPr>
          <w:p w14:paraId="533431CC"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Brain stem laceration with open intracranial wound</w:t>
            </w:r>
          </w:p>
        </w:tc>
      </w:tr>
      <w:tr w:rsidR="009F7CB8" w:rsidRPr="009F7CB8" w14:paraId="4DEF097D" w14:textId="77777777" w:rsidTr="00E472A2">
        <w:trPr>
          <w:trHeight w:val="300"/>
        </w:trPr>
        <w:tc>
          <w:tcPr>
            <w:tcW w:w="1185" w:type="dxa"/>
            <w:tcBorders>
              <w:top w:val="nil"/>
              <w:left w:val="nil"/>
              <w:bottom w:val="nil"/>
              <w:right w:val="nil"/>
            </w:tcBorders>
            <w:shd w:val="clear" w:color="auto" w:fill="auto"/>
            <w:noWrap/>
            <w:hideMark/>
          </w:tcPr>
          <w:p w14:paraId="586503E9"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6147005</w:t>
            </w:r>
          </w:p>
        </w:tc>
        <w:tc>
          <w:tcPr>
            <w:tcW w:w="14802" w:type="dxa"/>
            <w:tcBorders>
              <w:top w:val="nil"/>
              <w:left w:val="nil"/>
              <w:bottom w:val="nil"/>
              <w:right w:val="nil"/>
            </w:tcBorders>
            <w:shd w:val="clear" w:color="auto" w:fill="auto"/>
            <w:noWrap/>
            <w:hideMark/>
          </w:tcPr>
          <w:p w14:paraId="3653F51C"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Brain stem laceration with open intracranial wound AND brief loss of consciousness (less than one hour)</w:t>
            </w:r>
          </w:p>
        </w:tc>
      </w:tr>
      <w:tr w:rsidR="009F7CB8" w:rsidRPr="009F7CB8" w14:paraId="60791B21" w14:textId="77777777" w:rsidTr="00E472A2">
        <w:trPr>
          <w:trHeight w:val="300"/>
        </w:trPr>
        <w:tc>
          <w:tcPr>
            <w:tcW w:w="1185" w:type="dxa"/>
            <w:tcBorders>
              <w:top w:val="nil"/>
              <w:left w:val="nil"/>
              <w:bottom w:val="nil"/>
              <w:right w:val="nil"/>
            </w:tcBorders>
            <w:shd w:val="clear" w:color="auto" w:fill="auto"/>
            <w:noWrap/>
            <w:hideMark/>
          </w:tcPr>
          <w:p w14:paraId="664BE3D7"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41222005</w:t>
            </w:r>
          </w:p>
        </w:tc>
        <w:tc>
          <w:tcPr>
            <w:tcW w:w="14802" w:type="dxa"/>
            <w:tcBorders>
              <w:top w:val="nil"/>
              <w:left w:val="nil"/>
              <w:bottom w:val="nil"/>
              <w:right w:val="nil"/>
            </w:tcBorders>
            <w:shd w:val="clear" w:color="auto" w:fill="auto"/>
            <w:noWrap/>
            <w:hideMark/>
          </w:tcPr>
          <w:p w14:paraId="08708A5F"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Brain stem laceration with open intracranial wound AND concussion</w:t>
            </w:r>
          </w:p>
        </w:tc>
      </w:tr>
      <w:tr w:rsidR="009F7CB8" w:rsidRPr="009F7CB8" w14:paraId="107D7648" w14:textId="77777777" w:rsidTr="00E472A2">
        <w:trPr>
          <w:trHeight w:val="300"/>
        </w:trPr>
        <w:tc>
          <w:tcPr>
            <w:tcW w:w="1185" w:type="dxa"/>
            <w:tcBorders>
              <w:top w:val="nil"/>
              <w:left w:val="nil"/>
              <w:bottom w:val="nil"/>
              <w:right w:val="nil"/>
            </w:tcBorders>
            <w:shd w:val="clear" w:color="auto" w:fill="auto"/>
            <w:noWrap/>
            <w:hideMark/>
          </w:tcPr>
          <w:p w14:paraId="211298CE"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3119002</w:t>
            </w:r>
          </w:p>
        </w:tc>
        <w:tc>
          <w:tcPr>
            <w:tcW w:w="14802" w:type="dxa"/>
            <w:tcBorders>
              <w:top w:val="nil"/>
              <w:left w:val="nil"/>
              <w:bottom w:val="nil"/>
              <w:right w:val="nil"/>
            </w:tcBorders>
            <w:shd w:val="clear" w:color="auto" w:fill="auto"/>
            <w:noWrap/>
            <w:hideMark/>
          </w:tcPr>
          <w:p w14:paraId="617CEC2D"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Brain stem laceration with open intracranial wound AND loss of consciousness</w:t>
            </w:r>
          </w:p>
        </w:tc>
      </w:tr>
      <w:tr w:rsidR="009F7CB8" w:rsidRPr="009F7CB8" w14:paraId="1297ECCD" w14:textId="77777777" w:rsidTr="00E472A2">
        <w:trPr>
          <w:trHeight w:val="300"/>
        </w:trPr>
        <w:tc>
          <w:tcPr>
            <w:tcW w:w="1185" w:type="dxa"/>
            <w:tcBorders>
              <w:top w:val="nil"/>
              <w:left w:val="nil"/>
              <w:bottom w:val="nil"/>
              <w:right w:val="nil"/>
            </w:tcBorders>
            <w:shd w:val="clear" w:color="auto" w:fill="auto"/>
            <w:noWrap/>
            <w:hideMark/>
          </w:tcPr>
          <w:p w14:paraId="382F6C44"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41025001</w:t>
            </w:r>
          </w:p>
        </w:tc>
        <w:tc>
          <w:tcPr>
            <w:tcW w:w="14802" w:type="dxa"/>
            <w:tcBorders>
              <w:top w:val="nil"/>
              <w:left w:val="nil"/>
              <w:bottom w:val="nil"/>
              <w:right w:val="nil"/>
            </w:tcBorders>
            <w:shd w:val="clear" w:color="auto" w:fill="auto"/>
            <w:noWrap/>
            <w:hideMark/>
          </w:tcPr>
          <w:p w14:paraId="0E594AD1"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Brain stem laceration with open intracranial wound AND moderate loss of consciousness (1-24 hours)</w:t>
            </w:r>
          </w:p>
        </w:tc>
      </w:tr>
      <w:tr w:rsidR="009F7CB8" w:rsidRPr="009F7CB8" w14:paraId="5B48C736" w14:textId="77777777" w:rsidTr="00E472A2">
        <w:trPr>
          <w:trHeight w:val="300"/>
        </w:trPr>
        <w:tc>
          <w:tcPr>
            <w:tcW w:w="1185" w:type="dxa"/>
            <w:tcBorders>
              <w:top w:val="nil"/>
              <w:left w:val="nil"/>
              <w:bottom w:val="nil"/>
              <w:right w:val="nil"/>
            </w:tcBorders>
            <w:shd w:val="clear" w:color="auto" w:fill="auto"/>
            <w:noWrap/>
            <w:hideMark/>
          </w:tcPr>
          <w:p w14:paraId="696422C7"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19210000</w:t>
            </w:r>
          </w:p>
        </w:tc>
        <w:tc>
          <w:tcPr>
            <w:tcW w:w="14802" w:type="dxa"/>
            <w:tcBorders>
              <w:top w:val="nil"/>
              <w:left w:val="nil"/>
              <w:bottom w:val="nil"/>
              <w:right w:val="nil"/>
            </w:tcBorders>
            <w:shd w:val="clear" w:color="auto" w:fill="auto"/>
            <w:noWrap/>
            <w:hideMark/>
          </w:tcPr>
          <w:p w14:paraId="41970FDF"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Brain stem laceration with open intracranial wound AND no loss of consciousness</w:t>
            </w:r>
          </w:p>
        </w:tc>
      </w:tr>
      <w:tr w:rsidR="009F7CB8" w:rsidRPr="009F7CB8" w14:paraId="53055C6D" w14:textId="77777777" w:rsidTr="00E472A2">
        <w:trPr>
          <w:trHeight w:val="300"/>
        </w:trPr>
        <w:tc>
          <w:tcPr>
            <w:tcW w:w="1185" w:type="dxa"/>
            <w:tcBorders>
              <w:top w:val="nil"/>
              <w:left w:val="nil"/>
              <w:bottom w:val="nil"/>
              <w:right w:val="nil"/>
            </w:tcBorders>
            <w:shd w:val="clear" w:color="auto" w:fill="auto"/>
            <w:noWrap/>
            <w:hideMark/>
          </w:tcPr>
          <w:p w14:paraId="120F3D5C"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lastRenderedPageBreak/>
              <w:t>5073009</w:t>
            </w:r>
          </w:p>
        </w:tc>
        <w:tc>
          <w:tcPr>
            <w:tcW w:w="14802" w:type="dxa"/>
            <w:tcBorders>
              <w:top w:val="nil"/>
              <w:left w:val="nil"/>
              <w:bottom w:val="nil"/>
              <w:right w:val="nil"/>
            </w:tcBorders>
            <w:shd w:val="clear" w:color="auto" w:fill="auto"/>
            <w:noWrap/>
            <w:hideMark/>
          </w:tcPr>
          <w:p w14:paraId="58646AB4" w14:textId="77777777" w:rsidR="00E472A2"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 xml:space="preserve">Brain stem laceration with open intracranial wound </w:t>
            </w:r>
          </w:p>
          <w:p w14:paraId="6DB1A49F" w14:textId="3D3C9672"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AND prolonged loss of consciousness (more than 24 hours) AND return to pre-existing conscious level</w:t>
            </w:r>
          </w:p>
        </w:tc>
      </w:tr>
      <w:tr w:rsidR="009F7CB8" w:rsidRPr="009F7CB8" w14:paraId="65746616" w14:textId="77777777" w:rsidTr="00E472A2">
        <w:trPr>
          <w:trHeight w:val="300"/>
        </w:trPr>
        <w:tc>
          <w:tcPr>
            <w:tcW w:w="1185" w:type="dxa"/>
            <w:tcBorders>
              <w:top w:val="nil"/>
              <w:left w:val="nil"/>
              <w:bottom w:val="nil"/>
              <w:right w:val="nil"/>
            </w:tcBorders>
            <w:shd w:val="clear" w:color="auto" w:fill="auto"/>
            <w:noWrap/>
            <w:hideMark/>
          </w:tcPr>
          <w:p w14:paraId="0FB79466"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64413001</w:t>
            </w:r>
          </w:p>
        </w:tc>
        <w:tc>
          <w:tcPr>
            <w:tcW w:w="14802" w:type="dxa"/>
            <w:tcBorders>
              <w:top w:val="nil"/>
              <w:left w:val="nil"/>
              <w:bottom w:val="nil"/>
              <w:right w:val="nil"/>
            </w:tcBorders>
            <w:shd w:val="clear" w:color="auto" w:fill="auto"/>
            <w:noWrap/>
            <w:hideMark/>
          </w:tcPr>
          <w:p w14:paraId="0789DBBE" w14:textId="77777777" w:rsidR="00E472A2"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 xml:space="preserve">Brain stem laceration with open intracranial wound </w:t>
            </w:r>
          </w:p>
          <w:p w14:paraId="10C4B585" w14:textId="14A48B8A"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AND prolonged loss of consciousness (more than 24 hours) without return to pre-existing conscious level</w:t>
            </w:r>
          </w:p>
        </w:tc>
      </w:tr>
      <w:tr w:rsidR="009F7CB8" w:rsidRPr="009F7CB8" w14:paraId="41108A7D" w14:textId="77777777" w:rsidTr="00E472A2">
        <w:trPr>
          <w:trHeight w:val="300"/>
        </w:trPr>
        <w:tc>
          <w:tcPr>
            <w:tcW w:w="1185" w:type="dxa"/>
            <w:tcBorders>
              <w:top w:val="nil"/>
              <w:left w:val="nil"/>
              <w:bottom w:val="nil"/>
              <w:right w:val="nil"/>
            </w:tcBorders>
            <w:shd w:val="clear" w:color="auto" w:fill="auto"/>
            <w:noWrap/>
            <w:hideMark/>
          </w:tcPr>
          <w:p w14:paraId="3D7D51BA"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20899000</w:t>
            </w:r>
          </w:p>
        </w:tc>
        <w:tc>
          <w:tcPr>
            <w:tcW w:w="14802" w:type="dxa"/>
            <w:tcBorders>
              <w:top w:val="nil"/>
              <w:left w:val="nil"/>
              <w:bottom w:val="nil"/>
              <w:right w:val="nil"/>
            </w:tcBorders>
            <w:shd w:val="clear" w:color="auto" w:fill="auto"/>
            <w:noWrap/>
            <w:hideMark/>
          </w:tcPr>
          <w:p w14:paraId="0BB53074"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Brain stem laceration without open intracranial wound</w:t>
            </w:r>
          </w:p>
        </w:tc>
      </w:tr>
      <w:tr w:rsidR="009F7CB8" w:rsidRPr="009F7CB8" w14:paraId="637DA4DD" w14:textId="77777777" w:rsidTr="00E472A2">
        <w:trPr>
          <w:trHeight w:val="300"/>
        </w:trPr>
        <w:tc>
          <w:tcPr>
            <w:tcW w:w="1185" w:type="dxa"/>
            <w:tcBorders>
              <w:top w:val="nil"/>
              <w:left w:val="nil"/>
              <w:bottom w:val="nil"/>
              <w:right w:val="nil"/>
            </w:tcBorders>
            <w:shd w:val="clear" w:color="auto" w:fill="auto"/>
            <w:noWrap/>
            <w:hideMark/>
          </w:tcPr>
          <w:p w14:paraId="329DA7AA"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59561005</w:t>
            </w:r>
          </w:p>
        </w:tc>
        <w:tc>
          <w:tcPr>
            <w:tcW w:w="14802" w:type="dxa"/>
            <w:tcBorders>
              <w:top w:val="nil"/>
              <w:left w:val="nil"/>
              <w:bottom w:val="nil"/>
              <w:right w:val="nil"/>
            </w:tcBorders>
            <w:shd w:val="clear" w:color="auto" w:fill="auto"/>
            <w:noWrap/>
            <w:hideMark/>
          </w:tcPr>
          <w:p w14:paraId="6535FED2"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Brain stem laceration without open intracranial wound AND with brief loss of consciousness (less than one hour)</w:t>
            </w:r>
          </w:p>
        </w:tc>
      </w:tr>
      <w:tr w:rsidR="009F7CB8" w:rsidRPr="009F7CB8" w14:paraId="065B3EB8" w14:textId="77777777" w:rsidTr="00E472A2">
        <w:trPr>
          <w:trHeight w:val="300"/>
        </w:trPr>
        <w:tc>
          <w:tcPr>
            <w:tcW w:w="1185" w:type="dxa"/>
            <w:tcBorders>
              <w:top w:val="nil"/>
              <w:left w:val="nil"/>
              <w:bottom w:val="nil"/>
              <w:right w:val="nil"/>
            </w:tcBorders>
            <w:shd w:val="clear" w:color="auto" w:fill="auto"/>
            <w:noWrap/>
            <w:hideMark/>
          </w:tcPr>
          <w:p w14:paraId="662AA5AC"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17819003</w:t>
            </w:r>
          </w:p>
        </w:tc>
        <w:tc>
          <w:tcPr>
            <w:tcW w:w="14802" w:type="dxa"/>
            <w:tcBorders>
              <w:top w:val="nil"/>
              <w:left w:val="nil"/>
              <w:bottom w:val="nil"/>
              <w:right w:val="nil"/>
            </w:tcBorders>
            <w:shd w:val="clear" w:color="auto" w:fill="auto"/>
            <w:noWrap/>
            <w:hideMark/>
          </w:tcPr>
          <w:p w14:paraId="0D22AD33"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Brain stem laceration without open intracranial wound AND with concussion</w:t>
            </w:r>
          </w:p>
        </w:tc>
      </w:tr>
      <w:tr w:rsidR="009F7CB8" w:rsidRPr="009F7CB8" w14:paraId="7F9E4DB9" w14:textId="77777777" w:rsidTr="00E472A2">
        <w:trPr>
          <w:trHeight w:val="300"/>
        </w:trPr>
        <w:tc>
          <w:tcPr>
            <w:tcW w:w="1185" w:type="dxa"/>
            <w:tcBorders>
              <w:top w:val="nil"/>
              <w:left w:val="nil"/>
              <w:bottom w:val="nil"/>
              <w:right w:val="nil"/>
            </w:tcBorders>
            <w:shd w:val="clear" w:color="auto" w:fill="auto"/>
            <w:noWrap/>
            <w:hideMark/>
          </w:tcPr>
          <w:p w14:paraId="7581CD5E"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10256000</w:t>
            </w:r>
          </w:p>
        </w:tc>
        <w:tc>
          <w:tcPr>
            <w:tcW w:w="14802" w:type="dxa"/>
            <w:tcBorders>
              <w:top w:val="nil"/>
              <w:left w:val="nil"/>
              <w:bottom w:val="nil"/>
              <w:right w:val="nil"/>
            </w:tcBorders>
            <w:shd w:val="clear" w:color="auto" w:fill="auto"/>
            <w:noWrap/>
            <w:hideMark/>
          </w:tcPr>
          <w:p w14:paraId="0FB075A7"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Brain stem laceration without open intracranial wound AND with loss of consciousness</w:t>
            </w:r>
          </w:p>
        </w:tc>
      </w:tr>
      <w:tr w:rsidR="009F7CB8" w:rsidRPr="009F7CB8" w14:paraId="1FEBBD6D" w14:textId="77777777" w:rsidTr="00E472A2">
        <w:trPr>
          <w:trHeight w:val="300"/>
        </w:trPr>
        <w:tc>
          <w:tcPr>
            <w:tcW w:w="1185" w:type="dxa"/>
            <w:tcBorders>
              <w:top w:val="nil"/>
              <w:left w:val="nil"/>
              <w:bottom w:val="nil"/>
              <w:right w:val="nil"/>
            </w:tcBorders>
            <w:shd w:val="clear" w:color="auto" w:fill="auto"/>
            <w:noWrap/>
            <w:hideMark/>
          </w:tcPr>
          <w:p w14:paraId="7718AC0A"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18531006</w:t>
            </w:r>
          </w:p>
        </w:tc>
        <w:tc>
          <w:tcPr>
            <w:tcW w:w="14802" w:type="dxa"/>
            <w:tcBorders>
              <w:top w:val="nil"/>
              <w:left w:val="nil"/>
              <w:bottom w:val="nil"/>
              <w:right w:val="nil"/>
            </w:tcBorders>
            <w:shd w:val="clear" w:color="auto" w:fill="auto"/>
            <w:noWrap/>
            <w:hideMark/>
          </w:tcPr>
          <w:p w14:paraId="088CE2F6"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Brain stem laceration without open intracranial wound AND with moderate loss of consciousness (1-24 hours)</w:t>
            </w:r>
          </w:p>
        </w:tc>
      </w:tr>
      <w:tr w:rsidR="009F7CB8" w:rsidRPr="009F7CB8" w14:paraId="3536041B" w14:textId="77777777" w:rsidTr="00E472A2">
        <w:trPr>
          <w:trHeight w:val="300"/>
        </w:trPr>
        <w:tc>
          <w:tcPr>
            <w:tcW w:w="1185" w:type="dxa"/>
            <w:tcBorders>
              <w:top w:val="nil"/>
              <w:left w:val="nil"/>
              <w:bottom w:val="nil"/>
              <w:right w:val="nil"/>
            </w:tcBorders>
            <w:shd w:val="clear" w:color="auto" w:fill="auto"/>
            <w:noWrap/>
            <w:hideMark/>
          </w:tcPr>
          <w:p w14:paraId="31CED212"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78525006</w:t>
            </w:r>
          </w:p>
        </w:tc>
        <w:tc>
          <w:tcPr>
            <w:tcW w:w="14802" w:type="dxa"/>
            <w:tcBorders>
              <w:top w:val="nil"/>
              <w:left w:val="nil"/>
              <w:bottom w:val="nil"/>
              <w:right w:val="nil"/>
            </w:tcBorders>
            <w:shd w:val="clear" w:color="auto" w:fill="auto"/>
            <w:noWrap/>
            <w:hideMark/>
          </w:tcPr>
          <w:p w14:paraId="665DBD5A"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Brain stem laceration without open intracranial wound AND with no loss of consciousness</w:t>
            </w:r>
          </w:p>
        </w:tc>
      </w:tr>
      <w:tr w:rsidR="009F7CB8" w:rsidRPr="009F7CB8" w14:paraId="62F85DCB" w14:textId="77777777" w:rsidTr="00E472A2">
        <w:trPr>
          <w:trHeight w:val="300"/>
        </w:trPr>
        <w:tc>
          <w:tcPr>
            <w:tcW w:w="1185" w:type="dxa"/>
            <w:tcBorders>
              <w:top w:val="nil"/>
              <w:left w:val="nil"/>
              <w:bottom w:val="nil"/>
              <w:right w:val="nil"/>
            </w:tcBorders>
            <w:shd w:val="clear" w:color="auto" w:fill="auto"/>
            <w:noWrap/>
            <w:hideMark/>
          </w:tcPr>
          <w:p w14:paraId="7448548D"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70686002</w:t>
            </w:r>
          </w:p>
        </w:tc>
        <w:tc>
          <w:tcPr>
            <w:tcW w:w="14802" w:type="dxa"/>
            <w:tcBorders>
              <w:top w:val="nil"/>
              <w:left w:val="nil"/>
              <w:bottom w:val="nil"/>
              <w:right w:val="nil"/>
            </w:tcBorders>
            <w:shd w:val="clear" w:color="auto" w:fill="auto"/>
            <w:noWrap/>
            <w:hideMark/>
          </w:tcPr>
          <w:p w14:paraId="04CCC557" w14:textId="77777777" w:rsidR="00E472A2"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 xml:space="preserve">Brain stem laceration without open intracranial wound </w:t>
            </w:r>
          </w:p>
          <w:p w14:paraId="15E08FC6" w14:textId="008EE3FB"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AND with prolonged loss of consciousness (more than 24 hours) AND return to pre-existing conscious level</w:t>
            </w:r>
          </w:p>
        </w:tc>
      </w:tr>
      <w:tr w:rsidR="009F7CB8" w:rsidRPr="009F7CB8" w14:paraId="066FB688" w14:textId="77777777" w:rsidTr="00E472A2">
        <w:trPr>
          <w:trHeight w:val="300"/>
        </w:trPr>
        <w:tc>
          <w:tcPr>
            <w:tcW w:w="1185" w:type="dxa"/>
            <w:tcBorders>
              <w:top w:val="nil"/>
              <w:left w:val="nil"/>
              <w:bottom w:val="nil"/>
              <w:right w:val="nil"/>
            </w:tcBorders>
            <w:shd w:val="clear" w:color="auto" w:fill="auto"/>
            <w:noWrap/>
            <w:hideMark/>
          </w:tcPr>
          <w:p w14:paraId="6D331DCB"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67378005</w:t>
            </w:r>
          </w:p>
        </w:tc>
        <w:tc>
          <w:tcPr>
            <w:tcW w:w="14802" w:type="dxa"/>
            <w:tcBorders>
              <w:top w:val="nil"/>
              <w:left w:val="nil"/>
              <w:bottom w:val="nil"/>
              <w:right w:val="nil"/>
            </w:tcBorders>
            <w:shd w:val="clear" w:color="auto" w:fill="auto"/>
            <w:noWrap/>
            <w:hideMark/>
          </w:tcPr>
          <w:p w14:paraId="56A13708" w14:textId="77777777" w:rsidR="00E472A2"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 xml:space="preserve">Brain stem laceration without open intracranial wound </w:t>
            </w:r>
          </w:p>
          <w:p w14:paraId="5D0AE7E9" w14:textId="7DA24E42"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AND with prolonged loss of consciousness (more than 24 hours) without return to pre-existing conscious level</w:t>
            </w:r>
          </w:p>
        </w:tc>
      </w:tr>
      <w:tr w:rsidR="009F7CB8" w:rsidRPr="009F7CB8" w14:paraId="60ADFC15" w14:textId="77777777" w:rsidTr="00E472A2">
        <w:trPr>
          <w:trHeight w:val="300"/>
        </w:trPr>
        <w:tc>
          <w:tcPr>
            <w:tcW w:w="1185" w:type="dxa"/>
            <w:tcBorders>
              <w:top w:val="nil"/>
              <w:left w:val="nil"/>
              <w:bottom w:val="nil"/>
              <w:right w:val="nil"/>
            </w:tcBorders>
            <w:shd w:val="clear" w:color="auto" w:fill="auto"/>
            <w:noWrap/>
            <w:hideMark/>
          </w:tcPr>
          <w:p w14:paraId="06BA2D91"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51568001</w:t>
            </w:r>
          </w:p>
        </w:tc>
        <w:tc>
          <w:tcPr>
            <w:tcW w:w="14802" w:type="dxa"/>
            <w:tcBorders>
              <w:top w:val="nil"/>
              <w:left w:val="nil"/>
              <w:bottom w:val="nil"/>
              <w:right w:val="nil"/>
            </w:tcBorders>
            <w:shd w:val="clear" w:color="auto" w:fill="auto"/>
            <w:noWrap/>
            <w:hideMark/>
          </w:tcPr>
          <w:p w14:paraId="2F72C2F5"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Brain stem vertigo</w:t>
            </w:r>
          </w:p>
        </w:tc>
      </w:tr>
      <w:tr w:rsidR="009F7CB8" w:rsidRPr="009F7CB8" w14:paraId="385A79E0" w14:textId="77777777" w:rsidTr="00E472A2">
        <w:trPr>
          <w:trHeight w:val="300"/>
        </w:trPr>
        <w:tc>
          <w:tcPr>
            <w:tcW w:w="1185" w:type="dxa"/>
            <w:tcBorders>
              <w:top w:val="nil"/>
              <w:left w:val="nil"/>
              <w:bottom w:val="nil"/>
              <w:right w:val="nil"/>
            </w:tcBorders>
            <w:shd w:val="clear" w:color="auto" w:fill="auto"/>
            <w:noWrap/>
            <w:hideMark/>
          </w:tcPr>
          <w:p w14:paraId="0DAC8B9F"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230807001</w:t>
            </w:r>
          </w:p>
        </w:tc>
        <w:tc>
          <w:tcPr>
            <w:tcW w:w="14802" w:type="dxa"/>
            <w:tcBorders>
              <w:top w:val="nil"/>
              <w:left w:val="nil"/>
              <w:bottom w:val="nil"/>
              <w:right w:val="nil"/>
            </w:tcBorders>
            <w:shd w:val="clear" w:color="auto" w:fill="auto"/>
            <w:noWrap/>
            <w:hideMark/>
          </w:tcPr>
          <w:p w14:paraId="2F750C02"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Brain ventricular shunt displacement</w:t>
            </w:r>
          </w:p>
        </w:tc>
      </w:tr>
      <w:tr w:rsidR="009F7CB8" w:rsidRPr="009F7CB8" w14:paraId="10E1B8EB" w14:textId="77777777" w:rsidTr="00E472A2">
        <w:trPr>
          <w:trHeight w:val="300"/>
        </w:trPr>
        <w:tc>
          <w:tcPr>
            <w:tcW w:w="1185" w:type="dxa"/>
            <w:tcBorders>
              <w:top w:val="nil"/>
              <w:left w:val="nil"/>
              <w:bottom w:val="nil"/>
              <w:right w:val="nil"/>
            </w:tcBorders>
            <w:shd w:val="clear" w:color="auto" w:fill="auto"/>
            <w:noWrap/>
            <w:hideMark/>
          </w:tcPr>
          <w:p w14:paraId="0202555B"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444869007</w:t>
            </w:r>
          </w:p>
        </w:tc>
        <w:tc>
          <w:tcPr>
            <w:tcW w:w="14802" w:type="dxa"/>
            <w:tcBorders>
              <w:top w:val="nil"/>
              <w:left w:val="nil"/>
              <w:bottom w:val="nil"/>
              <w:right w:val="nil"/>
            </w:tcBorders>
            <w:shd w:val="clear" w:color="auto" w:fill="auto"/>
            <w:noWrap/>
            <w:hideMark/>
          </w:tcPr>
          <w:p w14:paraId="2E912268"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Cavernous hemangioma of brain</w:t>
            </w:r>
          </w:p>
        </w:tc>
      </w:tr>
      <w:tr w:rsidR="009F7CB8" w:rsidRPr="009F7CB8" w14:paraId="111E82ED" w14:textId="77777777" w:rsidTr="00E472A2">
        <w:trPr>
          <w:trHeight w:val="300"/>
        </w:trPr>
        <w:tc>
          <w:tcPr>
            <w:tcW w:w="1185" w:type="dxa"/>
            <w:tcBorders>
              <w:top w:val="nil"/>
              <w:left w:val="nil"/>
              <w:bottom w:val="nil"/>
              <w:right w:val="nil"/>
            </w:tcBorders>
            <w:shd w:val="clear" w:color="auto" w:fill="auto"/>
            <w:noWrap/>
            <w:hideMark/>
          </w:tcPr>
          <w:p w14:paraId="3E7FBE47"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191475009</w:t>
            </w:r>
          </w:p>
        </w:tc>
        <w:tc>
          <w:tcPr>
            <w:tcW w:w="14802" w:type="dxa"/>
            <w:tcBorders>
              <w:top w:val="nil"/>
              <w:left w:val="nil"/>
              <w:bottom w:val="nil"/>
              <w:right w:val="nil"/>
            </w:tcBorders>
            <w:shd w:val="clear" w:color="auto" w:fill="auto"/>
            <w:noWrap/>
            <w:hideMark/>
          </w:tcPr>
          <w:p w14:paraId="45B37865"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Chronic alcoholic brain syndrome</w:t>
            </w:r>
          </w:p>
        </w:tc>
      </w:tr>
      <w:tr w:rsidR="009F7CB8" w:rsidRPr="009F7CB8" w14:paraId="54DAC29B" w14:textId="77777777" w:rsidTr="00E472A2">
        <w:trPr>
          <w:trHeight w:val="300"/>
        </w:trPr>
        <w:tc>
          <w:tcPr>
            <w:tcW w:w="1185" w:type="dxa"/>
            <w:tcBorders>
              <w:top w:val="nil"/>
              <w:left w:val="nil"/>
              <w:bottom w:val="nil"/>
              <w:right w:val="nil"/>
            </w:tcBorders>
            <w:shd w:val="clear" w:color="auto" w:fill="auto"/>
            <w:noWrap/>
            <w:hideMark/>
          </w:tcPr>
          <w:p w14:paraId="5A917578"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78689005</w:t>
            </w:r>
          </w:p>
        </w:tc>
        <w:tc>
          <w:tcPr>
            <w:tcW w:w="14802" w:type="dxa"/>
            <w:tcBorders>
              <w:top w:val="nil"/>
              <w:left w:val="nil"/>
              <w:bottom w:val="nil"/>
              <w:right w:val="nil"/>
            </w:tcBorders>
            <w:shd w:val="clear" w:color="auto" w:fill="auto"/>
            <w:noWrap/>
            <w:hideMark/>
          </w:tcPr>
          <w:p w14:paraId="19545F5A"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Chronic brain syndrome</w:t>
            </w:r>
          </w:p>
        </w:tc>
      </w:tr>
      <w:tr w:rsidR="009F7CB8" w:rsidRPr="009F7CB8" w14:paraId="3F19A53B" w14:textId="77777777" w:rsidTr="00E472A2">
        <w:trPr>
          <w:trHeight w:val="300"/>
        </w:trPr>
        <w:tc>
          <w:tcPr>
            <w:tcW w:w="1185" w:type="dxa"/>
            <w:tcBorders>
              <w:top w:val="nil"/>
              <w:left w:val="nil"/>
              <w:bottom w:val="nil"/>
              <w:right w:val="nil"/>
            </w:tcBorders>
            <w:shd w:val="clear" w:color="auto" w:fill="auto"/>
            <w:noWrap/>
            <w:hideMark/>
          </w:tcPr>
          <w:p w14:paraId="67689603"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15139001</w:t>
            </w:r>
          </w:p>
        </w:tc>
        <w:tc>
          <w:tcPr>
            <w:tcW w:w="14802" w:type="dxa"/>
            <w:tcBorders>
              <w:top w:val="nil"/>
              <w:left w:val="nil"/>
              <w:bottom w:val="nil"/>
              <w:right w:val="nil"/>
            </w:tcBorders>
            <w:shd w:val="clear" w:color="auto" w:fill="auto"/>
            <w:noWrap/>
            <w:hideMark/>
          </w:tcPr>
          <w:p w14:paraId="324FEBE6"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Chronic brain-hydrocephalus syndrome</w:t>
            </w:r>
          </w:p>
        </w:tc>
      </w:tr>
      <w:tr w:rsidR="009F7CB8" w:rsidRPr="009F7CB8" w14:paraId="5750E75C" w14:textId="77777777" w:rsidTr="00E472A2">
        <w:trPr>
          <w:trHeight w:val="300"/>
        </w:trPr>
        <w:tc>
          <w:tcPr>
            <w:tcW w:w="1185" w:type="dxa"/>
            <w:tcBorders>
              <w:top w:val="nil"/>
              <w:left w:val="nil"/>
              <w:bottom w:val="nil"/>
              <w:right w:val="nil"/>
            </w:tcBorders>
            <w:shd w:val="clear" w:color="auto" w:fill="auto"/>
            <w:noWrap/>
            <w:hideMark/>
          </w:tcPr>
          <w:p w14:paraId="55E497A2"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429271000124103</w:t>
            </w:r>
          </w:p>
        </w:tc>
        <w:tc>
          <w:tcPr>
            <w:tcW w:w="14802" w:type="dxa"/>
            <w:tcBorders>
              <w:top w:val="nil"/>
              <w:left w:val="nil"/>
              <w:bottom w:val="nil"/>
              <w:right w:val="nil"/>
            </w:tcBorders>
            <w:shd w:val="clear" w:color="auto" w:fill="auto"/>
            <w:noWrap/>
            <w:hideMark/>
          </w:tcPr>
          <w:p w14:paraId="3D99FB77"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Chronic hypoxic-ischemic brain injury</w:t>
            </w:r>
          </w:p>
        </w:tc>
      </w:tr>
      <w:tr w:rsidR="009F7CB8" w:rsidRPr="009F7CB8" w14:paraId="320C7B19" w14:textId="77777777" w:rsidTr="00E472A2">
        <w:trPr>
          <w:trHeight w:val="300"/>
        </w:trPr>
        <w:tc>
          <w:tcPr>
            <w:tcW w:w="1185" w:type="dxa"/>
            <w:tcBorders>
              <w:top w:val="nil"/>
              <w:left w:val="nil"/>
              <w:bottom w:val="nil"/>
              <w:right w:val="nil"/>
            </w:tcBorders>
            <w:shd w:val="clear" w:color="auto" w:fill="auto"/>
            <w:noWrap/>
            <w:hideMark/>
          </w:tcPr>
          <w:p w14:paraId="55C89A2C"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27195007</w:t>
            </w:r>
          </w:p>
        </w:tc>
        <w:tc>
          <w:tcPr>
            <w:tcW w:w="14802" w:type="dxa"/>
            <w:tcBorders>
              <w:top w:val="nil"/>
              <w:left w:val="nil"/>
              <w:bottom w:val="nil"/>
              <w:right w:val="nil"/>
            </w:tcBorders>
            <w:shd w:val="clear" w:color="auto" w:fill="auto"/>
            <w:noWrap/>
            <w:hideMark/>
          </w:tcPr>
          <w:p w14:paraId="0BCF7D74"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Chronic non-psychotic brain syndrome</w:t>
            </w:r>
          </w:p>
        </w:tc>
      </w:tr>
      <w:tr w:rsidR="009F7CB8" w:rsidRPr="009F7CB8" w14:paraId="3C8E6B28" w14:textId="77777777" w:rsidTr="00E472A2">
        <w:trPr>
          <w:trHeight w:val="300"/>
        </w:trPr>
        <w:tc>
          <w:tcPr>
            <w:tcW w:w="1185" w:type="dxa"/>
            <w:tcBorders>
              <w:top w:val="nil"/>
              <w:left w:val="nil"/>
              <w:bottom w:val="nil"/>
              <w:right w:val="nil"/>
            </w:tcBorders>
            <w:shd w:val="clear" w:color="auto" w:fill="auto"/>
            <w:noWrap/>
            <w:hideMark/>
          </w:tcPr>
          <w:p w14:paraId="23DB2B27"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111033008</w:t>
            </w:r>
          </w:p>
        </w:tc>
        <w:tc>
          <w:tcPr>
            <w:tcW w:w="14802" w:type="dxa"/>
            <w:tcBorders>
              <w:top w:val="nil"/>
              <w:left w:val="nil"/>
              <w:bottom w:val="nil"/>
              <w:right w:val="nil"/>
            </w:tcBorders>
            <w:shd w:val="clear" w:color="auto" w:fill="auto"/>
            <w:noWrap/>
            <w:hideMark/>
          </w:tcPr>
          <w:p w14:paraId="2A132C12"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Circumscribed atrophy of brain</w:t>
            </w:r>
          </w:p>
        </w:tc>
      </w:tr>
      <w:tr w:rsidR="009F7CB8" w:rsidRPr="009F7CB8" w14:paraId="4D327E6A" w14:textId="77777777" w:rsidTr="00E472A2">
        <w:trPr>
          <w:trHeight w:val="300"/>
        </w:trPr>
        <w:tc>
          <w:tcPr>
            <w:tcW w:w="1185" w:type="dxa"/>
            <w:tcBorders>
              <w:top w:val="nil"/>
              <w:left w:val="nil"/>
              <w:bottom w:val="nil"/>
              <w:right w:val="nil"/>
            </w:tcBorders>
            <w:shd w:val="clear" w:color="auto" w:fill="auto"/>
            <w:noWrap/>
            <w:hideMark/>
          </w:tcPr>
          <w:p w14:paraId="3EB1B559"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209871005</w:t>
            </w:r>
          </w:p>
        </w:tc>
        <w:tc>
          <w:tcPr>
            <w:tcW w:w="14802" w:type="dxa"/>
            <w:tcBorders>
              <w:top w:val="nil"/>
              <w:left w:val="nil"/>
              <w:bottom w:val="nil"/>
              <w:right w:val="nil"/>
            </w:tcBorders>
            <w:shd w:val="clear" w:color="auto" w:fill="auto"/>
            <w:noWrap/>
            <w:hideMark/>
          </w:tcPr>
          <w:p w14:paraId="4286ECAD"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Closed hindbrain contusion</w:t>
            </w:r>
          </w:p>
        </w:tc>
      </w:tr>
      <w:tr w:rsidR="009F7CB8" w:rsidRPr="009F7CB8" w14:paraId="09556D7C" w14:textId="77777777" w:rsidTr="00E472A2">
        <w:trPr>
          <w:trHeight w:val="300"/>
        </w:trPr>
        <w:tc>
          <w:tcPr>
            <w:tcW w:w="1185" w:type="dxa"/>
            <w:tcBorders>
              <w:top w:val="nil"/>
              <w:left w:val="nil"/>
              <w:bottom w:val="nil"/>
              <w:right w:val="nil"/>
            </w:tcBorders>
            <w:shd w:val="clear" w:color="auto" w:fill="auto"/>
            <w:noWrap/>
            <w:hideMark/>
          </w:tcPr>
          <w:p w14:paraId="252892FC"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10481000119108</w:t>
            </w:r>
          </w:p>
        </w:tc>
        <w:tc>
          <w:tcPr>
            <w:tcW w:w="14802" w:type="dxa"/>
            <w:tcBorders>
              <w:top w:val="nil"/>
              <w:left w:val="nil"/>
              <w:bottom w:val="nil"/>
              <w:right w:val="nil"/>
            </w:tcBorders>
            <w:shd w:val="clear" w:color="auto" w:fill="auto"/>
            <w:noWrap/>
            <w:hideMark/>
          </w:tcPr>
          <w:p w14:paraId="209B854C"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Colloid brain cyst</w:t>
            </w:r>
          </w:p>
        </w:tc>
      </w:tr>
      <w:tr w:rsidR="009F7CB8" w:rsidRPr="009F7CB8" w14:paraId="7DC202A0" w14:textId="77777777" w:rsidTr="00E472A2">
        <w:trPr>
          <w:trHeight w:val="300"/>
        </w:trPr>
        <w:tc>
          <w:tcPr>
            <w:tcW w:w="1185" w:type="dxa"/>
            <w:tcBorders>
              <w:top w:val="nil"/>
              <w:left w:val="nil"/>
              <w:bottom w:val="nil"/>
              <w:right w:val="nil"/>
            </w:tcBorders>
            <w:shd w:val="clear" w:color="auto" w:fill="auto"/>
            <w:noWrap/>
            <w:hideMark/>
          </w:tcPr>
          <w:p w14:paraId="2D55DC5B"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46963008</w:t>
            </w:r>
          </w:p>
        </w:tc>
        <w:tc>
          <w:tcPr>
            <w:tcW w:w="14802" w:type="dxa"/>
            <w:tcBorders>
              <w:top w:val="nil"/>
              <w:left w:val="nil"/>
              <w:bottom w:val="nil"/>
              <w:right w:val="nil"/>
            </w:tcBorders>
            <w:shd w:val="clear" w:color="auto" w:fill="auto"/>
            <w:noWrap/>
            <w:hideMark/>
          </w:tcPr>
          <w:p w14:paraId="51F34C46"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Compression of brain</w:t>
            </w:r>
          </w:p>
        </w:tc>
      </w:tr>
      <w:tr w:rsidR="009F7CB8" w:rsidRPr="009F7CB8" w14:paraId="3302FD63" w14:textId="77777777" w:rsidTr="00E472A2">
        <w:trPr>
          <w:trHeight w:val="300"/>
        </w:trPr>
        <w:tc>
          <w:tcPr>
            <w:tcW w:w="1185" w:type="dxa"/>
            <w:tcBorders>
              <w:top w:val="nil"/>
              <w:left w:val="nil"/>
              <w:bottom w:val="nil"/>
              <w:right w:val="nil"/>
            </w:tcBorders>
            <w:shd w:val="clear" w:color="auto" w:fill="auto"/>
            <w:noWrap/>
            <w:hideMark/>
          </w:tcPr>
          <w:p w14:paraId="16EBB53B"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141091000119105</w:t>
            </w:r>
          </w:p>
        </w:tc>
        <w:tc>
          <w:tcPr>
            <w:tcW w:w="14802" w:type="dxa"/>
            <w:tcBorders>
              <w:top w:val="nil"/>
              <w:left w:val="nil"/>
              <w:bottom w:val="nil"/>
              <w:right w:val="nil"/>
            </w:tcBorders>
            <w:shd w:val="clear" w:color="auto" w:fill="auto"/>
            <w:noWrap/>
            <w:hideMark/>
          </w:tcPr>
          <w:p w14:paraId="6B944AB5"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Compression of brain co-occurrent and due to nontraumatic subarachnoid hemorrhage (disorder)</w:t>
            </w:r>
          </w:p>
        </w:tc>
      </w:tr>
      <w:tr w:rsidR="009F7CB8" w:rsidRPr="009F7CB8" w14:paraId="5B1064CC" w14:textId="77777777" w:rsidTr="00E472A2">
        <w:trPr>
          <w:trHeight w:val="300"/>
        </w:trPr>
        <w:tc>
          <w:tcPr>
            <w:tcW w:w="1185" w:type="dxa"/>
            <w:tcBorders>
              <w:top w:val="nil"/>
              <w:left w:val="nil"/>
              <w:bottom w:val="nil"/>
              <w:right w:val="nil"/>
            </w:tcBorders>
            <w:shd w:val="clear" w:color="auto" w:fill="auto"/>
            <w:noWrap/>
            <w:hideMark/>
          </w:tcPr>
          <w:p w14:paraId="14BF8DB8"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140881000119109</w:t>
            </w:r>
          </w:p>
        </w:tc>
        <w:tc>
          <w:tcPr>
            <w:tcW w:w="14802" w:type="dxa"/>
            <w:tcBorders>
              <w:top w:val="nil"/>
              <w:left w:val="nil"/>
              <w:bottom w:val="nil"/>
              <w:right w:val="nil"/>
            </w:tcBorders>
            <w:shd w:val="clear" w:color="auto" w:fill="auto"/>
            <w:noWrap/>
            <w:hideMark/>
          </w:tcPr>
          <w:p w14:paraId="13AC7BA7"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Compression of brain co-occurrent and due to spontaneous cerebral hemorrhage (disorder)</w:t>
            </w:r>
          </w:p>
        </w:tc>
      </w:tr>
      <w:tr w:rsidR="009F7CB8" w:rsidRPr="009F7CB8" w14:paraId="15D90591" w14:textId="77777777" w:rsidTr="00E472A2">
        <w:trPr>
          <w:trHeight w:val="300"/>
        </w:trPr>
        <w:tc>
          <w:tcPr>
            <w:tcW w:w="1185" w:type="dxa"/>
            <w:tcBorders>
              <w:top w:val="nil"/>
              <w:left w:val="nil"/>
              <w:bottom w:val="nil"/>
              <w:right w:val="nil"/>
            </w:tcBorders>
            <w:shd w:val="clear" w:color="auto" w:fill="auto"/>
            <w:noWrap/>
            <w:hideMark/>
          </w:tcPr>
          <w:p w14:paraId="1EF7C99E"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135801000119109</w:t>
            </w:r>
          </w:p>
        </w:tc>
        <w:tc>
          <w:tcPr>
            <w:tcW w:w="14802" w:type="dxa"/>
            <w:tcBorders>
              <w:top w:val="nil"/>
              <w:left w:val="nil"/>
              <w:bottom w:val="nil"/>
              <w:right w:val="nil"/>
            </w:tcBorders>
            <w:shd w:val="clear" w:color="auto" w:fill="auto"/>
            <w:noWrap/>
            <w:hideMark/>
          </w:tcPr>
          <w:p w14:paraId="22FE6E45"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Compression of brain due to focal lesion</w:t>
            </w:r>
          </w:p>
        </w:tc>
      </w:tr>
      <w:tr w:rsidR="009F7CB8" w:rsidRPr="009F7CB8" w14:paraId="1F60D3E7" w14:textId="77777777" w:rsidTr="00E472A2">
        <w:trPr>
          <w:trHeight w:val="300"/>
        </w:trPr>
        <w:tc>
          <w:tcPr>
            <w:tcW w:w="1185" w:type="dxa"/>
            <w:tcBorders>
              <w:top w:val="nil"/>
              <w:left w:val="nil"/>
              <w:bottom w:val="nil"/>
              <w:right w:val="nil"/>
            </w:tcBorders>
            <w:shd w:val="clear" w:color="auto" w:fill="auto"/>
            <w:noWrap/>
            <w:hideMark/>
          </w:tcPr>
          <w:p w14:paraId="41B73D81"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110030002</w:t>
            </w:r>
          </w:p>
        </w:tc>
        <w:tc>
          <w:tcPr>
            <w:tcW w:w="14802" w:type="dxa"/>
            <w:tcBorders>
              <w:top w:val="nil"/>
              <w:left w:val="nil"/>
              <w:bottom w:val="nil"/>
              <w:right w:val="nil"/>
            </w:tcBorders>
            <w:shd w:val="clear" w:color="auto" w:fill="auto"/>
            <w:noWrap/>
            <w:hideMark/>
          </w:tcPr>
          <w:p w14:paraId="2DBF4FB0"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Concussion injury of brain</w:t>
            </w:r>
          </w:p>
        </w:tc>
      </w:tr>
      <w:tr w:rsidR="009F7CB8" w:rsidRPr="009F7CB8" w14:paraId="611A502B" w14:textId="77777777" w:rsidTr="00E472A2">
        <w:trPr>
          <w:trHeight w:val="300"/>
        </w:trPr>
        <w:tc>
          <w:tcPr>
            <w:tcW w:w="1185" w:type="dxa"/>
            <w:tcBorders>
              <w:top w:val="nil"/>
              <w:left w:val="nil"/>
              <w:bottom w:val="nil"/>
              <w:right w:val="nil"/>
            </w:tcBorders>
            <w:shd w:val="clear" w:color="auto" w:fill="auto"/>
            <w:noWrap/>
            <w:hideMark/>
          </w:tcPr>
          <w:p w14:paraId="60AE0AE6"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34663006</w:t>
            </w:r>
          </w:p>
        </w:tc>
        <w:tc>
          <w:tcPr>
            <w:tcW w:w="14802" w:type="dxa"/>
            <w:tcBorders>
              <w:top w:val="nil"/>
              <w:left w:val="nil"/>
              <w:bottom w:val="nil"/>
              <w:right w:val="nil"/>
            </w:tcBorders>
            <w:shd w:val="clear" w:color="auto" w:fill="auto"/>
            <w:noWrap/>
            <w:hideMark/>
          </w:tcPr>
          <w:p w14:paraId="0FE50C6C"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Contusion of brain</w:t>
            </w:r>
          </w:p>
        </w:tc>
      </w:tr>
      <w:tr w:rsidR="009F7CB8" w:rsidRPr="009F7CB8" w14:paraId="7525A465" w14:textId="77777777" w:rsidTr="00E472A2">
        <w:trPr>
          <w:trHeight w:val="300"/>
        </w:trPr>
        <w:tc>
          <w:tcPr>
            <w:tcW w:w="1185" w:type="dxa"/>
            <w:tcBorders>
              <w:top w:val="nil"/>
              <w:left w:val="nil"/>
              <w:bottom w:val="nil"/>
              <w:right w:val="nil"/>
            </w:tcBorders>
            <w:shd w:val="clear" w:color="auto" w:fill="auto"/>
            <w:noWrap/>
            <w:hideMark/>
          </w:tcPr>
          <w:p w14:paraId="49825FA8"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84170006</w:t>
            </w:r>
          </w:p>
        </w:tc>
        <w:tc>
          <w:tcPr>
            <w:tcW w:w="14802" w:type="dxa"/>
            <w:tcBorders>
              <w:top w:val="nil"/>
              <w:left w:val="nil"/>
              <w:bottom w:val="nil"/>
              <w:right w:val="nil"/>
            </w:tcBorders>
            <w:shd w:val="clear" w:color="auto" w:fill="auto"/>
            <w:noWrap/>
            <w:hideMark/>
          </w:tcPr>
          <w:p w14:paraId="299C884C"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Contusion of brain with open intracranial wound</w:t>
            </w:r>
          </w:p>
        </w:tc>
      </w:tr>
      <w:tr w:rsidR="009F7CB8" w:rsidRPr="009F7CB8" w14:paraId="1CC7EC03" w14:textId="77777777" w:rsidTr="00E472A2">
        <w:trPr>
          <w:trHeight w:val="300"/>
        </w:trPr>
        <w:tc>
          <w:tcPr>
            <w:tcW w:w="1185" w:type="dxa"/>
            <w:tcBorders>
              <w:top w:val="nil"/>
              <w:left w:val="nil"/>
              <w:bottom w:val="nil"/>
              <w:right w:val="nil"/>
            </w:tcBorders>
            <w:shd w:val="clear" w:color="auto" w:fill="auto"/>
            <w:noWrap/>
            <w:hideMark/>
          </w:tcPr>
          <w:p w14:paraId="4020C043"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90768003</w:t>
            </w:r>
          </w:p>
        </w:tc>
        <w:tc>
          <w:tcPr>
            <w:tcW w:w="14802" w:type="dxa"/>
            <w:tcBorders>
              <w:top w:val="nil"/>
              <w:left w:val="nil"/>
              <w:bottom w:val="nil"/>
              <w:right w:val="nil"/>
            </w:tcBorders>
            <w:shd w:val="clear" w:color="auto" w:fill="auto"/>
            <w:noWrap/>
            <w:hideMark/>
          </w:tcPr>
          <w:p w14:paraId="437C90B3"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Contusion of brain without open intracranial wound</w:t>
            </w:r>
          </w:p>
        </w:tc>
      </w:tr>
      <w:tr w:rsidR="009F7CB8" w:rsidRPr="009F7CB8" w14:paraId="108A1E51" w14:textId="77777777" w:rsidTr="00E472A2">
        <w:trPr>
          <w:trHeight w:val="300"/>
        </w:trPr>
        <w:tc>
          <w:tcPr>
            <w:tcW w:w="1185" w:type="dxa"/>
            <w:tcBorders>
              <w:top w:val="nil"/>
              <w:left w:val="nil"/>
              <w:bottom w:val="nil"/>
              <w:right w:val="nil"/>
            </w:tcBorders>
            <w:shd w:val="clear" w:color="auto" w:fill="auto"/>
            <w:noWrap/>
            <w:hideMark/>
          </w:tcPr>
          <w:p w14:paraId="3CB5DF6B"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342751000119101</w:t>
            </w:r>
          </w:p>
        </w:tc>
        <w:tc>
          <w:tcPr>
            <w:tcW w:w="14802" w:type="dxa"/>
            <w:tcBorders>
              <w:top w:val="nil"/>
              <w:left w:val="nil"/>
              <w:bottom w:val="nil"/>
              <w:right w:val="nil"/>
            </w:tcBorders>
            <w:shd w:val="clear" w:color="auto" w:fill="auto"/>
            <w:noWrap/>
            <w:hideMark/>
          </w:tcPr>
          <w:p w14:paraId="2848EBC8"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Cortical blindness of left side of brain (disorder)</w:t>
            </w:r>
          </w:p>
        </w:tc>
      </w:tr>
      <w:tr w:rsidR="009F7CB8" w:rsidRPr="009F7CB8" w14:paraId="12E8372D" w14:textId="77777777" w:rsidTr="00E472A2">
        <w:trPr>
          <w:trHeight w:val="300"/>
        </w:trPr>
        <w:tc>
          <w:tcPr>
            <w:tcW w:w="1185" w:type="dxa"/>
            <w:tcBorders>
              <w:top w:val="nil"/>
              <w:left w:val="nil"/>
              <w:bottom w:val="nil"/>
              <w:right w:val="nil"/>
            </w:tcBorders>
            <w:shd w:val="clear" w:color="auto" w:fill="auto"/>
            <w:noWrap/>
            <w:hideMark/>
          </w:tcPr>
          <w:p w14:paraId="1DB9C7EB"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342741000119103</w:t>
            </w:r>
          </w:p>
        </w:tc>
        <w:tc>
          <w:tcPr>
            <w:tcW w:w="14802" w:type="dxa"/>
            <w:tcBorders>
              <w:top w:val="nil"/>
              <w:left w:val="nil"/>
              <w:bottom w:val="nil"/>
              <w:right w:val="nil"/>
            </w:tcBorders>
            <w:shd w:val="clear" w:color="auto" w:fill="auto"/>
            <w:noWrap/>
            <w:hideMark/>
          </w:tcPr>
          <w:p w14:paraId="7B374893"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Cortical blindness of right side of brain (disorder)</w:t>
            </w:r>
          </w:p>
        </w:tc>
      </w:tr>
      <w:tr w:rsidR="009F7CB8" w:rsidRPr="009F7CB8" w14:paraId="67C3E641" w14:textId="77777777" w:rsidTr="00E472A2">
        <w:trPr>
          <w:trHeight w:val="300"/>
        </w:trPr>
        <w:tc>
          <w:tcPr>
            <w:tcW w:w="1185" w:type="dxa"/>
            <w:tcBorders>
              <w:top w:val="nil"/>
              <w:left w:val="nil"/>
              <w:bottom w:val="nil"/>
              <w:right w:val="nil"/>
            </w:tcBorders>
            <w:shd w:val="clear" w:color="auto" w:fill="auto"/>
            <w:noWrap/>
            <w:hideMark/>
          </w:tcPr>
          <w:p w14:paraId="719971EA"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445166009</w:t>
            </w:r>
          </w:p>
        </w:tc>
        <w:tc>
          <w:tcPr>
            <w:tcW w:w="14802" w:type="dxa"/>
            <w:tcBorders>
              <w:top w:val="nil"/>
              <w:left w:val="nil"/>
              <w:bottom w:val="nil"/>
              <w:right w:val="nil"/>
            </w:tcBorders>
            <w:shd w:val="clear" w:color="auto" w:fill="auto"/>
            <w:noWrap/>
            <w:hideMark/>
          </w:tcPr>
          <w:p w14:paraId="26B42388"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Cystic degeneration of brain</w:t>
            </w:r>
          </w:p>
        </w:tc>
      </w:tr>
      <w:tr w:rsidR="009F7CB8" w:rsidRPr="009F7CB8" w14:paraId="007D0E64" w14:textId="77777777" w:rsidTr="00E472A2">
        <w:trPr>
          <w:trHeight w:val="300"/>
        </w:trPr>
        <w:tc>
          <w:tcPr>
            <w:tcW w:w="1185" w:type="dxa"/>
            <w:tcBorders>
              <w:top w:val="nil"/>
              <w:left w:val="nil"/>
              <w:bottom w:val="nil"/>
              <w:right w:val="nil"/>
            </w:tcBorders>
            <w:shd w:val="clear" w:color="auto" w:fill="auto"/>
            <w:noWrap/>
            <w:hideMark/>
          </w:tcPr>
          <w:p w14:paraId="61654140"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441460004</w:t>
            </w:r>
          </w:p>
        </w:tc>
        <w:tc>
          <w:tcPr>
            <w:tcW w:w="14802" w:type="dxa"/>
            <w:tcBorders>
              <w:top w:val="nil"/>
              <w:left w:val="nil"/>
              <w:bottom w:val="nil"/>
              <w:right w:val="nil"/>
            </w:tcBorders>
            <w:shd w:val="clear" w:color="auto" w:fill="auto"/>
            <w:noWrap/>
            <w:hideMark/>
          </w:tcPr>
          <w:p w14:paraId="048514D6"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Cysticercosis of brain</w:t>
            </w:r>
          </w:p>
        </w:tc>
      </w:tr>
      <w:tr w:rsidR="009F7CB8" w:rsidRPr="009F7CB8" w14:paraId="248BD327" w14:textId="77777777" w:rsidTr="00E472A2">
        <w:trPr>
          <w:trHeight w:val="300"/>
        </w:trPr>
        <w:tc>
          <w:tcPr>
            <w:tcW w:w="1185" w:type="dxa"/>
            <w:tcBorders>
              <w:top w:val="nil"/>
              <w:left w:val="nil"/>
              <w:bottom w:val="nil"/>
              <w:right w:val="nil"/>
            </w:tcBorders>
            <w:shd w:val="clear" w:color="auto" w:fill="auto"/>
            <w:noWrap/>
            <w:hideMark/>
          </w:tcPr>
          <w:p w14:paraId="589DD217"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52522001</w:t>
            </w:r>
          </w:p>
        </w:tc>
        <w:tc>
          <w:tcPr>
            <w:tcW w:w="14802" w:type="dxa"/>
            <w:tcBorders>
              <w:top w:val="nil"/>
              <w:left w:val="nil"/>
              <w:bottom w:val="nil"/>
              <w:right w:val="nil"/>
            </w:tcBorders>
            <w:shd w:val="clear" w:color="auto" w:fill="auto"/>
            <w:noWrap/>
            <w:hideMark/>
          </w:tcPr>
          <w:p w14:paraId="3991AC4D"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Degenerative brain disorder</w:t>
            </w:r>
          </w:p>
        </w:tc>
      </w:tr>
      <w:tr w:rsidR="009F7CB8" w:rsidRPr="009F7CB8" w14:paraId="5ED22865" w14:textId="77777777" w:rsidTr="00E472A2">
        <w:trPr>
          <w:trHeight w:val="300"/>
        </w:trPr>
        <w:tc>
          <w:tcPr>
            <w:tcW w:w="1185" w:type="dxa"/>
            <w:tcBorders>
              <w:top w:val="nil"/>
              <w:left w:val="nil"/>
              <w:bottom w:val="nil"/>
              <w:right w:val="nil"/>
            </w:tcBorders>
            <w:shd w:val="clear" w:color="auto" w:fill="auto"/>
            <w:noWrap/>
            <w:hideMark/>
          </w:tcPr>
          <w:p w14:paraId="23303618"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133301000119102</w:t>
            </w:r>
          </w:p>
        </w:tc>
        <w:tc>
          <w:tcPr>
            <w:tcW w:w="14802" w:type="dxa"/>
            <w:tcBorders>
              <w:top w:val="nil"/>
              <w:left w:val="nil"/>
              <w:bottom w:val="nil"/>
              <w:right w:val="nil"/>
            </w:tcBorders>
            <w:shd w:val="clear" w:color="auto" w:fill="auto"/>
            <w:noWrap/>
            <w:hideMark/>
          </w:tcPr>
          <w:p w14:paraId="0B97EFAB"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Degenerative brain disorder caused by alcohol (disorder)</w:t>
            </w:r>
          </w:p>
        </w:tc>
      </w:tr>
      <w:tr w:rsidR="009F7CB8" w:rsidRPr="009F7CB8" w14:paraId="29B20975" w14:textId="77777777" w:rsidTr="00E472A2">
        <w:trPr>
          <w:trHeight w:val="300"/>
        </w:trPr>
        <w:tc>
          <w:tcPr>
            <w:tcW w:w="1185" w:type="dxa"/>
            <w:tcBorders>
              <w:top w:val="nil"/>
              <w:left w:val="nil"/>
              <w:bottom w:val="nil"/>
              <w:right w:val="nil"/>
            </w:tcBorders>
            <w:shd w:val="clear" w:color="auto" w:fill="auto"/>
            <w:noWrap/>
            <w:hideMark/>
          </w:tcPr>
          <w:p w14:paraId="3F648A27"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276730002</w:t>
            </w:r>
          </w:p>
        </w:tc>
        <w:tc>
          <w:tcPr>
            <w:tcW w:w="14802" w:type="dxa"/>
            <w:tcBorders>
              <w:top w:val="nil"/>
              <w:left w:val="nil"/>
              <w:bottom w:val="nil"/>
              <w:right w:val="nil"/>
            </w:tcBorders>
            <w:shd w:val="clear" w:color="auto" w:fill="auto"/>
            <w:noWrap/>
            <w:hideMark/>
          </w:tcPr>
          <w:p w14:paraId="0F14BD62"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Dermoid cyst of brain</w:t>
            </w:r>
          </w:p>
        </w:tc>
      </w:tr>
      <w:tr w:rsidR="009F7CB8" w:rsidRPr="009F7CB8" w14:paraId="312420E5" w14:textId="77777777" w:rsidTr="00E472A2">
        <w:trPr>
          <w:trHeight w:val="300"/>
        </w:trPr>
        <w:tc>
          <w:tcPr>
            <w:tcW w:w="1185" w:type="dxa"/>
            <w:tcBorders>
              <w:top w:val="nil"/>
              <w:left w:val="nil"/>
              <w:bottom w:val="nil"/>
              <w:right w:val="nil"/>
            </w:tcBorders>
            <w:shd w:val="clear" w:color="auto" w:fill="auto"/>
            <w:noWrap/>
            <w:hideMark/>
          </w:tcPr>
          <w:p w14:paraId="2E219177"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262693007</w:t>
            </w:r>
          </w:p>
        </w:tc>
        <w:tc>
          <w:tcPr>
            <w:tcW w:w="14802" w:type="dxa"/>
            <w:tcBorders>
              <w:top w:val="nil"/>
              <w:left w:val="nil"/>
              <w:bottom w:val="nil"/>
              <w:right w:val="nil"/>
            </w:tcBorders>
            <w:shd w:val="clear" w:color="auto" w:fill="auto"/>
            <w:noWrap/>
            <w:hideMark/>
          </w:tcPr>
          <w:p w14:paraId="58D65267"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Diffuse brain injury</w:t>
            </w:r>
          </w:p>
        </w:tc>
      </w:tr>
      <w:tr w:rsidR="009F7CB8" w:rsidRPr="009F7CB8" w14:paraId="4A9430CB" w14:textId="77777777" w:rsidTr="00E472A2">
        <w:trPr>
          <w:trHeight w:val="300"/>
        </w:trPr>
        <w:tc>
          <w:tcPr>
            <w:tcW w:w="1185" w:type="dxa"/>
            <w:tcBorders>
              <w:top w:val="nil"/>
              <w:left w:val="nil"/>
              <w:bottom w:val="nil"/>
              <w:right w:val="nil"/>
            </w:tcBorders>
            <w:shd w:val="clear" w:color="auto" w:fill="auto"/>
            <w:noWrap/>
            <w:hideMark/>
          </w:tcPr>
          <w:p w14:paraId="520EC51C"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210038008</w:t>
            </w:r>
          </w:p>
        </w:tc>
        <w:tc>
          <w:tcPr>
            <w:tcW w:w="14802" w:type="dxa"/>
            <w:tcBorders>
              <w:top w:val="nil"/>
              <w:left w:val="nil"/>
              <w:bottom w:val="nil"/>
              <w:right w:val="nil"/>
            </w:tcBorders>
            <w:shd w:val="clear" w:color="auto" w:fill="auto"/>
            <w:noWrap/>
            <w:hideMark/>
          </w:tcPr>
          <w:p w14:paraId="1BACADCC"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Focal brain injury</w:t>
            </w:r>
          </w:p>
        </w:tc>
      </w:tr>
      <w:tr w:rsidR="009F7CB8" w:rsidRPr="009F7CB8" w14:paraId="620925CD" w14:textId="77777777" w:rsidTr="00E472A2">
        <w:trPr>
          <w:trHeight w:val="300"/>
        </w:trPr>
        <w:tc>
          <w:tcPr>
            <w:tcW w:w="1185" w:type="dxa"/>
            <w:tcBorders>
              <w:top w:val="nil"/>
              <w:left w:val="nil"/>
              <w:bottom w:val="nil"/>
              <w:right w:val="nil"/>
            </w:tcBorders>
            <w:shd w:val="clear" w:color="auto" w:fill="auto"/>
            <w:noWrap/>
            <w:hideMark/>
          </w:tcPr>
          <w:p w14:paraId="3220B2BD"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429565004</w:t>
            </w:r>
          </w:p>
        </w:tc>
        <w:tc>
          <w:tcPr>
            <w:tcW w:w="14802" w:type="dxa"/>
            <w:tcBorders>
              <w:top w:val="nil"/>
              <w:left w:val="nil"/>
              <w:bottom w:val="nil"/>
              <w:right w:val="nil"/>
            </w:tcBorders>
            <w:shd w:val="clear" w:color="auto" w:fill="auto"/>
            <w:noWrap/>
            <w:hideMark/>
          </w:tcPr>
          <w:p w14:paraId="2B75D214"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Germ cell tumor of the brain</w:t>
            </w:r>
          </w:p>
        </w:tc>
      </w:tr>
      <w:tr w:rsidR="009F7CB8" w:rsidRPr="009F7CB8" w14:paraId="0DC44A6E" w14:textId="77777777" w:rsidTr="00E472A2">
        <w:trPr>
          <w:trHeight w:val="300"/>
        </w:trPr>
        <w:tc>
          <w:tcPr>
            <w:tcW w:w="1185" w:type="dxa"/>
            <w:tcBorders>
              <w:top w:val="nil"/>
              <w:left w:val="nil"/>
              <w:bottom w:val="nil"/>
              <w:right w:val="nil"/>
            </w:tcBorders>
            <w:shd w:val="clear" w:color="auto" w:fill="auto"/>
            <w:noWrap/>
            <w:hideMark/>
          </w:tcPr>
          <w:p w14:paraId="13FC0FD4"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301764006</w:t>
            </w:r>
          </w:p>
        </w:tc>
        <w:tc>
          <w:tcPr>
            <w:tcW w:w="14802" w:type="dxa"/>
            <w:tcBorders>
              <w:top w:val="nil"/>
              <w:left w:val="nil"/>
              <w:bottom w:val="nil"/>
              <w:right w:val="nil"/>
            </w:tcBorders>
            <w:shd w:val="clear" w:color="auto" w:fill="auto"/>
            <w:noWrap/>
            <w:hideMark/>
          </w:tcPr>
          <w:p w14:paraId="47F7F023"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Hematoma of brain</w:t>
            </w:r>
          </w:p>
        </w:tc>
      </w:tr>
      <w:tr w:rsidR="009F7CB8" w:rsidRPr="009F7CB8" w14:paraId="3B2F6B71" w14:textId="77777777" w:rsidTr="00E472A2">
        <w:trPr>
          <w:trHeight w:val="300"/>
        </w:trPr>
        <w:tc>
          <w:tcPr>
            <w:tcW w:w="1185" w:type="dxa"/>
            <w:tcBorders>
              <w:top w:val="nil"/>
              <w:left w:val="nil"/>
              <w:bottom w:val="nil"/>
              <w:right w:val="nil"/>
            </w:tcBorders>
            <w:shd w:val="clear" w:color="auto" w:fill="auto"/>
            <w:noWrap/>
            <w:hideMark/>
          </w:tcPr>
          <w:p w14:paraId="3E681E06"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lastRenderedPageBreak/>
              <w:t>209885000</w:t>
            </w:r>
          </w:p>
        </w:tc>
        <w:tc>
          <w:tcPr>
            <w:tcW w:w="14802" w:type="dxa"/>
            <w:tcBorders>
              <w:top w:val="nil"/>
              <w:left w:val="nil"/>
              <w:bottom w:val="nil"/>
              <w:right w:val="nil"/>
            </w:tcBorders>
            <w:shd w:val="clear" w:color="auto" w:fill="auto"/>
            <w:noWrap/>
            <w:hideMark/>
          </w:tcPr>
          <w:p w14:paraId="3B54B1A2"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Hind brain contusion with open intracranial wound, with 1-24 hours loss of consciousness</w:t>
            </w:r>
          </w:p>
        </w:tc>
      </w:tr>
      <w:tr w:rsidR="009F7CB8" w:rsidRPr="009F7CB8" w14:paraId="5DBE41F9" w14:textId="77777777" w:rsidTr="00E472A2">
        <w:trPr>
          <w:trHeight w:val="300"/>
        </w:trPr>
        <w:tc>
          <w:tcPr>
            <w:tcW w:w="1185" w:type="dxa"/>
            <w:tcBorders>
              <w:top w:val="nil"/>
              <w:left w:val="nil"/>
              <w:bottom w:val="nil"/>
              <w:right w:val="nil"/>
            </w:tcBorders>
            <w:shd w:val="clear" w:color="auto" w:fill="auto"/>
            <w:noWrap/>
            <w:hideMark/>
          </w:tcPr>
          <w:p w14:paraId="2539B4DB"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209884001</w:t>
            </w:r>
          </w:p>
        </w:tc>
        <w:tc>
          <w:tcPr>
            <w:tcW w:w="14802" w:type="dxa"/>
            <w:tcBorders>
              <w:top w:val="nil"/>
              <w:left w:val="nil"/>
              <w:bottom w:val="nil"/>
              <w:right w:val="nil"/>
            </w:tcBorders>
            <w:shd w:val="clear" w:color="auto" w:fill="auto"/>
            <w:noWrap/>
            <w:hideMark/>
          </w:tcPr>
          <w:p w14:paraId="31DBF121"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Hind brain contusion with open intracranial wound, with less than 1 hour loss of consciousness</w:t>
            </w:r>
          </w:p>
        </w:tc>
      </w:tr>
      <w:tr w:rsidR="009F7CB8" w:rsidRPr="009F7CB8" w14:paraId="191B09E6" w14:textId="77777777" w:rsidTr="00E472A2">
        <w:trPr>
          <w:trHeight w:val="300"/>
        </w:trPr>
        <w:tc>
          <w:tcPr>
            <w:tcW w:w="1185" w:type="dxa"/>
            <w:tcBorders>
              <w:top w:val="nil"/>
              <w:left w:val="nil"/>
              <w:bottom w:val="nil"/>
              <w:right w:val="nil"/>
            </w:tcBorders>
            <w:shd w:val="clear" w:color="auto" w:fill="auto"/>
            <w:noWrap/>
            <w:hideMark/>
          </w:tcPr>
          <w:p w14:paraId="66F5D621"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209886004</w:t>
            </w:r>
          </w:p>
        </w:tc>
        <w:tc>
          <w:tcPr>
            <w:tcW w:w="14802" w:type="dxa"/>
            <w:tcBorders>
              <w:top w:val="nil"/>
              <w:left w:val="nil"/>
              <w:bottom w:val="nil"/>
              <w:right w:val="nil"/>
            </w:tcBorders>
            <w:shd w:val="clear" w:color="auto" w:fill="auto"/>
            <w:noWrap/>
            <w:hideMark/>
          </w:tcPr>
          <w:p w14:paraId="77063FA6" w14:textId="77777777" w:rsidR="00E472A2"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 xml:space="preserve">Hind brain contusion with open intracranial wound, </w:t>
            </w:r>
          </w:p>
          <w:p w14:paraId="0024A6AE" w14:textId="4F4A78B9"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with more than 24 hours loss of consciousness and return to pre-existing conscious level</w:t>
            </w:r>
          </w:p>
        </w:tc>
      </w:tr>
      <w:tr w:rsidR="009F7CB8" w:rsidRPr="009F7CB8" w14:paraId="7028350F" w14:textId="77777777" w:rsidTr="00E472A2">
        <w:trPr>
          <w:trHeight w:val="300"/>
        </w:trPr>
        <w:tc>
          <w:tcPr>
            <w:tcW w:w="1185" w:type="dxa"/>
            <w:tcBorders>
              <w:top w:val="nil"/>
              <w:left w:val="nil"/>
              <w:bottom w:val="nil"/>
              <w:right w:val="nil"/>
            </w:tcBorders>
            <w:shd w:val="clear" w:color="auto" w:fill="auto"/>
            <w:noWrap/>
            <w:hideMark/>
          </w:tcPr>
          <w:p w14:paraId="3D57883C"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209887008</w:t>
            </w:r>
          </w:p>
        </w:tc>
        <w:tc>
          <w:tcPr>
            <w:tcW w:w="14802" w:type="dxa"/>
            <w:tcBorders>
              <w:top w:val="nil"/>
              <w:left w:val="nil"/>
              <w:bottom w:val="nil"/>
              <w:right w:val="nil"/>
            </w:tcBorders>
            <w:shd w:val="clear" w:color="auto" w:fill="auto"/>
            <w:noWrap/>
            <w:hideMark/>
          </w:tcPr>
          <w:p w14:paraId="5AA2E954" w14:textId="77777777" w:rsidR="00E472A2"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 xml:space="preserve">Hind brain contusion with open intracranial wound, </w:t>
            </w:r>
          </w:p>
          <w:p w14:paraId="6212392C" w14:textId="246BE7A8"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with more than 24 hours loss of consciousness without return to pre-existing conscious level</w:t>
            </w:r>
          </w:p>
        </w:tc>
      </w:tr>
      <w:tr w:rsidR="009F7CB8" w:rsidRPr="009F7CB8" w14:paraId="3BD75C3F" w14:textId="77777777" w:rsidTr="00E472A2">
        <w:trPr>
          <w:trHeight w:val="300"/>
        </w:trPr>
        <w:tc>
          <w:tcPr>
            <w:tcW w:w="1185" w:type="dxa"/>
            <w:tcBorders>
              <w:top w:val="nil"/>
              <w:left w:val="nil"/>
              <w:bottom w:val="nil"/>
              <w:right w:val="nil"/>
            </w:tcBorders>
            <w:shd w:val="clear" w:color="auto" w:fill="auto"/>
            <w:noWrap/>
            <w:hideMark/>
          </w:tcPr>
          <w:p w14:paraId="518865C0"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209883007</w:t>
            </w:r>
          </w:p>
        </w:tc>
        <w:tc>
          <w:tcPr>
            <w:tcW w:w="14802" w:type="dxa"/>
            <w:tcBorders>
              <w:top w:val="nil"/>
              <w:left w:val="nil"/>
              <w:bottom w:val="nil"/>
              <w:right w:val="nil"/>
            </w:tcBorders>
            <w:shd w:val="clear" w:color="auto" w:fill="auto"/>
            <w:noWrap/>
            <w:hideMark/>
          </w:tcPr>
          <w:p w14:paraId="78B466C4"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Hind brain contusion with open intracranial wound, with no loss of consciousness</w:t>
            </w:r>
          </w:p>
        </w:tc>
      </w:tr>
      <w:tr w:rsidR="009F7CB8" w:rsidRPr="009F7CB8" w14:paraId="44DCB3FB" w14:textId="77777777" w:rsidTr="00E472A2">
        <w:trPr>
          <w:trHeight w:val="300"/>
        </w:trPr>
        <w:tc>
          <w:tcPr>
            <w:tcW w:w="1185" w:type="dxa"/>
            <w:tcBorders>
              <w:top w:val="nil"/>
              <w:left w:val="nil"/>
              <w:bottom w:val="nil"/>
              <w:right w:val="nil"/>
            </w:tcBorders>
            <w:shd w:val="clear" w:color="auto" w:fill="auto"/>
            <w:noWrap/>
            <w:hideMark/>
          </w:tcPr>
          <w:p w14:paraId="4FFABE38"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209900006</w:t>
            </w:r>
          </w:p>
        </w:tc>
        <w:tc>
          <w:tcPr>
            <w:tcW w:w="14802" w:type="dxa"/>
            <w:tcBorders>
              <w:top w:val="nil"/>
              <w:left w:val="nil"/>
              <w:bottom w:val="nil"/>
              <w:right w:val="nil"/>
            </w:tcBorders>
            <w:shd w:val="clear" w:color="auto" w:fill="auto"/>
            <w:noWrap/>
            <w:hideMark/>
          </w:tcPr>
          <w:p w14:paraId="6160424F"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Hind brain laceration with open intracranial wound</w:t>
            </w:r>
          </w:p>
        </w:tc>
      </w:tr>
      <w:tr w:rsidR="009F7CB8" w:rsidRPr="009F7CB8" w14:paraId="3B05D9D8" w14:textId="77777777" w:rsidTr="00E472A2">
        <w:trPr>
          <w:trHeight w:val="300"/>
        </w:trPr>
        <w:tc>
          <w:tcPr>
            <w:tcW w:w="1185" w:type="dxa"/>
            <w:tcBorders>
              <w:top w:val="nil"/>
              <w:left w:val="nil"/>
              <w:bottom w:val="nil"/>
              <w:right w:val="nil"/>
            </w:tcBorders>
            <w:shd w:val="clear" w:color="auto" w:fill="auto"/>
            <w:noWrap/>
            <w:hideMark/>
          </w:tcPr>
          <w:p w14:paraId="61F17182"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209904002</w:t>
            </w:r>
          </w:p>
        </w:tc>
        <w:tc>
          <w:tcPr>
            <w:tcW w:w="14802" w:type="dxa"/>
            <w:tcBorders>
              <w:top w:val="nil"/>
              <w:left w:val="nil"/>
              <w:bottom w:val="nil"/>
              <w:right w:val="nil"/>
            </w:tcBorders>
            <w:shd w:val="clear" w:color="auto" w:fill="auto"/>
            <w:noWrap/>
            <w:hideMark/>
          </w:tcPr>
          <w:p w14:paraId="069C7374"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Hind brain laceration with open intracranial wound, with 1-24 hours loss of consciousness</w:t>
            </w:r>
          </w:p>
        </w:tc>
      </w:tr>
      <w:tr w:rsidR="009F7CB8" w:rsidRPr="009F7CB8" w14:paraId="55D8632F" w14:textId="77777777" w:rsidTr="00E472A2">
        <w:trPr>
          <w:trHeight w:val="300"/>
        </w:trPr>
        <w:tc>
          <w:tcPr>
            <w:tcW w:w="1185" w:type="dxa"/>
            <w:tcBorders>
              <w:top w:val="nil"/>
              <w:left w:val="nil"/>
              <w:bottom w:val="nil"/>
              <w:right w:val="nil"/>
            </w:tcBorders>
            <w:shd w:val="clear" w:color="auto" w:fill="auto"/>
            <w:noWrap/>
            <w:hideMark/>
          </w:tcPr>
          <w:p w14:paraId="6A830FDA"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209903008</w:t>
            </w:r>
          </w:p>
        </w:tc>
        <w:tc>
          <w:tcPr>
            <w:tcW w:w="14802" w:type="dxa"/>
            <w:tcBorders>
              <w:top w:val="nil"/>
              <w:left w:val="nil"/>
              <w:bottom w:val="nil"/>
              <w:right w:val="nil"/>
            </w:tcBorders>
            <w:shd w:val="clear" w:color="auto" w:fill="auto"/>
            <w:noWrap/>
            <w:hideMark/>
          </w:tcPr>
          <w:p w14:paraId="41041CF9"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Hind brain laceration with open intracranial wound, with less than 1 hour loss of consciousness</w:t>
            </w:r>
          </w:p>
        </w:tc>
      </w:tr>
      <w:tr w:rsidR="009F7CB8" w:rsidRPr="009F7CB8" w14:paraId="6EBC2DF5" w14:textId="77777777" w:rsidTr="00E472A2">
        <w:trPr>
          <w:trHeight w:val="300"/>
        </w:trPr>
        <w:tc>
          <w:tcPr>
            <w:tcW w:w="1185" w:type="dxa"/>
            <w:tcBorders>
              <w:top w:val="nil"/>
              <w:left w:val="nil"/>
              <w:bottom w:val="nil"/>
              <w:right w:val="nil"/>
            </w:tcBorders>
            <w:shd w:val="clear" w:color="auto" w:fill="auto"/>
            <w:noWrap/>
            <w:hideMark/>
          </w:tcPr>
          <w:p w14:paraId="6961DD09"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209905001</w:t>
            </w:r>
          </w:p>
        </w:tc>
        <w:tc>
          <w:tcPr>
            <w:tcW w:w="14802" w:type="dxa"/>
            <w:tcBorders>
              <w:top w:val="nil"/>
              <w:left w:val="nil"/>
              <w:bottom w:val="nil"/>
              <w:right w:val="nil"/>
            </w:tcBorders>
            <w:shd w:val="clear" w:color="auto" w:fill="auto"/>
            <w:noWrap/>
            <w:hideMark/>
          </w:tcPr>
          <w:p w14:paraId="47517EA8" w14:textId="77777777" w:rsidR="00E472A2"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 xml:space="preserve">Hind brain laceration with open intracranial wound, </w:t>
            </w:r>
          </w:p>
          <w:p w14:paraId="6A698FBD" w14:textId="0AB11A7A"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with more than 24 hours loss of consciousness and return to pre-existing conscious level</w:t>
            </w:r>
          </w:p>
        </w:tc>
      </w:tr>
      <w:tr w:rsidR="009F7CB8" w:rsidRPr="009F7CB8" w14:paraId="6B81301A" w14:textId="77777777" w:rsidTr="00E472A2">
        <w:trPr>
          <w:trHeight w:val="300"/>
        </w:trPr>
        <w:tc>
          <w:tcPr>
            <w:tcW w:w="1185" w:type="dxa"/>
            <w:tcBorders>
              <w:top w:val="nil"/>
              <w:left w:val="nil"/>
              <w:bottom w:val="nil"/>
              <w:right w:val="nil"/>
            </w:tcBorders>
            <w:shd w:val="clear" w:color="auto" w:fill="auto"/>
            <w:noWrap/>
            <w:hideMark/>
          </w:tcPr>
          <w:p w14:paraId="443C0A36"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209906000</w:t>
            </w:r>
          </w:p>
        </w:tc>
        <w:tc>
          <w:tcPr>
            <w:tcW w:w="14802" w:type="dxa"/>
            <w:tcBorders>
              <w:top w:val="nil"/>
              <w:left w:val="nil"/>
              <w:bottom w:val="nil"/>
              <w:right w:val="nil"/>
            </w:tcBorders>
            <w:shd w:val="clear" w:color="auto" w:fill="auto"/>
            <w:noWrap/>
            <w:hideMark/>
          </w:tcPr>
          <w:p w14:paraId="60536364" w14:textId="77777777" w:rsidR="00E472A2"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 xml:space="preserve">Hind brain laceration with open intracranial wound, </w:t>
            </w:r>
          </w:p>
          <w:p w14:paraId="4E609D59" w14:textId="00E15A5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with more than 24 hours loss of consciousness without return to pre-existing conscious level</w:t>
            </w:r>
          </w:p>
        </w:tc>
      </w:tr>
      <w:tr w:rsidR="009F7CB8" w:rsidRPr="009F7CB8" w14:paraId="0492B0CD" w14:textId="77777777" w:rsidTr="00E472A2">
        <w:trPr>
          <w:trHeight w:val="300"/>
        </w:trPr>
        <w:tc>
          <w:tcPr>
            <w:tcW w:w="1185" w:type="dxa"/>
            <w:tcBorders>
              <w:top w:val="nil"/>
              <w:left w:val="nil"/>
              <w:bottom w:val="nil"/>
              <w:right w:val="nil"/>
            </w:tcBorders>
            <w:shd w:val="clear" w:color="auto" w:fill="auto"/>
            <w:noWrap/>
            <w:hideMark/>
          </w:tcPr>
          <w:p w14:paraId="561F4E4E"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209902003</w:t>
            </w:r>
          </w:p>
        </w:tc>
        <w:tc>
          <w:tcPr>
            <w:tcW w:w="14802" w:type="dxa"/>
            <w:tcBorders>
              <w:top w:val="nil"/>
              <w:left w:val="nil"/>
              <w:bottom w:val="nil"/>
              <w:right w:val="nil"/>
            </w:tcBorders>
            <w:shd w:val="clear" w:color="auto" w:fill="auto"/>
            <w:noWrap/>
            <w:hideMark/>
          </w:tcPr>
          <w:p w14:paraId="0A0BDFBB"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Hind brain laceration with open intracranial wound, with no loss of consciousness</w:t>
            </w:r>
          </w:p>
        </w:tc>
      </w:tr>
      <w:tr w:rsidR="009F7CB8" w:rsidRPr="009F7CB8" w14:paraId="47936239" w14:textId="77777777" w:rsidTr="00E472A2">
        <w:trPr>
          <w:trHeight w:val="300"/>
        </w:trPr>
        <w:tc>
          <w:tcPr>
            <w:tcW w:w="1185" w:type="dxa"/>
            <w:tcBorders>
              <w:top w:val="nil"/>
              <w:left w:val="nil"/>
              <w:bottom w:val="nil"/>
              <w:right w:val="nil"/>
            </w:tcBorders>
            <w:shd w:val="clear" w:color="auto" w:fill="auto"/>
            <w:noWrap/>
            <w:hideMark/>
          </w:tcPr>
          <w:p w14:paraId="0A954DDE"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95659007</w:t>
            </w:r>
          </w:p>
        </w:tc>
        <w:tc>
          <w:tcPr>
            <w:tcW w:w="14802" w:type="dxa"/>
            <w:tcBorders>
              <w:top w:val="nil"/>
              <w:left w:val="nil"/>
              <w:bottom w:val="nil"/>
              <w:right w:val="nil"/>
            </w:tcBorders>
            <w:shd w:val="clear" w:color="auto" w:fill="auto"/>
            <w:noWrap/>
            <w:hideMark/>
          </w:tcPr>
          <w:p w14:paraId="1CD8E344"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Hindbrain hernia headache</w:t>
            </w:r>
          </w:p>
        </w:tc>
      </w:tr>
      <w:tr w:rsidR="009F7CB8" w:rsidRPr="009F7CB8" w14:paraId="603966A2" w14:textId="77777777" w:rsidTr="00E472A2">
        <w:trPr>
          <w:trHeight w:val="300"/>
        </w:trPr>
        <w:tc>
          <w:tcPr>
            <w:tcW w:w="1185" w:type="dxa"/>
            <w:tcBorders>
              <w:top w:val="nil"/>
              <w:left w:val="nil"/>
              <w:bottom w:val="nil"/>
              <w:right w:val="nil"/>
            </w:tcBorders>
            <w:shd w:val="clear" w:color="auto" w:fill="auto"/>
            <w:noWrap/>
            <w:hideMark/>
          </w:tcPr>
          <w:p w14:paraId="7C2BF939"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253203003</w:t>
            </w:r>
          </w:p>
        </w:tc>
        <w:tc>
          <w:tcPr>
            <w:tcW w:w="14802" w:type="dxa"/>
            <w:tcBorders>
              <w:top w:val="nil"/>
              <w:left w:val="nil"/>
              <w:bottom w:val="nil"/>
              <w:right w:val="nil"/>
            </w:tcBorders>
            <w:shd w:val="clear" w:color="auto" w:fill="auto"/>
            <w:noWrap/>
            <w:hideMark/>
          </w:tcPr>
          <w:p w14:paraId="3E04FBB7"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Hypoplasia of brain gyri</w:t>
            </w:r>
          </w:p>
        </w:tc>
      </w:tr>
      <w:tr w:rsidR="009F7CB8" w:rsidRPr="009F7CB8" w14:paraId="1F1D2E76" w14:textId="77777777" w:rsidTr="00E472A2">
        <w:trPr>
          <w:trHeight w:val="300"/>
        </w:trPr>
        <w:tc>
          <w:tcPr>
            <w:tcW w:w="1185" w:type="dxa"/>
            <w:tcBorders>
              <w:top w:val="nil"/>
              <w:left w:val="nil"/>
              <w:bottom w:val="nil"/>
              <w:right w:val="nil"/>
            </w:tcBorders>
            <w:shd w:val="clear" w:color="auto" w:fill="auto"/>
            <w:noWrap/>
            <w:hideMark/>
          </w:tcPr>
          <w:p w14:paraId="152335D0"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389088001</w:t>
            </w:r>
          </w:p>
        </w:tc>
        <w:tc>
          <w:tcPr>
            <w:tcW w:w="14802" w:type="dxa"/>
            <w:tcBorders>
              <w:top w:val="nil"/>
              <w:left w:val="nil"/>
              <w:bottom w:val="nil"/>
              <w:right w:val="nil"/>
            </w:tcBorders>
            <w:shd w:val="clear" w:color="auto" w:fill="auto"/>
            <w:noWrap/>
            <w:hideMark/>
          </w:tcPr>
          <w:p w14:paraId="02D421B1"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Hypoxia of brain</w:t>
            </w:r>
          </w:p>
        </w:tc>
      </w:tr>
      <w:tr w:rsidR="009F7CB8" w:rsidRPr="009F7CB8" w14:paraId="53EB7747" w14:textId="77777777" w:rsidTr="00E472A2">
        <w:trPr>
          <w:trHeight w:val="300"/>
        </w:trPr>
        <w:tc>
          <w:tcPr>
            <w:tcW w:w="1185" w:type="dxa"/>
            <w:tcBorders>
              <w:top w:val="nil"/>
              <w:left w:val="nil"/>
              <w:bottom w:val="nil"/>
              <w:right w:val="nil"/>
            </w:tcBorders>
            <w:shd w:val="clear" w:color="auto" w:fill="auto"/>
            <w:noWrap/>
            <w:hideMark/>
          </w:tcPr>
          <w:p w14:paraId="3D8C3053"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126944002</w:t>
            </w:r>
          </w:p>
        </w:tc>
        <w:tc>
          <w:tcPr>
            <w:tcW w:w="14802" w:type="dxa"/>
            <w:tcBorders>
              <w:top w:val="nil"/>
              <w:left w:val="nil"/>
              <w:bottom w:val="nil"/>
              <w:right w:val="nil"/>
            </w:tcBorders>
            <w:shd w:val="clear" w:color="auto" w:fill="auto"/>
            <w:noWrap/>
            <w:hideMark/>
          </w:tcPr>
          <w:p w14:paraId="4626A742"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Hypoxic-ischemic brain injury</w:t>
            </w:r>
          </w:p>
        </w:tc>
      </w:tr>
      <w:tr w:rsidR="009F7CB8" w:rsidRPr="009F7CB8" w14:paraId="107506D2" w14:textId="77777777" w:rsidTr="00E472A2">
        <w:trPr>
          <w:trHeight w:val="300"/>
        </w:trPr>
        <w:tc>
          <w:tcPr>
            <w:tcW w:w="1185" w:type="dxa"/>
            <w:tcBorders>
              <w:top w:val="nil"/>
              <w:left w:val="nil"/>
              <w:bottom w:val="nil"/>
              <w:right w:val="nil"/>
            </w:tcBorders>
            <w:shd w:val="clear" w:color="auto" w:fill="auto"/>
            <w:noWrap/>
            <w:hideMark/>
          </w:tcPr>
          <w:p w14:paraId="0B4BB2A4"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128614008</w:t>
            </w:r>
          </w:p>
        </w:tc>
        <w:tc>
          <w:tcPr>
            <w:tcW w:w="14802" w:type="dxa"/>
            <w:tcBorders>
              <w:top w:val="nil"/>
              <w:left w:val="nil"/>
              <w:bottom w:val="nil"/>
              <w:right w:val="nil"/>
            </w:tcBorders>
            <w:shd w:val="clear" w:color="auto" w:fill="auto"/>
            <w:noWrap/>
            <w:hideMark/>
          </w:tcPr>
          <w:p w14:paraId="7210FADE"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Infectious disease of brain</w:t>
            </w:r>
          </w:p>
        </w:tc>
      </w:tr>
      <w:tr w:rsidR="009F7CB8" w:rsidRPr="009F7CB8" w14:paraId="5C7A5C5B" w14:textId="77777777" w:rsidTr="00E472A2">
        <w:trPr>
          <w:trHeight w:val="300"/>
        </w:trPr>
        <w:tc>
          <w:tcPr>
            <w:tcW w:w="1185" w:type="dxa"/>
            <w:tcBorders>
              <w:top w:val="nil"/>
              <w:left w:val="nil"/>
              <w:bottom w:val="nil"/>
              <w:right w:val="nil"/>
            </w:tcBorders>
            <w:shd w:val="clear" w:color="auto" w:fill="auto"/>
            <w:noWrap/>
            <w:hideMark/>
          </w:tcPr>
          <w:p w14:paraId="7493569D"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431266005</w:t>
            </w:r>
          </w:p>
        </w:tc>
        <w:tc>
          <w:tcPr>
            <w:tcW w:w="14802" w:type="dxa"/>
            <w:tcBorders>
              <w:top w:val="nil"/>
              <w:left w:val="nil"/>
              <w:bottom w:val="nil"/>
              <w:right w:val="nil"/>
            </w:tcBorders>
            <w:shd w:val="clear" w:color="auto" w:fill="auto"/>
            <w:noWrap/>
            <w:hideMark/>
          </w:tcPr>
          <w:p w14:paraId="536ECB4E"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Intraparenchymal hematoma of brain</w:t>
            </w:r>
          </w:p>
        </w:tc>
      </w:tr>
      <w:tr w:rsidR="009F7CB8" w:rsidRPr="009F7CB8" w14:paraId="66230563" w14:textId="77777777" w:rsidTr="00E472A2">
        <w:trPr>
          <w:trHeight w:val="300"/>
        </w:trPr>
        <w:tc>
          <w:tcPr>
            <w:tcW w:w="1185" w:type="dxa"/>
            <w:tcBorders>
              <w:top w:val="nil"/>
              <w:left w:val="nil"/>
              <w:bottom w:val="nil"/>
              <w:right w:val="nil"/>
            </w:tcBorders>
            <w:shd w:val="clear" w:color="auto" w:fill="auto"/>
            <w:noWrap/>
            <w:hideMark/>
          </w:tcPr>
          <w:p w14:paraId="5D35F3E9"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449020009</w:t>
            </w:r>
          </w:p>
        </w:tc>
        <w:tc>
          <w:tcPr>
            <w:tcW w:w="14802" w:type="dxa"/>
            <w:tcBorders>
              <w:top w:val="nil"/>
              <w:left w:val="nil"/>
              <w:bottom w:val="nil"/>
              <w:right w:val="nil"/>
            </w:tcBorders>
            <w:shd w:val="clear" w:color="auto" w:fill="auto"/>
            <w:noWrap/>
            <w:hideMark/>
          </w:tcPr>
          <w:p w14:paraId="79DB1E36"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Intraparenchymal hemorrhage of brain</w:t>
            </w:r>
          </w:p>
        </w:tc>
      </w:tr>
      <w:tr w:rsidR="009F7CB8" w:rsidRPr="009F7CB8" w14:paraId="0459E52F" w14:textId="77777777" w:rsidTr="00E472A2">
        <w:trPr>
          <w:trHeight w:val="300"/>
        </w:trPr>
        <w:tc>
          <w:tcPr>
            <w:tcW w:w="1185" w:type="dxa"/>
            <w:tcBorders>
              <w:top w:val="nil"/>
              <w:left w:val="nil"/>
              <w:bottom w:val="nil"/>
              <w:right w:val="nil"/>
            </w:tcBorders>
            <w:shd w:val="clear" w:color="auto" w:fill="auto"/>
            <w:noWrap/>
            <w:hideMark/>
          </w:tcPr>
          <w:p w14:paraId="689285E6"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78914008</w:t>
            </w:r>
          </w:p>
        </w:tc>
        <w:tc>
          <w:tcPr>
            <w:tcW w:w="14802" w:type="dxa"/>
            <w:tcBorders>
              <w:top w:val="nil"/>
              <w:left w:val="nil"/>
              <w:bottom w:val="nil"/>
              <w:right w:val="nil"/>
            </w:tcBorders>
            <w:shd w:val="clear" w:color="auto" w:fill="auto"/>
            <w:noWrap/>
            <w:hideMark/>
          </w:tcPr>
          <w:p w14:paraId="5827A7B6"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Laceration of brain</w:t>
            </w:r>
          </w:p>
        </w:tc>
      </w:tr>
      <w:tr w:rsidR="009F7CB8" w:rsidRPr="009F7CB8" w14:paraId="58C2415A" w14:textId="77777777" w:rsidTr="00E472A2">
        <w:trPr>
          <w:trHeight w:val="300"/>
        </w:trPr>
        <w:tc>
          <w:tcPr>
            <w:tcW w:w="1185" w:type="dxa"/>
            <w:tcBorders>
              <w:top w:val="nil"/>
              <w:left w:val="nil"/>
              <w:bottom w:val="nil"/>
              <w:right w:val="nil"/>
            </w:tcBorders>
            <w:shd w:val="clear" w:color="auto" w:fill="auto"/>
            <w:noWrap/>
            <w:hideMark/>
          </w:tcPr>
          <w:p w14:paraId="07B9FD6A"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22819008</w:t>
            </w:r>
          </w:p>
        </w:tc>
        <w:tc>
          <w:tcPr>
            <w:tcW w:w="14802" w:type="dxa"/>
            <w:tcBorders>
              <w:top w:val="nil"/>
              <w:left w:val="nil"/>
              <w:bottom w:val="nil"/>
              <w:right w:val="nil"/>
            </w:tcBorders>
            <w:shd w:val="clear" w:color="auto" w:fill="auto"/>
            <w:noWrap/>
            <w:hideMark/>
          </w:tcPr>
          <w:p w14:paraId="053B8DF9"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Laceration of brain with open intracranial wound</w:t>
            </w:r>
          </w:p>
        </w:tc>
      </w:tr>
      <w:tr w:rsidR="009F7CB8" w:rsidRPr="009F7CB8" w14:paraId="0126A03C" w14:textId="77777777" w:rsidTr="00E472A2">
        <w:trPr>
          <w:trHeight w:val="300"/>
        </w:trPr>
        <w:tc>
          <w:tcPr>
            <w:tcW w:w="1185" w:type="dxa"/>
            <w:tcBorders>
              <w:top w:val="nil"/>
              <w:left w:val="nil"/>
              <w:bottom w:val="nil"/>
              <w:right w:val="nil"/>
            </w:tcBorders>
            <w:shd w:val="clear" w:color="auto" w:fill="auto"/>
            <w:noWrap/>
            <w:hideMark/>
          </w:tcPr>
          <w:p w14:paraId="2F5206DE"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55702009</w:t>
            </w:r>
          </w:p>
        </w:tc>
        <w:tc>
          <w:tcPr>
            <w:tcW w:w="14802" w:type="dxa"/>
            <w:tcBorders>
              <w:top w:val="nil"/>
              <w:left w:val="nil"/>
              <w:bottom w:val="nil"/>
              <w:right w:val="nil"/>
            </w:tcBorders>
            <w:shd w:val="clear" w:color="auto" w:fill="auto"/>
            <w:noWrap/>
            <w:hideMark/>
          </w:tcPr>
          <w:p w14:paraId="78DE3F12"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Laceration of brain without open intracranial wound</w:t>
            </w:r>
          </w:p>
        </w:tc>
      </w:tr>
      <w:tr w:rsidR="009F7CB8" w:rsidRPr="009F7CB8" w14:paraId="1086EA0E" w14:textId="77777777" w:rsidTr="00E472A2">
        <w:trPr>
          <w:trHeight w:val="300"/>
        </w:trPr>
        <w:tc>
          <w:tcPr>
            <w:tcW w:w="1185" w:type="dxa"/>
            <w:tcBorders>
              <w:top w:val="nil"/>
              <w:left w:val="nil"/>
              <w:bottom w:val="nil"/>
              <w:right w:val="nil"/>
            </w:tcBorders>
            <w:shd w:val="clear" w:color="auto" w:fill="auto"/>
            <w:noWrap/>
            <w:hideMark/>
          </w:tcPr>
          <w:p w14:paraId="41DDD9AA"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254941009</w:t>
            </w:r>
          </w:p>
        </w:tc>
        <w:tc>
          <w:tcPr>
            <w:tcW w:w="14802" w:type="dxa"/>
            <w:tcBorders>
              <w:top w:val="nil"/>
              <w:left w:val="nil"/>
              <w:bottom w:val="nil"/>
              <w:right w:val="nil"/>
            </w:tcBorders>
            <w:shd w:val="clear" w:color="auto" w:fill="auto"/>
            <w:noWrap/>
            <w:hideMark/>
          </w:tcPr>
          <w:p w14:paraId="76F42D9D"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Mixed glial tumor of brain</w:t>
            </w:r>
          </w:p>
        </w:tc>
      </w:tr>
      <w:tr w:rsidR="009F7CB8" w:rsidRPr="009F7CB8" w14:paraId="42E02323" w14:textId="77777777" w:rsidTr="00E472A2">
        <w:trPr>
          <w:trHeight w:val="300"/>
        </w:trPr>
        <w:tc>
          <w:tcPr>
            <w:tcW w:w="1185" w:type="dxa"/>
            <w:tcBorders>
              <w:top w:val="nil"/>
              <w:left w:val="nil"/>
              <w:bottom w:val="nil"/>
              <w:right w:val="nil"/>
            </w:tcBorders>
            <w:shd w:val="clear" w:color="auto" w:fill="auto"/>
            <w:noWrap/>
            <w:hideMark/>
          </w:tcPr>
          <w:p w14:paraId="22CDE50B"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204074000</w:t>
            </w:r>
          </w:p>
        </w:tc>
        <w:tc>
          <w:tcPr>
            <w:tcW w:w="14802" w:type="dxa"/>
            <w:tcBorders>
              <w:top w:val="nil"/>
              <w:left w:val="nil"/>
              <w:bottom w:val="nil"/>
              <w:right w:val="nil"/>
            </w:tcBorders>
            <w:shd w:val="clear" w:color="auto" w:fill="auto"/>
            <w:noWrap/>
            <w:hideMark/>
          </w:tcPr>
          <w:p w14:paraId="4FD89530"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Multiple brain anomalies</w:t>
            </w:r>
          </w:p>
        </w:tc>
      </w:tr>
      <w:tr w:rsidR="009F7CB8" w:rsidRPr="009F7CB8" w14:paraId="074C5841" w14:textId="77777777" w:rsidTr="00E472A2">
        <w:trPr>
          <w:trHeight w:val="300"/>
        </w:trPr>
        <w:tc>
          <w:tcPr>
            <w:tcW w:w="1185" w:type="dxa"/>
            <w:tcBorders>
              <w:top w:val="nil"/>
              <w:left w:val="nil"/>
              <w:bottom w:val="nil"/>
              <w:right w:val="nil"/>
            </w:tcBorders>
            <w:shd w:val="clear" w:color="auto" w:fill="auto"/>
            <w:noWrap/>
            <w:hideMark/>
          </w:tcPr>
          <w:p w14:paraId="2BB0C13E"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192926004</w:t>
            </w:r>
          </w:p>
        </w:tc>
        <w:tc>
          <w:tcPr>
            <w:tcW w:w="14802" w:type="dxa"/>
            <w:tcBorders>
              <w:top w:val="nil"/>
              <w:left w:val="nil"/>
              <w:bottom w:val="nil"/>
              <w:right w:val="nil"/>
            </w:tcBorders>
            <w:shd w:val="clear" w:color="auto" w:fill="auto"/>
            <w:noWrap/>
            <w:hideMark/>
          </w:tcPr>
          <w:p w14:paraId="36F244F6"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Multiple sclerosis of the brainstem</w:t>
            </w:r>
          </w:p>
        </w:tc>
      </w:tr>
      <w:tr w:rsidR="009F7CB8" w:rsidRPr="009F7CB8" w14:paraId="44B07856" w14:textId="77777777" w:rsidTr="00E472A2">
        <w:trPr>
          <w:trHeight w:val="300"/>
        </w:trPr>
        <w:tc>
          <w:tcPr>
            <w:tcW w:w="1185" w:type="dxa"/>
            <w:tcBorders>
              <w:top w:val="nil"/>
              <w:left w:val="nil"/>
              <w:bottom w:val="nil"/>
              <w:right w:val="nil"/>
            </w:tcBorders>
            <w:shd w:val="clear" w:color="auto" w:fill="auto"/>
            <w:noWrap/>
            <w:hideMark/>
          </w:tcPr>
          <w:p w14:paraId="16E262A6"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126952004</w:t>
            </w:r>
          </w:p>
        </w:tc>
        <w:tc>
          <w:tcPr>
            <w:tcW w:w="14802" w:type="dxa"/>
            <w:tcBorders>
              <w:top w:val="nil"/>
              <w:left w:val="nil"/>
              <w:bottom w:val="nil"/>
              <w:right w:val="nil"/>
            </w:tcBorders>
            <w:shd w:val="clear" w:color="auto" w:fill="auto"/>
            <w:noWrap/>
            <w:hideMark/>
          </w:tcPr>
          <w:p w14:paraId="05EF3427"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Neoplasm of brain</w:t>
            </w:r>
          </w:p>
        </w:tc>
      </w:tr>
      <w:tr w:rsidR="009F7CB8" w:rsidRPr="009F7CB8" w14:paraId="446BA958" w14:textId="77777777" w:rsidTr="00E472A2">
        <w:trPr>
          <w:trHeight w:val="300"/>
        </w:trPr>
        <w:tc>
          <w:tcPr>
            <w:tcW w:w="1185" w:type="dxa"/>
            <w:tcBorders>
              <w:top w:val="nil"/>
              <w:left w:val="nil"/>
              <w:bottom w:val="nil"/>
              <w:right w:val="nil"/>
            </w:tcBorders>
            <w:shd w:val="clear" w:color="auto" w:fill="auto"/>
            <w:noWrap/>
            <w:hideMark/>
          </w:tcPr>
          <w:p w14:paraId="41054F9D"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126961004</w:t>
            </w:r>
          </w:p>
        </w:tc>
        <w:tc>
          <w:tcPr>
            <w:tcW w:w="14802" w:type="dxa"/>
            <w:tcBorders>
              <w:top w:val="nil"/>
              <w:left w:val="nil"/>
              <w:bottom w:val="nil"/>
              <w:right w:val="nil"/>
            </w:tcBorders>
            <w:shd w:val="clear" w:color="auto" w:fill="auto"/>
            <w:noWrap/>
            <w:hideMark/>
          </w:tcPr>
          <w:p w14:paraId="03CC01BF"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Neoplasm of brain stem</w:t>
            </w:r>
          </w:p>
        </w:tc>
      </w:tr>
      <w:tr w:rsidR="009F7CB8" w:rsidRPr="009F7CB8" w14:paraId="7DE4116C" w14:textId="77777777" w:rsidTr="00E472A2">
        <w:trPr>
          <w:trHeight w:val="300"/>
        </w:trPr>
        <w:tc>
          <w:tcPr>
            <w:tcW w:w="1185" w:type="dxa"/>
            <w:tcBorders>
              <w:top w:val="nil"/>
              <w:left w:val="nil"/>
              <w:bottom w:val="nil"/>
              <w:right w:val="nil"/>
            </w:tcBorders>
            <w:shd w:val="clear" w:color="auto" w:fill="auto"/>
            <w:noWrap/>
            <w:hideMark/>
          </w:tcPr>
          <w:p w14:paraId="714C6E35"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94767002</w:t>
            </w:r>
          </w:p>
        </w:tc>
        <w:tc>
          <w:tcPr>
            <w:tcW w:w="14802" w:type="dxa"/>
            <w:tcBorders>
              <w:top w:val="nil"/>
              <w:left w:val="nil"/>
              <w:bottom w:val="nil"/>
              <w:right w:val="nil"/>
            </w:tcBorders>
            <w:shd w:val="clear" w:color="auto" w:fill="auto"/>
            <w:noWrap/>
            <w:hideMark/>
          </w:tcPr>
          <w:p w14:paraId="1C2CCDE8"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Neoplasm of uncertain behavior of brain</w:t>
            </w:r>
          </w:p>
        </w:tc>
      </w:tr>
      <w:tr w:rsidR="009F7CB8" w:rsidRPr="009F7CB8" w14:paraId="059CD78A" w14:textId="77777777" w:rsidTr="00E472A2">
        <w:trPr>
          <w:trHeight w:val="300"/>
        </w:trPr>
        <w:tc>
          <w:tcPr>
            <w:tcW w:w="1185" w:type="dxa"/>
            <w:tcBorders>
              <w:top w:val="nil"/>
              <w:left w:val="nil"/>
              <w:bottom w:val="nil"/>
              <w:right w:val="nil"/>
            </w:tcBorders>
            <w:shd w:val="clear" w:color="auto" w:fill="auto"/>
            <w:noWrap/>
            <w:hideMark/>
          </w:tcPr>
          <w:p w14:paraId="317D5BC3"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94766006</w:t>
            </w:r>
          </w:p>
        </w:tc>
        <w:tc>
          <w:tcPr>
            <w:tcW w:w="14802" w:type="dxa"/>
            <w:tcBorders>
              <w:top w:val="nil"/>
              <w:left w:val="nil"/>
              <w:bottom w:val="nil"/>
              <w:right w:val="nil"/>
            </w:tcBorders>
            <w:shd w:val="clear" w:color="auto" w:fill="auto"/>
            <w:noWrap/>
            <w:hideMark/>
          </w:tcPr>
          <w:p w14:paraId="313627AD"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Neoplasm of uncertain behavior of brain stem</w:t>
            </w:r>
          </w:p>
        </w:tc>
      </w:tr>
      <w:tr w:rsidR="009F7CB8" w:rsidRPr="009F7CB8" w14:paraId="04161D47" w14:textId="77777777" w:rsidTr="00E472A2">
        <w:trPr>
          <w:trHeight w:val="300"/>
        </w:trPr>
        <w:tc>
          <w:tcPr>
            <w:tcW w:w="1185" w:type="dxa"/>
            <w:tcBorders>
              <w:top w:val="nil"/>
              <w:left w:val="nil"/>
              <w:bottom w:val="nil"/>
              <w:right w:val="nil"/>
            </w:tcBorders>
            <w:shd w:val="clear" w:color="auto" w:fill="auto"/>
            <w:noWrap/>
            <w:hideMark/>
          </w:tcPr>
          <w:p w14:paraId="6D058BBE"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189488006</w:t>
            </w:r>
          </w:p>
        </w:tc>
        <w:tc>
          <w:tcPr>
            <w:tcW w:w="14802" w:type="dxa"/>
            <w:tcBorders>
              <w:top w:val="nil"/>
              <w:left w:val="nil"/>
              <w:bottom w:val="nil"/>
              <w:right w:val="nil"/>
            </w:tcBorders>
            <w:shd w:val="clear" w:color="auto" w:fill="auto"/>
            <w:noWrap/>
            <w:hideMark/>
          </w:tcPr>
          <w:p w14:paraId="08CEE439" w14:textId="63F0DD3F"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Neoplasm of uncertain or unknown behavior of brain, Infratentorial</w:t>
            </w:r>
          </w:p>
        </w:tc>
      </w:tr>
      <w:tr w:rsidR="009F7CB8" w:rsidRPr="009F7CB8" w14:paraId="41ABAC87" w14:textId="77777777" w:rsidTr="00E472A2">
        <w:trPr>
          <w:trHeight w:val="300"/>
        </w:trPr>
        <w:tc>
          <w:tcPr>
            <w:tcW w:w="1185" w:type="dxa"/>
            <w:tcBorders>
              <w:top w:val="nil"/>
              <w:left w:val="nil"/>
              <w:bottom w:val="nil"/>
              <w:right w:val="nil"/>
            </w:tcBorders>
            <w:shd w:val="clear" w:color="auto" w:fill="auto"/>
            <w:noWrap/>
            <w:hideMark/>
          </w:tcPr>
          <w:p w14:paraId="5F6DD39B"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189487001</w:t>
            </w:r>
          </w:p>
        </w:tc>
        <w:tc>
          <w:tcPr>
            <w:tcW w:w="14802" w:type="dxa"/>
            <w:tcBorders>
              <w:top w:val="nil"/>
              <w:left w:val="nil"/>
              <w:bottom w:val="nil"/>
              <w:right w:val="nil"/>
            </w:tcBorders>
            <w:shd w:val="clear" w:color="auto" w:fill="auto"/>
            <w:noWrap/>
            <w:hideMark/>
          </w:tcPr>
          <w:p w14:paraId="135BBE99"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Neoplasm of uncertain or unknown behavior of brain, supratentorial</w:t>
            </w:r>
          </w:p>
        </w:tc>
      </w:tr>
      <w:tr w:rsidR="009F7CB8" w:rsidRPr="009F7CB8" w14:paraId="0F2B15D9" w14:textId="77777777" w:rsidTr="00E472A2">
        <w:trPr>
          <w:trHeight w:val="300"/>
        </w:trPr>
        <w:tc>
          <w:tcPr>
            <w:tcW w:w="1185" w:type="dxa"/>
            <w:tcBorders>
              <w:top w:val="nil"/>
              <w:left w:val="nil"/>
              <w:bottom w:val="nil"/>
              <w:right w:val="nil"/>
            </w:tcBorders>
            <w:shd w:val="clear" w:color="auto" w:fill="auto"/>
            <w:noWrap/>
            <w:hideMark/>
          </w:tcPr>
          <w:p w14:paraId="720692AD"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281560004</w:t>
            </w:r>
          </w:p>
        </w:tc>
        <w:tc>
          <w:tcPr>
            <w:tcW w:w="14802" w:type="dxa"/>
            <w:tcBorders>
              <w:top w:val="nil"/>
              <w:left w:val="nil"/>
              <w:bottom w:val="nil"/>
              <w:right w:val="nil"/>
            </w:tcBorders>
            <w:shd w:val="clear" w:color="auto" w:fill="auto"/>
            <w:noWrap/>
            <w:hideMark/>
          </w:tcPr>
          <w:p w14:paraId="0135FCAC"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Neuroblastoma of brain</w:t>
            </w:r>
          </w:p>
        </w:tc>
      </w:tr>
      <w:tr w:rsidR="009F7CB8" w:rsidRPr="009F7CB8" w14:paraId="6D5A308A" w14:textId="77777777" w:rsidTr="00E472A2">
        <w:trPr>
          <w:trHeight w:val="300"/>
        </w:trPr>
        <w:tc>
          <w:tcPr>
            <w:tcW w:w="1185" w:type="dxa"/>
            <w:tcBorders>
              <w:top w:val="nil"/>
              <w:left w:val="nil"/>
              <w:bottom w:val="nil"/>
              <w:right w:val="nil"/>
            </w:tcBorders>
            <w:shd w:val="clear" w:color="auto" w:fill="auto"/>
            <w:noWrap/>
            <w:hideMark/>
          </w:tcPr>
          <w:p w14:paraId="02F1E4A1"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254944001</w:t>
            </w:r>
          </w:p>
        </w:tc>
        <w:tc>
          <w:tcPr>
            <w:tcW w:w="14802" w:type="dxa"/>
            <w:tcBorders>
              <w:top w:val="nil"/>
              <w:left w:val="nil"/>
              <w:bottom w:val="nil"/>
              <w:right w:val="nil"/>
            </w:tcBorders>
            <w:shd w:val="clear" w:color="auto" w:fill="auto"/>
            <w:noWrap/>
            <w:hideMark/>
          </w:tcPr>
          <w:p w14:paraId="14DC9559"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Neuronal and mixed neuronal - glial tumor of brain</w:t>
            </w:r>
          </w:p>
        </w:tc>
      </w:tr>
      <w:tr w:rsidR="009F7CB8" w:rsidRPr="009F7CB8" w14:paraId="61BF2D86" w14:textId="77777777" w:rsidTr="00E472A2">
        <w:trPr>
          <w:trHeight w:val="300"/>
        </w:trPr>
        <w:tc>
          <w:tcPr>
            <w:tcW w:w="1185" w:type="dxa"/>
            <w:tcBorders>
              <w:top w:val="nil"/>
              <w:left w:val="nil"/>
              <w:bottom w:val="nil"/>
              <w:right w:val="nil"/>
            </w:tcBorders>
            <w:shd w:val="clear" w:color="auto" w:fill="auto"/>
            <w:noWrap/>
            <w:hideMark/>
          </w:tcPr>
          <w:p w14:paraId="380515FB"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76011009</w:t>
            </w:r>
          </w:p>
        </w:tc>
        <w:tc>
          <w:tcPr>
            <w:tcW w:w="14802" w:type="dxa"/>
            <w:tcBorders>
              <w:top w:val="nil"/>
              <w:left w:val="nil"/>
              <w:bottom w:val="nil"/>
              <w:right w:val="nil"/>
            </w:tcBorders>
            <w:shd w:val="clear" w:color="auto" w:fill="auto"/>
            <w:noWrap/>
            <w:hideMark/>
          </w:tcPr>
          <w:p w14:paraId="3629195F"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Non-specific brain syndrome</w:t>
            </w:r>
          </w:p>
        </w:tc>
      </w:tr>
      <w:tr w:rsidR="009F7CB8" w:rsidRPr="009F7CB8" w14:paraId="6B9A7A63" w14:textId="77777777" w:rsidTr="00E472A2">
        <w:trPr>
          <w:trHeight w:val="300"/>
        </w:trPr>
        <w:tc>
          <w:tcPr>
            <w:tcW w:w="1185" w:type="dxa"/>
            <w:tcBorders>
              <w:top w:val="nil"/>
              <w:left w:val="nil"/>
              <w:bottom w:val="nil"/>
              <w:right w:val="nil"/>
            </w:tcBorders>
            <w:shd w:val="clear" w:color="auto" w:fill="auto"/>
            <w:noWrap/>
            <w:hideMark/>
          </w:tcPr>
          <w:p w14:paraId="7E42499D"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209881009</w:t>
            </w:r>
          </w:p>
        </w:tc>
        <w:tc>
          <w:tcPr>
            <w:tcW w:w="14802" w:type="dxa"/>
            <w:tcBorders>
              <w:top w:val="nil"/>
              <w:left w:val="nil"/>
              <w:bottom w:val="nil"/>
              <w:right w:val="nil"/>
            </w:tcBorders>
            <w:shd w:val="clear" w:color="auto" w:fill="auto"/>
            <w:noWrap/>
            <w:hideMark/>
          </w:tcPr>
          <w:p w14:paraId="500F075E"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Open hindbrain contusion</w:t>
            </w:r>
          </w:p>
        </w:tc>
      </w:tr>
      <w:tr w:rsidR="009F7CB8" w:rsidRPr="009F7CB8" w14:paraId="407188A9" w14:textId="77777777" w:rsidTr="00E472A2">
        <w:trPr>
          <w:trHeight w:val="300"/>
        </w:trPr>
        <w:tc>
          <w:tcPr>
            <w:tcW w:w="1185" w:type="dxa"/>
            <w:tcBorders>
              <w:top w:val="nil"/>
              <w:left w:val="nil"/>
              <w:bottom w:val="nil"/>
              <w:right w:val="nil"/>
            </w:tcBorders>
            <w:shd w:val="clear" w:color="auto" w:fill="auto"/>
            <w:noWrap/>
            <w:hideMark/>
          </w:tcPr>
          <w:p w14:paraId="20560E9E"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126945001</w:t>
            </w:r>
          </w:p>
        </w:tc>
        <w:tc>
          <w:tcPr>
            <w:tcW w:w="14802" w:type="dxa"/>
            <w:tcBorders>
              <w:top w:val="nil"/>
              <w:left w:val="nil"/>
              <w:bottom w:val="nil"/>
              <w:right w:val="nil"/>
            </w:tcBorders>
            <w:shd w:val="clear" w:color="auto" w:fill="auto"/>
            <w:noWrap/>
            <w:hideMark/>
          </w:tcPr>
          <w:p w14:paraId="207B978C"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Perinatal anoxic-ischemic brain injury</w:t>
            </w:r>
          </w:p>
        </w:tc>
      </w:tr>
      <w:tr w:rsidR="009F7CB8" w:rsidRPr="009F7CB8" w14:paraId="67E34874" w14:textId="77777777" w:rsidTr="00E472A2">
        <w:trPr>
          <w:trHeight w:val="300"/>
        </w:trPr>
        <w:tc>
          <w:tcPr>
            <w:tcW w:w="1185" w:type="dxa"/>
            <w:tcBorders>
              <w:top w:val="nil"/>
              <w:left w:val="nil"/>
              <w:bottom w:val="nil"/>
              <w:right w:val="nil"/>
            </w:tcBorders>
            <w:shd w:val="clear" w:color="auto" w:fill="auto"/>
            <w:noWrap/>
            <w:hideMark/>
          </w:tcPr>
          <w:p w14:paraId="5E949B14"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187080002</w:t>
            </w:r>
          </w:p>
        </w:tc>
        <w:tc>
          <w:tcPr>
            <w:tcW w:w="14802" w:type="dxa"/>
            <w:tcBorders>
              <w:top w:val="nil"/>
              <w:left w:val="nil"/>
              <w:bottom w:val="nil"/>
              <w:right w:val="nil"/>
            </w:tcBorders>
            <w:shd w:val="clear" w:color="auto" w:fill="auto"/>
            <w:noWrap/>
            <w:hideMark/>
          </w:tcPr>
          <w:p w14:paraId="060E2663"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Pheohyphomycotic brain abscess</w:t>
            </w:r>
          </w:p>
        </w:tc>
      </w:tr>
      <w:tr w:rsidR="009F7CB8" w:rsidRPr="009F7CB8" w14:paraId="44729041" w14:textId="77777777" w:rsidTr="00E472A2">
        <w:trPr>
          <w:trHeight w:val="300"/>
        </w:trPr>
        <w:tc>
          <w:tcPr>
            <w:tcW w:w="1185" w:type="dxa"/>
            <w:tcBorders>
              <w:top w:val="nil"/>
              <w:left w:val="nil"/>
              <w:bottom w:val="nil"/>
              <w:right w:val="nil"/>
            </w:tcBorders>
            <w:shd w:val="clear" w:color="auto" w:fill="auto"/>
            <w:noWrap/>
            <w:hideMark/>
          </w:tcPr>
          <w:p w14:paraId="155F7597"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698837003</w:t>
            </w:r>
          </w:p>
        </w:tc>
        <w:tc>
          <w:tcPr>
            <w:tcW w:w="14802" w:type="dxa"/>
            <w:tcBorders>
              <w:top w:val="nil"/>
              <w:left w:val="nil"/>
              <w:bottom w:val="nil"/>
              <w:right w:val="nil"/>
            </w:tcBorders>
            <w:shd w:val="clear" w:color="auto" w:fill="auto"/>
            <w:noWrap/>
            <w:hideMark/>
          </w:tcPr>
          <w:p w14:paraId="0A2EE778"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Posttraumatic porencephalic cyst of brain (disorder)</w:t>
            </w:r>
          </w:p>
        </w:tc>
      </w:tr>
      <w:tr w:rsidR="009F7CB8" w:rsidRPr="009F7CB8" w14:paraId="5991438A" w14:textId="77777777" w:rsidTr="00E472A2">
        <w:trPr>
          <w:trHeight w:val="300"/>
        </w:trPr>
        <w:tc>
          <w:tcPr>
            <w:tcW w:w="1185" w:type="dxa"/>
            <w:tcBorders>
              <w:top w:val="nil"/>
              <w:left w:val="nil"/>
              <w:bottom w:val="nil"/>
              <w:right w:val="nil"/>
            </w:tcBorders>
            <w:shd w:val="clear" w:color="auto" w:fill="auto"/>
            <w:noWrap/>
            <w:hideMark/>
          </w:tcPr>
          <w:p w14:paraId="7A14E726"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204032005</w:t>
            </w:r>
          </w:p>
        </w:tc>
        <w:tc>
          <w:tcPr>
            <w:tcW w:w="14802" w:type="dxa"/>
            <w:tcBorders>
              <w:top w:val="nil"/>
              <w:left w:val="nil"/>
              <w:bottom w:val="nil"/>
              <w:right w:val="nil"/>
            </w:tcBorders>
            <w:shd w:val="clear" w:color="auto" w:fill="auto"/>
            <w:noWrap/>
            <w:hideMark/>
          </w:tcPr>
          <w:p w14:paraId="0EF49F55"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Reduction deformities of brain</w:t>
            </w:r>
          </w:p>
        </w:tc>
      </w:tr>
      <w:tr w:rsidR="009F7CB8" w:rsidRPr="009F7CB8" w14:paraId="6687002C" w14:textId="77777777" w:rsidTr="00E472A2">
        <w:trPr>
          <w:trHeight w:val="300"/>
        </w:trPr>
        <w:tc>
          <w:tcPr>
            <w:tcW w:w="1185" w:type="dxa"/>
            <w:tcBorders>
              <w:top w:val="nil"/>
              <w:left w:val="nil"/>
              <w:bottom w:val="nil"/>
              <w:right w:val="nil"/>
            </w:tcBorders>
            <w:shd w:val="clear" w:color="auto" w:fill="auto"/>
            <w:noWrap/>
            <w:hideMark/>
          </w:tcPr>
          <w:p w14:paraId="34D8DFCC"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127294003</w:t>
            </w:r>
          </w:p>
        </w:tc>
        <w:tc>
          <w:tcPr>
            <w:tcW w:w="14802" w:type="dxa"/>
            <w:tcBorders>
              <w:top w:val="nil"/>
              <w:left w:val="nil"/>
              <w:bottom w:val="nil"/>
              <w:right w:val="nil"/>
            </w:tcBorders>
            <w:shd w:val="clear" w:color="auto" w:fill="auto"/>
            <w:noWrap/>
            <w:hideMark/>
          </w:tcPr>
          <w:p w14:paraId="7F0E66B4"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Traumatic AND/OR non-traumatic brain injury</w:t>
            </w:r>
          </w:p>
        </w:tc>
      </w:tr>
      <w:tr w:rsidR="009F7CB8" w:rsidRPr="009F7CB8" w14:paraId="70841D7E" w14:textId="77777777" w:rsidTr="00E472A2">
        <w:trPr>
          <w:trHeight w:val="300"/>
        </w:trPr>
        <w:tc>
          <w:tcPr>
            <w:tcW w:w="1185" w:type="dxa"/>
            <w:tcBorders>
              <w:top w:val="nil"/>
              <w:left w:val="nil"/>
              <w:bottom w:val="nil"/>
              <w:right w:val="nil"/>
            </w:tcBorders>
            <w:shd w:val="clear" w:color="auto" w:fill="auto"/>
            <w:noWrap/>
            <w:hideMark/>
          </w:tcPr>
          <w:p w14:paraId="641E90B1"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127295002</w:t>
            </w:r>
          </w:p>
        </w:tc>
        <w:tc>
          <w:tcPr>
            <w:tcW w:w="14802" w:type="dxa"/>
            <w:tcBorders>
              <w:top w:val="nil"/>
              <w:left w:val="nil"/>
              <w:bottom w:val="nil"/>
              <w:right w:val="nil"/>
            </w:tcBorders>
            <w:shd w:val="clear" w:color="auto" w:fill="auto"/>
            <w:noWrap/>
            <w:hideMark/>
          </w:tcPr>
          <w:p w14:paraId="03A1C80C"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Traumatic brain injury</w:t>
            </w:r>
          </w:p>
        </w:tc>
      </w:tr>
      <w:tr w:rsidR="009F7CB8" w:rsidRPr="009F7CB8" w14:paraId="5E1FF6CC" w14:textId="77777777" w:rsidTr="00E472A2">
        <w:trPr>
          <w:trHeight w:val="300"/>
        </w:trPr>
        <w:tc>
          <w:tcPr>
            <w:tcW w:w="1185" w:type="dxa"/>
            <w:tcBorders>
              <w:top w:val="nil"/>
              <w:left w:val="nil"/>
              <w:bottom w:val="nil"/>
              <w:right w:val="nil"/>
            </w:tcBorders>
            <w:shd w:val="clear" w:color="auto" w:fill="auto"/>
            <w:noWrap/>
            <w:hideMark/>
          </w:tcPr>
          <w:p w14:paraId="176C6044"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lastRenderedPageBreak/>
              <w:t>708728007</w:t>
            </w:r>
          </w:p>
        </w:tc>
        <w:tc>
          <w:tcPr>
            <w:tcW w:w="14802" w:type="dxa"/>
            <w:tcBorders>
              <w:top w:val="nil"/>
              <w:left w:val="nil"/>
              <w:bottom w:val="nil"/>
              <w:right w:val="nil"/>
            </w:tcBorders>
            <w:shd w:val="clear" w:color="auto" w:fill="auto"/>
            <w:noWrap/>
            <w:hideMark/>
          </w:tcPr>
          <w:p w14:paraId="33B5BCFD"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Traumatic brain injury of unknown intent (disorder)</w:t>
            </w:r>
          </w:p>
        </w:tc>
      </w:tr>
      <w:tr w:rsidR="009F7CB8" w:rsidRPr="009F7CB8" w14:paraId="6A1736D4" w14:textId="77777777" w:rsidTr="00E472A2">
        <w:trPr>
          <w:trHeight w:val="300"/>
        </w:trPr>
        <w:tc>
          <w:tcPr>
            <w:tcW w:w="1185" w:type="dxa"/>
            <w:tcBorders>
              <w:top w:val="nil"/>
              <w:left w:val="nil"/>
              <w:bottom w:val="nil"/>
              <w:right w:val="nil"/>
            </w:tcBorders>
            <w:shd w:val="clear" w:color="auto" w:fill="auto"/>
            <w:noWrap/>
            <w:hideMark/>
          </w:tcPr>
          <w:p w14:paraId="0B4BD57E"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127299008</w:t>
            </w:r>
          </w:p>
        </w:tc>
        <w:tc>
          <w:tcPr>
            <w:tcW w:w="14802" w:type="dxa"/>
            <w:tcBorders>
              <w:top w:val="nil"/>
              <w:left w:val="nil"/>
              <w:bottom w:val="nil"/>
              <w:right w:val="nil"/>
            </w:tcBorders>
            <w:shd w:val="clear" w:color="auto" w:fill="auto"/>
            <w:noWrap/>
            <w:hideMark/>
          </w:tcPr>
          <w:p w14:paraId="7749ED08"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Traumatic brain injury with brief loss of consciousness</w:t>
            </w:r>
          </w:p>
        </w:tc>
      </w:tr>
      <w:tr w:rsidR="009F7CB8" w:rsidRPr="009F7CB8" w14:paraId="6CC90873" w14:textId="77777777" w:rsidTr="00E472A2">
        <w:trPr>
          <w:trHeight w:val="300"/>
        </w:trPr>
        <w:tc>
          <w:tcPr>
            <w:tcW w:w="1185" w:type="dxa"/>
            <w:tcBorders>
              <w:top w:val="nil"/>
              <w:left w:val="nil"/>
              <w:bottom w:val="nil"/>
              <w:right w:val="nil"/>
            </w:tcBorders>
            <w:shd w:val="clear" w:color="auto" w:fill="auto"/>
            <w:noWrap/>
            <w:hideMark/>
          </w:tcPr>
          <w:p w14:paraId="179F44A6"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127298000</w:t>
            </w:r>
          </w:p>
        </w:tc>
        <w:tc>
          <w:tcPr>
            <w:tcW w:w="14802" w:type="dxa"/>
            <w:tcBorders>
              <w:top w:val="nil"/>
              <w:left w:val="nil"/>
              <w:bottom w:val="nil"/>
              <w:right w:val="nil"/>
            </w:tcBorders>
            <w:shd w:val="clear" w:color="auto" w:fill="auto"/>
            <w:noWrap/>
            <w:hideMark/>
          </w:tcPr>
          <w:p w14:paraId="541961C8"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Traumatic brain injury with loss of consciousness</w:t>
            </w:r>
          </w:p>
        </w:tc>
      </w:tr>
      <w:tr w:rsidR="009F7CB8" w:rsidRPr="009F7CB8" w14:paraId="0DDD4E19" w14:textId="77777777" w:rsidTr="00E472A2">
        <w:trPr>
          <w:trHeight w:val="300"/>
        </w:trPr>
        <w:tc>
          <w:tcPr>
            <w:tcW w:w="1185" w:type="dxa"/>
            <w:tcBorders>
              <w:top w:val="nil"/>
              <w:left w:val="nil"/>
              <w:bottom w:val="nil"/>
              <w:right w:val="nil"/>
            </w:tcBorders>
            <w:shd w:val="clear" w:color="auto" w:fill="auto"/>
            <w:noWrap/>
            <w:hideMark/>
          </w:tcPr>
          <w:p w14:paraId="775618F6"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450569000</w:t>
            </w:r>
          </w:p>
        </w:tc>
        <w:tc>
          <w:tcPr>
            <w:tcW w:w="14802" w:type="dxa"/>
            <w:tcBorders>
              <w:top w:val="nil"/>
              <w:left w:val="nil"/>
              <w:bottom w:val="nil"/>
              <w:right w:val="nil"/>
            </w:tcBorders>
            <w:shd w:val="clear" w:color="auto" w:fill="auto"/>
            <w:noWrap/>
            <w:hideMark/>
          </w:tcPr>
          <w:p w14:paraId="3D0898DE"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Traumatic brain injury with loss of consciousness one hour or more</w:t>
            </w:r>
          </w:p>
        </w:tc>
      </w:tr>
      <w:tr w:rsidR="009F7CB8" w:rsidRPr="009F7CB8" w14:paraId="3AB57D68" w14:textId="77777777" w:rsidTr="00E472A2">
        <w:trPr>
          <w:trHeight w:val="300"/>
        </w:trPr>
        <w:tc>
          <w:tcPr>
            <w:tcW w:w="1185" w:type="dxa"/>
            <w:tcBorders>
              <w:top w:val="nil"/>
              <w:left w:val="nil"/>
              <w:bottom w:val="nil"/>
              <w:right w:val="nil"/>
            </w:tcBorders>
            <w:shd w:val="clear" w:color="auto" w:fill="auto"/>
            <w:noWrap/>
            <w:hideMark/>
          </w:tcPr>
          <w:p w14:paraId="7E09D990"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127300000</w:t>
            </w:r>
          </w:p>
        </w:tc>
        <w:tc>
          <w:tcPr>
            <w:tcW w:w="14802" w:type="dxa"/>
            <w:tcBorders>
              <w:top w:val="nil"/>
              <w:left w:val="nil"/>
              <w:bottom w:val="nil"/>
              <w:right w:val="nil"/>
            </w:tcBorders>
            <w:shd w:val="clear" w:color="auto" w:fill="auto"/>
            <w:noWrap/>
            <w:hideMark/>
          </w:tcPr>
          <w:p w14:paraId="5AEC6A43"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Traumatic brain injury with moderate loss of consciousness</w:t>
            </w:r>
          </w:p>
        </w:tc>
      </w:tr>
      <w:tr w:rsidR="009F7CB8" w:rsidRPr="009F7CB8" w14:paraId="11DF495C" w14:textId="77777777" w:rsidTr="00E472A2">
        <w:trPr>
          <w:trHeight w:val="300"/>
        </w:trPr>
        <w:tc>
          <w:tcPr>
            <w:tcW w:w="1185" w:type="dxa"/>
            <w:tcBorders>
              <w:top w:val="nil"/>
              <w:left w:val="nil"/>
              <w:bottom w:val="nil"/>
              <w:right w:val="nil"/>
            </w:tcBorders>
            <w:shd w:val="clear" w:color="auto" w:fill="auto"/>
            <w:noWrap/>
            <w:hideMark/>
          </w:tcPr>
          <w:p w14:paraId="5F98DC4A"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127302008</w:t>
            </w:r>
          </w:p>
        </w:tc>
        <w:tc>
          <w:tcPr>
            <w:tcW w:w="14802" w:type="dxa"/>
            <w:tcBorders>
              <w:top w:val="nil"/>
              <w:left w:val="nil"/>
              <w:bottom w:val="nil"/>
              <w:right w:val="nil"/>
            </w:tcBorders>
            <w:shd w:val="clear" w:color="auto" w:fill="auto"/>
            <w:noWrap/>
            <w:hideMark/>
          </w:tcPr>
          <w:p w14:paraId="0647F71A"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Traumatic brain injury with no loss of consciousness</w:t>
            </w:r>
          </w:p>
        </w:tc>
      </w:tr>
      <w:tr w:rsidR="009F7CB8" w:rsidRPr="009F7CB8" w14:paraId="1396129F" w14:textId="77777777" w:rsidTr="00E472A2">
        <w:trPr>
          <w:trHeight w:val="300"/>
        </w:trPr>
        <w:tc>
          <w:tcPr>
            <w:tcW w:w="1185" w:type="dxa"/>
            <w:tcBorders>
              <w:top w:val="nil"/>
              <w:left w:val="nil"/>
              <w:bottom w:val="nil"/>
              <w:right w:val="nil"/>
            </w:tcBorders>
            <w:shd w:val="clear" w:color="auto" w:fill="auto"/>
            <w:noWrap/>
            <w:hideMark/>
          </w:tcPr>
          <w:p w14:paraId="3E0E08A4"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127301001</w:t>
            </w:r>
          </w:p>
        </w:tc>
        <w:tc>
          <w:tcPr>
            <w:tcW w:w="14802" w:type="dxa"/>
            <w:tcBorders>
              <w:top w:val="nil"/>
              <w:left w:val="nil"/>
              <w:bottom w:val="nil"/>
              <w:right w:val="nil"/>
            </w:tcBorders>
            <w:shd w:val="clear" w:color="auto" w:fill="auto"/>
            <w:noWrap/>
            <w:hideMark/>
          </w:tcPr>
          <w:p w14:paraId="3B6E5A96"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Traumatic brain injury with prolonged loss of consciousness</w:t>
            </w:r>
          </w:p>
        </w:tc>
      </w:tr>
      <w:tr w:rsidR="009F7CB8" w:rsidRPr="009F7CB8" w14:paraId="3E002497" w14:textId="77777777" w:rsidTr="00E472A2">
        <w:trPr>
          <w:trHeight w:val="300"/>
        </w:trPr>
        <w:tc>
          <w:tcPr>
            <w:tcW w:w="1185" w:type="dxa"/>
            <w:tcBorders>
              <w:top w:val="nil"/>
              <w:left w:val="nil"/>
              <w:bottom w:val="nil"/>
              <w:right w:val="nil"/>
            </w:tcBorders>
            <w:shd w:val="clear" w:color="auto" w:fill="auto"/>
            <w:noWrap/>
            <w:hideMark/>
          </w:tcPr>
          <w:p w14:paraId="7F552756"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450551009</w:t>
            </w:r>
          </w:p>
        </w:tc>
        <w:tc>
          <w:tcPr>
            <w:tcW w:w="14802" w:type="dxa"/>
            <w:tcBorders>
              <w:top w:val="nil"/>
              <w:left w:val="nil"/>
              <w:bottom w:val="nil"/>
              <w:right w:val="nil"/>
            </w:tcBorders>
            <w:shd w:val="clear" w:color="auto" w:fill="auto"/>
            <w:noWrap/>
            <w:hideMark/>
          </w:tcPr>
          <w:p w14:paraId="34BCE0EC" w14:textId="77777777" w:rsidR="00E472A2"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 xml:space="preserve">Traumatic brain injury with prolonged loss of consciousness </w:t>
            </w:r>
          </w:p>
          <w:p w14:paraId="00D31CAF" w14:textId="20F6BCFC"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(more than 24 hours) and return to pre-existing conscious level</w:t>
            </w:r>
          </w:p>
        </w:tc>
      </w:tr>
      <w:tr w:rsidR="009F7CB8" w:rsidRPr="009F7CB8" w14:paraId="5F16EC4B" w14:textId="77777777" w:rsidTr="00E472A2">
        <w:trPr>
          <w:trHeight w:val="300"/>
        </w:trPr>
        <w:tc>
          <w:tcPr>
            <w:tcW w:w="1185" w:type="dxa"/>
            <w:tcBorders>
              <w:top w:val="nil"/>
              <w:left w:val="nil"/>
              <w:bottom w:val="nil"/>
              <w:right w:val="nil"/>
            </w:tcBorders>
            <w:shd w:val="clear" w:color="auto" w:fill="auto"/>
            <w:noWrap/>
            <w:hideMark/>
          </w:tcPr>
          <w:p w14:paraId="2688857B"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450552002</w:t>
            </w:r>
          </w:p>
        </w:tc>
        <w:tc>
          <w:tcPr>
            <w:tcW w:w="14802" w:type="dxa"/>
            <w:tcBorders>
              <w:top w:val="nil"/>
              <w:left w:val="nil"/>
              <w:bottom w:val="nil"/>
              <w:right w:val="nil"/>
            </w:tcBorders>
            <w:shd w:val="clear" w:color="auto" w:fill="auto"/>
            <w:noWrap/>
            <w:hideMark/>
          </w:tcPr>
          <w:p w14:paraId="2981210B" w14:textId="77777777" w:rsidR="00E472A2"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 xml:space="preserve">Traumatic brain injury with prolonged loss of consciousness </w:t>
            </w:r>
          </w:p>
          <w:p w14:paraId="5E758FB5" w14:textId="7C281A2D"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(more than 24 hours) without return to pre-existing conscious level</w:t>
            </w:r>
          </w:p>
        </w:tc>
      </w:tr>
      <w:tr w:rsidR="009F7CB8" w:rsidRPr="009F7CB8" w14:paraId="2E8D59C2" w14:textId="77777777" w:rsidTr="00E472A2">
        <w:trPr>
          <w:trHeight w:val="300"/>
        </w:trPr>
        <w:tc>
          <w:tcPr>
            <w:tcW w:w="1185" w:type="dxa"/>
            <w:tcBorders>
              <w:top w:val="nil"/>
              <w:left w:val="nil"/>
              <w:bottom w:val="nil"/>
              <w:right w:val="nil"/>
            </w:tcBorders>
            <w:shd w:val="clear" w:color="auto" w:fill="auto"/>
            <w:noWrap/>
            <w:hideMark/>
          </w:tcPr>
          <w:p w14:paraId="0D73D569"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428089008</w:t>
            </w:r>
          </w:p>
        </w:tc>
        <w:tc>
          <w:tcPr>
            <w:tcW w:w="14802" w:type="dxa"/>
            <w:tcBorders>
              <w:top w:val="nil"/>
              <w:left w:val="nil"/>
              <w:bottom w:val="nil"/>
              <w:right w:val="nil"/>
            </w:tcBorders>
            <w:shd w:val="clear" w:color="auto" w:fill="auto"/>
            <w:noWrap/>
            <w:hideMark/>
          </w:tcPr>
          <w:p w14:paraId="2FCEE0A8" w14:textId="77777777" w:rsidR="009F7CB8" w:rsidRPr="009F7CB8" w:rsidRDefault="009F7CB8" w:rsidP="009F7CB8">
            <w:pPr>
              <w:widowControl/>
              <w:numPr>
                <w:ilvl w:val="0"/>
                <w:numId w:val="0"/>
              </w:numPr>
              <w:spacing w:before="0"/>
              <w:rPr>
                <w:rFonts w:ascii="Calibri" w:eastAsia="Times New Roman" w:hAnsi="Calibri" w:cs="Times New Roman"/>
                <w:color w:val="000000"/>
                <w:sz w:val="16"/>
                <w:szCs w:val="16"/>
              </w:rPr>
            </w:pPr>
            <w:r w:rsidRPr="009F7CB8">
              <w:rPr>
                <w:rFonts w:ascii="Calibri" w:eastAsia="Times New Roman" w:hAnsi="Calibri" w:cs="Times New Roman"/>
                <w:color w:val="000000"/>
                <w:sz w:val="16"/>
                <w:szCs w:val="16"/>
              </w:rPr>
              <w:t>Venous hemangioma of brain</w:t>
            </w:r>
          </w:p>
        </w:tc>
      </w:tr>
    </w:tbl>
    <w:p w14:paraId="087D0242" w14:textId="66F21A18" w:rsidR="009F7CB8" w:rsidRDefault="00BE11A1" w:rsidP="00E10D81">
      <w:pPr>
        <w:pStyle w:val="Heading1"/>
      </w:pPr>
      <w:r>
        <w:t xml:space="preserve">APPENDIX 4: </w:t>
      </w:r>
      <w:r w:rsidR="006C2BAF">
        <w:t>References</w:t>
      </w:r>
    </w:p>
    <w:p w14:paraId="59C87D7A" w14:textId="77777777" w:rsidR="00DA6E87" w:rsidRPr="0024798D" w:rsidRDefault="00DA6E87" w:rsidP="0024798D">
      <w:pPr>
        <w:pStyle w:val="ListParagraph"/>
        <w:numPr>
          <w:ilvl w:val="0"/>
          <w:numId w:val="19"/>
        </w:numPr>
        <w:spacing w:before="0"/>
        <w:ind w:left="540" w:hanging="540"/>
        <w:rPr>
          <w:sz w:val="20"/>
          <w:szCs w:val="20"/>
        </w:rPr>
      </w:pPr>
      <w:r w:rsidRPr="0024798D">
        <w:rPr>
          <w:sz w:val="20"/>
          <w:szCs w:val="20"/>
        </w:rPr>
        <w:t>National Institute of Neurological Disorders and Stroke (NINDS) CDE project, Traumatic Brain Injury (TBI) CDEs (v2), https://www.commondataelements.ninds.nih.gov/TBI.aspx#tab=Data_Standards</w:t>
      </w:r>
    </w:p>
    <w:p w14:paraId="7B829B57" w14:textId="77777777" w:rsidR="00DA6E87" w:rsidRPr="00DA6E87" w:rsidRDefault="00DA6E87" w:rsidP="00DA6E87">
      <w:pPr>
        <w:pStyle w:val="ListParagraph"/>
        <w:numPr>
          <w:ilvl w:val="0"/>
          <w:numId w:val="19"/>
        </w:numPr>
        <w:spacing w:before="0"/>
        <w:ind w:left="540" w:hanging="540"/>
        <w:rPr>
          <w:sz w:val="20"/>
          <w:szCs w:val="20"/>
        </w:rPr>
      </w:pPr>
      <w:r w:rsidRPr="00DA6E87">
        <w:rPr>
          <w:sz w:val="20"/>
          <w:szCs w:val="20"/>
        </w:rPr>
        <w:t>National Institute of Neurological Disorders and Stroke (NINDS) CDE project, Traumatic Brain Injury (TBI) CDEs (v2), Significant Medical History form (F0302_ Significant Medical History.docx)</w:t>
      </w:r>
    </w:p>
    <w:p w14:paraId="5C8E59A1" w14:textId="77777777" w:rsidR="00DA6E87" w:rsidRPr="00DA6E87" w:rsidRDefault="00DA6E87" w:rsidP="00DA6E87">
      <w:pPr>
        <w:pStyle w:val="ListParagraph"/>
        <w:numPr>
          <w:ilvl w:val="0"/>
          <w:numId w:val="19"/>
        </w:numPr>
        <w:spacing w:before="0"/>
        <w:ind w:left="540" w:hanging="540"/>
        <w:rPr>
          <w:sz w:val="20"/>
          <w:szCs w:val="20"/>
        </w:rPr>
      </w:pPr>
      <w:r w:rsidRPr="00DA6E87">
        <w:rPr>
          <w:sz w:val="20"/>
          <w:szCs w:val="20"/>
        </w:rPr>
        <w:t>https://www.commondataelements.ninds.nih.gov/TBI.aspx#tab=Data_Standards</w:t>
      </w:r>
    </w:p>
    <w:p w14:paraId="5C116D99" w14:textId="16CE9E82" w:rsidR="00DA6E87" w:rsidRPr="00DA6E87" w:rsidRDefault="00DA6E87" w:rsidP="00DA6E87">
      <w:pPr>
        <w:pStyle w:val="ListParagraph"/>
        <w:numPr>
          <w:ilvl w:val="0"/>
          <w:numId w:val="19"/>
        </w:numPr>
        <w:spacing w:before="0"/>
        <w:ind w:left="540" w:hanging="540"/>
        <w:rPr>
          <w:sz w:val="20"/>
          <w:szCs w:val="20"/>
        </w:rPr>
      </w:pPr>
      <w:r w:rsidRPr="00DA6E87">
        <w:rPr>
          <w:sz w:val="20"/>
          <w:szCs w:val="20"/>
        </w:rPr>
        <w:t>National Institute of Neurological Disorders and Stroke (NINDS) CDE project, General</w:t>
      </w:r>
      <w:r w:rsidR="00BE11A1">
        <w:rPr>
          <w:sz w:val="20"/>
          <w:szCs w:val="20"/>
        </w:rPr>
        <w:t xml:space="preserve"> </w:t>
      </w:r>
      <w:r w:rsidRPr="00DA6E87">
        <w:rPr>
          <w:sz w:val="20"/>
          <w:szCs w:val="20"/>
        </w:rPr>
        <w:t>CDEs, Medical History form (F0013Medical_History.docx) https://www.commondataelements.ninds.nih.gov/General.aspx#tab=Data_Standards</w:t>
      </w:r>
    </w:p>
    <w:p w14:paraId="23A666F1" w14:textId="77777777" w:rsidR="00DA6E87" w:rsidRPr="00DA6E87" w:rsidRDefault="00DA6E87" w:rsidP="00DA6E87">
      <w:pPr>
        <w:pStyle w:val="ListParagraph"/>
        <w:numPr>
          <w:ilvl w:val="0"/>
          <w:numId w:val="19"/>
        </w:numPr>
        <w:spacing w:before="0"/>
        <w:ind w:left="540" w:hanging="540"/>
        <w:rPr>
          <w:sz w:val="20"/>
          <w:szCs w:val="20"/>
        </w:rPr>
      </w:pPr>
      <w:r w:rsidRPr="00DA6E87">
        <w:rPr>
          <w:sz w:val="20"/>
          <w:szCs w:val="20"/>
        </w:rPr>
        <w:t>National Institute of Neurological Disorders and Stroke (NINDS) CDE project, Headache CDEs, Medical History form (F1355_Medical_and_Family_History_of_Headache_Migraine.docx) https://www.commondataelements.ninds.nih.gov/Headache.aspx#tab=Data_Standards</w:t>
      </w:r>
    </w:p>
    <w:p w14:paraId="41C7F5A8" w14:textId="77777777" w:rsidR="00DA6E87" w:rsidRPr="00DA6E87" w:rsidRDefault="00DA6E87" w:rsidP="00DA6E87">
      <w:pPr>
        <w:pStyle w:val="ListParagraph"/>
        <w:numPr>
          <w:ilvl w:val="0"/>
          <w:numId w:val="19"/>
        </w:numPr>
        <w:spacing w:before="0"/>
        <w:ind w:left="540" w:hanging="540"/>
        <w:rPr>
          <w:sz w:val="20"/>
          <w:szCs w:val="20"/>
        </w:rPr>
      </w:pPr>
      <w:r w:rsidRPr="00DA6E87">
        <w:rPr>
          <w:sz w:val="20"/>
          <w:szCs w:val="20"/>
        </w:rPr>
        <w:t>National Institute of Neurological Disorders and Stroke (NINDS) CDE project, Spinal Cord Injury (SCI), Medical History form (F1725_Medical_History) https://www.commondataelements.ninds.nih.gov/SCI.aspx#tab=Data_Standards</w:t>
      </w:r>
    </w:p>
    <w:p w14:paraId="2F27FA29" w14:textId="77777777" w:rsidR="00DA6E87" w:rsidRPr="00DA6E87" w:rsidRDefault="00DA6E87" w:rsidP="00DA6E87">
      <w:pPr>
        <w:pStyle w:val="ListParagraph"/>
        <w:numPr>
          <w:ilvl w:val="0"/>
          <w:numId w:val="19"/>
        </w:numPr>
        <w:spacing w:before="0"/>
        <w:ind w:left="540" w:hanging="540"/>
        <w:rPr>
          <w:sz w:val="20"/>
          <w:szCs w:val="20"/>
        </w:rPr>
      </w:pPr>
      <w:r w:rsidRPr="00DA6E87">
        <w:rPr>
          <w:sz w:val="20"/>
          <w:szCs w:val="20"/>
        </w:rPr>
        <w:t>John K. Yue, Mary J. Vassar, Hester F. Lingsma, Shelly R. Cooper, David O. Okonkwo, Alex B. Valadka, Wayne A. Gordon, Andrew I. R. Maas, Pratik Mukherjee, Esther L. Yuh, Ava M. Puccio, David M. Schnyer, Geoffrey T. Manley and TRACK-TBI Investigators including:, Scott S. Casey, Maxwell Cheong, Kristen Dams-O'Connor, Allison J. Hricik, Emily E. Knight, Edwin S. Kulubya, David K. Menon, Diane J. Morabito, Jennifer L. Pacheco, and Tuhin K. Sinha. Journal of Neurotrauma. October 2013, 30(22): 1831-1844. doi:10.1089/neu.2013.2970.</w:t>
      </w:r>
    </w:p>
    <w:p w14:paraId="2BB4BF5A" w14:textId="77777777" w:rsidR="00DA6E87" w:rsidRPr="00DA6E87" w:rsidRDefault="00DA6E87" w:rsidP="00DA6E87">
      <w:pPr>
        <w:pStyle w:val="ListParagraph"/>
        <w:numPr>
          <w:ilvl w:val="0"/>
          <w:numId w:val="19"/>
        </w:numPr>
        <w:spacing w:before="0"/>
        <w:ind w:left="540" w:hanging="540"/>
        <w:rPr>
          <w:sz w:val="20"/>
          <w:szCs w:val="20"/>
        </w:rPr>
      </w:pPr>
      <w:r w:rsidRPr="00DA6E87">
        <w:rPr>
          <w:sz w:val="20"/>
          <w:szCs w:val="20"/>
        </w:rPr>
        <w:t>Kathryn E. Saatman, Ann-Christine Duhaime, Ross Bullock, Andrew I.R. Maas, Alex Valadka, and Geoffrey T. Manley. Journal of Neurotrauma. November 2010, 25(7): 719-738. doi:10.1089/neu.2008.0586.</w:t>
      </w:r>
    </w:p>
    <w:p w14:paraId="501DABF9" w14:textId="526D80B8" w:rsidR="00DA6E87" w:rsidRPr="00DA6E87" w:rsidRDefault="00DA6E87" w:rsidP="00DA6E87">
      <w:pPr>
        <w:pStyle w:val="ListParagraph"/>
        <w:numPr>
          <w:ilvl w:val="0"/>
          <w:numId w:val="19"/>
        </w:numPr>
        <w:spacing w:before="0"/>
        <w:ind w:left="540" w:hanging="540"/>
        <w:rPr>
          <w:sz w:val="20"/>
          <w:szCs w:val="20"/>
        </w:rPr>
      </w:pPr>
      <w:r w:rsidRPr="00DA6E87">
        <w:rPr>
          <w:sz w:val="20"/>
          <w:szCs w:val="20"/>
        </w:rPr>
        <w:t>Maas,</w:t>
      </w:r>
      <w:r w:rsidR="00BE11A1">
        <w:rPr>
          <w:sz w:val="20"/>
          <w:szCs w:val="20"/>
        </w:rPr>
        <w:t xml:space="preserve"> </w:t>
      </w:r>
      <w:r w:rsidRPr="00DA6E87">
        <w:rPr>
          <w:sz w:val="20"/>
          <w:szCs w:val="20"/>
        </w:rPr>
        <w:t>Stocchetti,</w:t>
      </w:r>
      <w:r w:rsidR="00BE11A1">
        <w:rPr>
          <w:sz w:val="20"/>
          <w:szCs w:val="20"/>
        </w:rPr>
        <w:t xml:space="preserve"> </w:t>
      </w:r>
      <w:r w:rsidRPr="00DA6E87">
        <w:rPr>
          <w:sz w:val="20"/>
          <w:szCs w:val="20"/>
        </w:rPr>
        <w:t>Bullock , Moderate and severe traumatic brain injury in adults, A review, The LANCET Neurology, Volume 7, Issue 8, August 2008, Pages 728–741, http://dx.doi.org/10.1016/S1474-4422(08)70164-9</w:t>
      </w:r>
    </w:p>
    <w:p w14:paraId="1D5B45DA" w14:textId="09AAF7FD" w:rsidR="00DA6E87" w:rsidRPr="00DA6E87" w:rsidRDefault="00DA6E87" w:rsidP="00DA6E87">
      <w:pPr>
        <w:pStyle w:val="ListParagraph"/>
        <w:numPr>
          <w:ilvl w:val="0"/>
          <w:numId w:val="19"/>
        </w:numPr>
        <w:spacing w:before="0"/>
        <w:ind w:left="540" w:hanging="540"/>
        <w:rPr>
          <w:sz w:val="20"/>
          <w:szCs w:val="20"/>
        </w:rPr>
      </w:pPr>
      <w:r w:rsidRPr="00DA6E87">
        <w:rPr>
          <w:sz w:val="20"/>
          <w:szCs w:val="20"/>
        </w:rPr>
        <w:t>Cantor J, Ashman T, Dams-O’Connor K, et al.</w:t>
      </w:r>
      <w:r w:rsidR="00BE11A1">
        <w:rPr>
          <w:sz w:val="20"/>
          <w:szCs w:val="20"/>
        </w:rPr>
        <w:t xml:space="preserve"> </w:t>
      </w:r>
      <w:r w:rsidRPr="00DA6E87">
        <w:rPr>
          <w:sz w:val="20"/>
          <w:szCs w:val="20"/>
        </w:rPr>
        <w:t>Evaluation of the short-term executive plus intervention for executive dysfunction after traumatic brain injury: a randomized controlled trial with minimization. Arch Phys Med Rehabil. 2014;95(1):1-9.e3.</w:t>
      </w:r>
    </w:p>
    <w:p w14:paraId="5193803B" w14:textId="1A2F8AF2" w:rsidR="00DA6E87" w:rsidRPr="00DA6E87" w:rsidRDefault="00DA6E87" w:rsidP="00DA6E87">
      <w:pPr>
        <w:pStyle w:val="ListParagraph"/>
        <w:numPr>
          <w:ilvl w:val="0"/>
          <w:numId w:val="19"/>
        </w:numPr>
        <w:spacing w:before="0"/>
        <w:ind w:left="540" w:hanging="540"/>
        <w:rPr>
          <w:sz w:val="20"/>
          <w:szCs w:val="20"/>
        </w:rPr>
      </w:pPr>
      <w:r w:rsidRPr="00DA6E87">
        <w:rPr>
          <w:sz w:val="20"/>
          <w:szCs w:val="20"/>
        </w:rPr>
        <w:t>Maas et al, Standardizing Data Collection in Traumatic Brain Injury, J Neurotrauma. 2011 Feb; 28(2): 177–187. doi:</w:t>
      </w:r>
      <w:r w:rsidR="00BE11A1">
        <w:rPr>
          <w:sz w:val="20"/>
          <w:szCs w:val="20"/>
        </w:rPr>
        <w:t xml:space="preserve"> </w:t>
      </w:r>
      <w:r w:rsidRPr="00DA6E87">
        <w:rPr>
          <w:sz w:val="20"/>
          <w:szCs w:val="20"/>
        </w:rPr>
        <w:t>10.1089/neu.2010.1617</w:t>
      </w:r>
    </w:p>
    <w:p w14:paraId="22AB2E94" w14:textId="77777777" w:rsidR="00DA6E87" w:rsidRPr="00DA6E87" w:rsidRDefault="00DA6E87" w:rsidP="00DA6E87">
      <w:pPr>
        <w:pStyle w:val="ListParagraph"/>
        <w:numPr>
          <w:ilvl w:val="0"/>
          <w:numId w:val="19"/>
        </w:numPr>
        <w:spacing w:before="0"/>
        <w:ind w:left="540" w:hanging="540"/>
        <w:rPr>
          <w:sz w:val="20"/>
          <w:szCs w:val="20"/>
        </w:rPr>
      </w:pPr>
      <w:r w:rsidRPr="00DA6E87">
        <w:rPr>
          <w:sz w:val="20"/>
          <w:szCs w:val="20"/>
        </w:rPr>
        <w:t xml:space="preserve">Hawryluk GW, Manley GT. Classification of traumatic brain injury: past, present, and future. Handb Clin Neurol. 2015;127:15-21. </w:t>
      </w:r>
    </w:p>
    <w:p w14:paraId="10F206C6" w14:textId="3BAB9232" w:rsidR="00DA6E87" w:rsidRPr="008E0271" w:rsidRDefault="00DA6E87" w:rsidP="00C63AEB">
      <w:pPr>
        <w:pStyle w:val="ListParagraph"/>
        <w:numPr>
          <w:ilvl w:val="0"/>
          <w:numId w:val="19"/>
        </w:numPr>
        <w:spacing w:before="0"/>
        <w:ind w:left="540" w:hanging="540"/>
        <w:rPr>
          <w:sz w:val="20"/>
          <w:szCs w:val="20"/>
        </w:rPr>
      </w:pPr>
      <w:r w:rsidRPr="008E0271">
        <w:rPr>
          <w:sz w:val="20"/>
          <w:szCs w:val="20"/>
        </w:rPr>
        <w:t xml:space="preserve">Lingsma HF, Yue JK, Maas AI, Steyerberg EW, Manley GT; TRACK-TBI Investigators, Cooper SR, Dams-O'Connor K, Gordon WA, Menon DK, Mukherjee P, Okonkwo DO, Puccio AM, Schnyer DM, Valadka </w:t>
      </w:r>
      <w:r w:rsidRPr="008E0271">
        <w:rPr>
          <w:sz w:val="20"/>
          <w:szCs w:val="20"/>
        </w:rPr>
        <w:lastRenderedPageBreak/>
        <w:t>AB, Vassar MJ, Yuh EL. Outcome prediction after mild and complicated mild traumatic brain injury: external validation of existing models and identification of new predictors using the TRACK-TBI pilot study. J</w:t>
      </w:r>
      <w:r w:rsidR="008E0271" w:rsidRPr="008E0271">
        <w:rPr>
          <w:sz w:val="20"/>
          <w:szCs w:val="20"/>
        </w:rPr>
        <w:t xml:space="preserve"> </w:t>
      </w:r>
      <w:r w:rsidRPr="008E0271">
        <w:rPr>
          <w:sz w:val="20"/>
          <w:szCs w:val="20"/>
        </w:rPr>
        <w:t xml:space="preserve">Neurotrauma. 2015 Jan 15;32(2):83-94. </w:t>
      </w:r>
    </w:p>
    <w:p w14:paraId="2FFA9AAB" w14:textId="77777777" w:rsidR="00DA6E87" w:rsidRPr="00DA6E87" w:rsidRDefault="00DA6E87" w:rsidP="00DA6E87">
      <w:pPr>
        <w:pStyle w:val="ListParagraph"/>
        <w:numPr>
          <w:ilvl w:val="0"/>
          <w:numId w:val="19"/>
        </w:numPr>
        <w:spacing w:before="0"/>
        <w:ind w:left="540" w:hanging="540"/>
        <w:rPr>
          <w:sz w:val="20"/>
          <w:szCs w:val="20"/>
        </w:rPr>
      </w:pPr>
      <w:r w:rsidRPr="00DA6E87">
        <w:rPr>
          <w:sz w:val="20"/>
          <w:szCs w:val="20"/>
        </w:rPr>
        <w:t>Sherer M et al, Early cognitive status and productivity outcome after traumatic brain injury: Findings from the TBI Model Systems, Archives of Physical Medicine and Rehabilitation, Volume 83, Issue 2, February 2002, Pages 183–192</w:t>
      </w:r>
    </w:p>
    <w:p w14:paraId="3C0C6990" w14:textId="77777777" w:rsidR="00DA6E87" w:rsidRPr="00DA6E87" w:rsidRDefault="00DA6E87" w:rsidP="00DA6E87">
      <w:pPr>
        <w:pStyle w:val="ListParagraph"/>
        <w:numPr>
          <w:ilvl w:val="0"/>
          <w:numId w:val="19"/>
        </w:numPr>
        <w:spacing w:before="0"/>
        <w:ind w:left="540" w:hanging="540"/>
        <w:rPr>
          <w:sz w:val="20"/>
          <w:szCs w:val="20"/>
        </w:rPr>
      </w:pPr>
      <w:r w:rsidRPr="00DA6E87">
        <w:rPr>
          <w:sz w:val="20"/>
          <w:szCs w:val="20"/>
        </w:rPr>
        <w:t>Pellman, Elliot J. M.D.; Powell, John W. Ph.D.; Viano, David C. Dr. med., Ph.D.; Casson, Ira R. M.D.; Tucker, Andrew M. M.D.; Feuer, Henry M.D.; Lovell, Mark Ph.D.; Waeckerle, Joseph F. M.D.; Robertson, Douglas W. M.D. Concussion in Professional Football: Epidemiological Features of Game Injuries and Review of the LiteraturePart 3. Neurosurgery: January 2004 - Volume 54 - Issue 1 - pp 81-96, doi: 10.1227/01.NEU.0000097267.54786.54</w:t>
      </w:r>
    </w:p>
    <w:p w14:paraId="433A922D" w14:textId="63652DB7" w:rsidR="00DA6E87" w:rsidRPr="00DA6E87" w:rsidRDefault="00DA6E87" w:rsidP="00DA6E87">
      <w:pPr>
        <w:pStyle w:val="ListParagraph"/>
        <w:numPr>
          <w:ilvl w:val="0"/>
          <w:numId w:val="19"/>
        </w:numPr>
        <w:spacing w:before="0"/>
        <w:ind w:left="540" w:hanging="540"/>
        <w:rPr>
          <w:sz w:val="20"/>
          <w:szCs w:val="20"/>
        </w:rPr>
      </w:pPr>
      <w:r w:rsidRPr="00DA6E87">
        <w:rPr>
          <w:sz w:val="20"/>
          <w:szCs w:val="20"/>
        </w:rPr>
        <w:t>IMPACT: International Mission for Prognosis and Analysis of Clinical Trials in TBI, Medical History</w:t>
      </w:r>
      <w:r w:rsidR="00BE11A1">
        <w:rPr>
          <w:sz w:val="20"/>
          <w:szCs w:val="20"/>
        </w:rPr>
        <w:t xml:space="preserve"> </w:t>
      </w:r>
      <w:r w:rsidRPr="00DA6E87">
        <w:rPr>
          <w:sz w:val="20"/>
          <w:szCs w:val="20"/>
        </w:rPr>
        <w:t>http://www.tbi-impact.org/cde/mod_templates/T_6.%20Medical%20History%209.1.pdf</w:t>
      </w:r>
    </w:p>
    <w:p w14:paraId="50FB80EA" w14:textId="6C84E6A6" w:rsidR="00DA6E87" w:rsidRPr="008E0271" w:rsidRDefault="00DA6E87" w:rsidP="00C63AEB">
      <w:pPr>
        <w:pStyle w:val="ListParagraph"/>
        <w:numPr>
          <w:ilvl w:val="0"/>
          <w:numId w:val="19"/>
        </w:numPr>
        <w:spacing w:before="0"/>
        <w:ind w:left="540" w:hanging="540"/>
        <w:rPr>
          <w:sz w:val="20"/>
          <w:szCs w:val="20"/>
        </w:rPr>
      </w:pPr>
      <w:r w:rsidRPr="008E0271">
        <w:rPr>
          <w:sz w:val="20"/>
          <w:szCs w:val="20"/>
        </w:rPr>
        <w:t>CDISC Traumatic Brain Injury Therapeutic Area Data Standard User Guide v1 (Provisional)</w:t>
      </w:r>
      <w:r w:rsidR="008E0271" w:rsidRPr="008E0271">
        <w:rPr>
          <w:sz w:val="20"/>
          <w:szCs w:val="20"/>
        </w:rPr>
        <w:t xml:space="preserve">, </w:t>
      </w:r>
      <w:r w:rsidRPr="008E0271">
        <w:rPr>
          <w:sz w:val="20"/>
          <w:szCs w:val="20"/>
        </w:rPr>
        <w:t>https://www.cdisc.org/traumatic-brain-injury-therapeutic-area</w:t>
      </w:r>
    </w:p>
    <w:p w14:paraId="7E73469A" w14:textId="6EEE5036" w:rsidR="00DA6E87" w:rsidRDefault="00DA6E87" w:rsidP="00C63AEB">
      <w:pPr>
        <w:pStyle w:val="ListParagraph"/>
        <w:numPr>
          <w:ilvl w:val="0"/>
          <w:numId w:val="19"/>
        </w:numPr>
        <w:spacing w:before="0"/>
        <w:ind w:left="540" w:hanging="540"/>
        <w:rPr>
          <w:sz w:val="20"/>
          <w:szCs w:val="20"/>
        </w:rPr>
      </w:pPr>
      <w:r w:rsidRPr="00DA6E87">
        <w:rPr>
          <w:sz w:val="20"/>
          <w:szCs w:val="20"/>
        </w:rPr>
        <w:t xml:space="preserve">REPORT TO CONGRESS, Traumatic Brain Injury in the United States: Epidemiology and Rehabilitation, Submitted by the Centers for Disease Control and Prevention, National Center for Injury Prevention and Control, Division of Unintentional Injury Prevention - </w:t>
      </w:r>
      <w:hyperlink r:id="rId14" w:history="1">
        <w:r w:rsidR="006C2BAF" w:rsidRPr="00D63840">
          <w:rPr>
            <w:rStyle w:val="Hyperlink"/>
            <w:sz w:val="20"/>
            <w:szCs w:val="20"/>
          </w:rPr>
          <w:t>https://www.cdc.gov/traumaticbraininjury/pdf/tbi_report_to_congress_epi_and_rehab-a.pdf</w:t>
        </w:r>
      </w:hyperlink>
    </w:p>
    <w:p w14:paraId="4B2A3510" w14:textId="4FED0A6C" w:rsidR="006C2BAF" w:rsidRPr="00DA6E87" w:rsidRDefault="006C2BAF" w:rsidP="00C63AEB">
      <w:pPr>
        <w:pStyle w:val="ListParagraph"/>
        <w:numPr>
          <w:ilvl w:val="0"/>
          <w:numId w:val="19"/>
        </w:numPr>
        <w:spacing w:before="0"/>
        <w:ind w:left="540" w:hanging="540"/>
        <w:rPr>
          <w:sz w:val="20"/>
          <w:szCs w:val="20"/>
        </w:rPr>
      </w:pPr>
      <w:r>
        <w:rPr>
          <w:sz w:val="20"/>
          <w:szCs w:val="20"/>
        </w:rPr>
        <w:t xml:space="preserve">S. Harabangui et. Al. Experiments with Open-Domain </w:t>
      </w:r>
      <w:r w:rsidR="00441DB1">
        <w:rPr>
          <w:sz w:val="20"/>
          <w:szCs w:val="20"/>
        </w:rPr>
        <w:t>Textual</w:t>
      </w:r>
      <w:r>
        <w:rPr>
          <w:sz w:val="20"/>
          <w:szCs w:val="20"/>
        </w:rPr>
        <w:t xml:space="preserve"> Question Answering, in proceedings of COLING-2000, Saarburkrn, Germany, pp 292-298, August 2000</w:t>
      </w:r>
    </w:p>
    <w:sectPr w:rsidR="006C2BAF" w:rsidRPr="00DA6E87" w:rsidSect="00E922AE">
      <w:footerReference w:type="default" r:id="rId15"/>
      <w:pgSz w:w="12240" w:h="15840"/>
      <w:pgMar w:top="560" w:right="2430" w:bottom="280" w:left="9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79C72" w14:textId="77777777" w:rsidR="005E713D" w:rsidRDefault="005E713D" w:rsidP="00ED2128">
      <w:r>
        <w:separator/>
      </w:r>
    </w:p>
  </w:endnote>
  <w:endnote w:type="continuationSeparator" w:id="0">
    <w:p w14:paraId="5067028D" w14:textId="77777777" w:rsidR="005E713D" w:rsidRDefault="005E713D" w:rsidP="00ED2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10EA8" w14:textId="77777777" w:rsidR="00F84F03" w:rsidRDefault="00F84F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239946"/>
      <w:docPartObj>
        <w:docPartGallery w:val="Page Numbers (Bottom of Page)"/>
        <w:docPartUnique/>
      </w:docPartObj>
    </w:sdtPr>
    <w:sdtEndPr>
      <w:rPr>
        <w:b/>
        <w:noProof/>
        <w:sz w:val="20"/>
        <w:szCs w:val="20"/>
      </w:rPr>
    </w:sdtEndPr>
    <w:sdtContent>
      <w:p w14:paraId="59BF94E2" w14:textId="09D02BFB" w:rsidR="00C63AEB" w:rsidRPr="00F000DC" w:rsidRDefault="00C63AEB" w:rsidP="003700B6">
        <w:pPr>
          <w:pStyle w:val="NoStyle"/>
          <w:spacing w:before="0" w:after="0"/>
          <w:ind w:right="0"/>
          <w:rPr>
            <w:b/>
            <w:sz w:val="20"/>
            <w:szCs w:val="20"/>
          </w:rPr>
        </w:pPr>
        <w:r>
          <w:rPr>
            <w:rFonts w:ascii="Verdana" w:hAnsi="Verdana"/>
            <w:i w:val="0"/>
            <w:sz w:val="16"/>
            <w:szCs w:val="16"/>
          </w:rPr>
          <w:t>Users</w:t>
        </w:r>
        <w:r w:rsidRPr="00BE43C5">
          <w:rPr>
            <w:rFonts w:ascii="Verdana" w:hAnsi="Verdana"/>
            <w:i w:val="0"/>
            <w:sz w:val="16"/>
            <w:szCs w:val="16"/>
          </w:rPr>
          <w:t xml:space="preserve"> are allowed to remove any questions that are non-core questions with associated permissible values. The core questions are indicated by a red asterisk</w:t>
        </w:r>
        <w:r>
          <w:rPr>
            <w:rFonts w:ascii="Verdana" w:hAnsi="Verdana"/>
            <w:i w:val="0"/>
            <w:sz w:val="16"/>
            <w:szCs w:val="16"/>
          </w:rPr>
          <w:t xml:space="preserve"> (</w:t>
        </w:r>
        <w:r w:rsidRPr="00F84F03">
          <w:rPr>
            <w:rFonts w:ascii="Verdana" w:hAnsi="Verdana"/>
            <w:i w:val="0"/>
            <w:color w:val="FF0000"/>
            <w:sz w:val="16"/>
            <w:szCs w:val="16"/>
          </w:rPr>
          <w:t>*</w:t>
        </w:r>
        <w:r>
          <w:rPr>
            <w:rFonts w:ascii="Verdana" w:hAnsi="Verdana"/>
            <w:i w:val="0"/>
            <w:sz w:val="16"/>
            <w:szCs w:val="16"/>
          </w:rPr>
          <w:t>)</w:t>
        </w:r>
        <w:r w:rsidRPr="00BE43C5">
          <w:rPr>
            <w:rFonts w:ascii="Verdana" w:hAnsi="Verdana"/>
            <w:i w:val="0"/>
            <w:sz w:val="16"/>
            <w:szCs w:val="16"/>
          </w:rPr>
          <w:t>.</w:t>
        </w:r>
        <w:r>
          <w:rPr>
            <w:rFonts w:ascii="Verdana" w:hAnsi="Verdana"/>
            <w:i w:val="0"/>
            <w:sz w:val="16"/>
            <w:szCs w:val="16"/>
          </w:rPr>
          <w:t xml:space="preserve"> </w:t>
        </w:r>
        <w:r w:rsidRPr="00BE43C5">
          <w:rPr>
            <w:rFonts w:ascii="Verdana" w:hAnsi="Verdana"/>
            <w:i w:val="0"/>
            <w:sz w:val="16"/>
            <w:szCs w:val="16"/>
          </w:rPr>
          <w:t>You are NOT allowed to insert/delete permissible values of existing questions. The variable name in FITBIR is indicated in parenthesis.</w:t>
        </w:r>
        <w:r w:rsidR="00F84F03">
          <w:rPr>
            <w:rFonts w:ascii="Verdana" w:hAnsi="Verdana"/>
            <w:i w:val="0"/>
            <w:sz w:val="16"/>
            <w:szCs w:val="16"/>
          </w:rPr>
          <w:t xml:space="preserve"> The CDE variable names are </w:t>
        </w:r>
        <w:r w:rsidR="00F84F03" w:rsidRPr="00F84F03">
          <w:rPr>
            <w:rFonts w:ascii="Verdana" w:hAnsi="Verdana"/>
            <w:i w:val="0"/>
            <w:color w:val="00B050"/>
            <w:sz w:val="16"/>
            <w:szCs w:val="16"/>
          </w:rPr>
          <w:t>in green</w:t>
        </w:r>
        <w:r w:rsidR="00F84F03">
          <w:rPr>
            <w:rFonts w:ascii="Verdana" w:hAnsi="Verdana"/>
            <w:i w:val="0"/>
            <w:sz w:val="16"/>
            <w:szCs w:val="16"/>
          </w:rPr>
          <w:t>.</w:t>
        </w:r>
        <w:r>
          <w:rPr>
            <w:rFonts w:ascii="Verdana" w:hAnsi="Verdana"/>
            <w:i w:val="0"/>
            <w:sz w:val="16"/>
            <w:szCs w:val="16"/>
          </w:rPr>
          <w:tab/>
        </w:r>
        <w:r>
          <w:rPr>
            <w:rFonts w:ascii="Verdana" w:hAnsi="Verdana"/>
            <w:i w:val="0"/>
            <w:sz w:val="16"/>
            <w:szCs w:val="16"/>
          </w:rPr>
          <w:tab/>
        </w:r>
        <w:r w:rsidRPr="00F000DC">
          <w:rPr>
            <w:b/>
            <w:sz w:val="20"/>
            <w:szCs w:val="20"/>
          </w:rPr>
          <w:fldChar w:fldCharType="begin"/>
        </w:r>
        <w:r w:rsidRPr="00F000DC">
          <w:rPr>
            <w:b/>
            <w:sz w:val="20"/>
            <w:szCs w:val="20"/>
          </w:rPr>
          <w:instrText xml:space="preserve"> PAGE   \* MERGEFORMAT </w:instrText>
        </w:r>
        <w:r w:rsidRPr="00F000DC">
          <w:rPr>
            <w:b/>
            <w:sz w:val="20"/>
            <w:szCs w:val="20"/>
          </w:rPr>
          <w:fldChar w:fldCharType="separate"/>
        </w:r>
        <w:r w:rsidR="00E20C1B">
          <w:rPr>
            <w:b/>
            <w:noProof/>
            <w:sz w:val="20"/>
            <w:szCs w:val="20"/>
          </w:rPr>
          <w:t>1</w:t>
        </w:r>
        <w:r w:rsidRPr="00F000DC">
          <w:rPr>
            <w:b/>
            <w:noProof/>
            <w:sz w:val="20"/>
            <w:szCs w:val="20"/>
          </w:rPr>
          <w:fldChar w:fldCharType="end"/>
        </w:r>
      </w:p>
    </w:sdtContent>
  </w:sdt>
  <w:p w14:paraId="20793521" w14:textId="7321B1AF" w:rsidR="00C63AEB" w:rsidRPr="009826DF" w:rsidRDefault="00C63AEB" w:rsidP="00F000DC">
    <w:pPr>
      <w:numPr>
        <w:ilvl w:val="0"/>
        <w:numId w:val="0"/>
      </w:numPr>
      <w:ind w:left="630"/>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92FA5" w14:textId="77777777" w:rsidR="00F84F03" w:rsidRDefault="00F84F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186099"/>
      <w:docPartObj>
        <w:docPartGallery w:val="Page Numbers (Bottom of Page)"/>
        <w:docPartUnique/>
      </w:docPartObj>
    </w:sdtPr>
    <w:sdtEndPr>
      <w:rPr>
        <w:noProof/>
      </w:rPr>
    </w:sdtEndPr>
    <w:sdtContent>
      <w:p w14:paraId="0BA4EBF3" w14:textId="4976CBEF" w:rsidR="00C63AEB" w:rsidRDefault="00C63AEB" w:rsidP="0088546A">
        <w:pPr>
          <w:pStyle w:val="Footer"/>
          <w:numPr>
            <w:ilvl w:val="0"/>
            <w:numId w:val="0"/>
          </w:numPr>
          <w:ind w:left="270"/>
        </w:pPr>
        <w:r>
          <w:fldChar w:fldCharType="begin"/>
        </w:r>
        <w:r>
          <w:instrText xml:space="preserve"> PAGE   \* MERGEFORMAT </w:instrText>
        </w:r>
        <w:r>
          <w:fldChar w:fldCharType="separate"/>
        </w:r>
        <w:r w:rsidR="00E20C1B">
          <w:rPr>
            <w:noProof/>
          </w:rPr>
          <w:t>21</w:t>
        </w:r>
        <w:r>
          <w:rPr>
            <w:noProof/>
          </w:rPr>
          <w:fldChar w:fldCharType="end"/>
        </w:r>
      </w:p>
    </w:sdtContent>
  </w:sdt>
  <w:p w14:paraId="4D2DE70C" w14:textId="77777777" w:rsidR="00C63AEB" w:rsidRDefault="00C63AEB" w:rsidP="00ED2128">
    <w:pPr>
      <w:pStyle w:val="Footer"/>
      <w:numPr>
        <w:ilvl w:val="0"/>
        <w:numId w:val="0"/>
      </w:numPr>
      <w:ind w:left="90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F19F5" w14:textId="77777777" w:rsidR="005E713D" w:rsidRDefault="005E713D" w:rsidP="00ED2128">
      <w:r>
        <w:separator/>
      </w:r>
    </w:p>
  </w:footnote>
  <w:footnote w:type="continuationSeparator" w:id="0">
    <w:p w14:paraId="6B9E7C7C" w14:textId="77777777" w:rsidR="005E713D" w:rsidRDefault="005E713D" w:rsidP="00ED2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FB09D" w14:textId="77777777" w:rsidR="00F84F03" w:rsidRDefault="00F84F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056E6" w14:textId="5DFDD0F7" w:rsidR="00C63AEB" w:rsidRPr="00BE43C5" w:rsidRDefault="00C63AEB" w:rsidP="002620B6">
    <w:pPr>
      <w:pStyle w:val="NoStyle"/>
      <w:tabs>
        <w:tab w:val="clear" w:pos="6552"/>
        <w:tab w:val="clear" w:pos="10440"/>
        <w:tab w:val="left" w:pos="3900"/>
      </w:tabs>
      <w:spacing w:before="0" w:after="0"/>
      <w:ind w:left="180" w:right="0"/>
      <w:rPr>
        <w:rFonts w:ascii="Verdana" w:hAnsi="Verdana"/>
        <w:i w:val="0"/>
        <w:sz w:val="16"/>
        <w:szCs w:val="16"/>
      </w:rPr>
    </w:pPr>
    <w:r>
      <w:rPr>
        <w:rFonts w:ascii="Verdana" w:hAnsi="Verdana"/>
        <w:i w:val="0"/>
        <w:noProof/>
        <w:sz w:val="16"/>
        <w:szCs w:val="16"/>
      </w:rPr>
      <w:drawing>
        <wp:inline distT="0" distB="0" distL="0" distR="0" wp14:anchorId="34DC4906" wp14:editId="663EC4B6">
          <wp:extent cx="1447800" cy="45095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ITBIR Logo.png"/>
                  <pic:cNvPicPr/>
                </pic:nvPicPr>
                <pic:blipFill>
                  <a:blip r:embed="rId1">
                    <a:extLst>
                      <a:ext uri="{28A0092B-C50C-407E-A947-70E740481C1C}">
                        <a14:useLocalDpi xmlns:a14="http://schemas.microsoft.com/office/drawing/2010/main" val="0"/>
                      </a:ext>
                    </a:extLst>
                  </a:blip>
                  <a:stretch>
                    <a:fillRect/>
                  </a:stretch>
                </pic:blipFill>
                <pic:spPr>
                  <a:xfrm>
                    <a:off x="0" y="0"/>
                    <a:ext cx="1452654" cy="452466"/>
                  </a:xfrm>
                  <a:prstGeom prst="rect">
                    <a:avLst/>
                  </a:prstGeom>
                </pic:spPr>
              </pic:pic>
            </a:graphicData>
          </a:graphic>
        </wp:inline>
      </w:drawing>
    </w:r>
    <w:r w:rsidR="002620B6">
      <w:rPr>
        <w:rFonts w:ascii="Verdana" w:hAnsi="Verdana"/>
        <w:i w:val="0"/>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A72EA" w14:textId="77777777" w:rsidR="00F84F03" w:rsidRDefault="00F84F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23F0"/>
    <w:multiLevelType w:val="hybridMultilevel"/>
    <w:tmpl w:val="AFEA2A44"/>
    <w:lvl w:ilvl="0" w:tplc="BD82B608">
      <w:start w:val="1"/>
      <w:numFmt w:val="bullet"/>
      <w:lvlText w:val="o"/>
      <w:lvlJc w:val="left"/>
      <w:pPr>
        <w:ind w:left="720" w:hanging="360"/>
      </w:pPr>
      <w:rPr>
        <w:rFonts w:ascii="Courier New" w:hAnsi="Courier New" w:hint="default"/>
        <w:b w:val="0"/>
        <w:sz w:val="48"/>
        <w:szCs w:val="48"/>
        <w14:textOutline w14:w="9525" w14:cap="rnd" w14:cmpd="sng" w14:algn="ctr">
          <w14:solidFill>
            <w14:srgbClr w14:val="000000"/>
          </w14:solid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9041E"/>
    <w:multiLevelType w:val="hybridMultilevel"/>
    <w:tmpl w:val="B28AC75E"/>
    <w:lvl w:ilvl="0" w:tplc="02000620">
      <w:start w:val="1"/>
      <w:numFmt w:val="decimal"/>
      <w:pStyle w:val="Normal"/>
      <w:lvlText w:val="%1."/>
      <w:lvlJc w:val="left"/>
      <w:pPr>
        <w:ind w:left="63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EDE747D"/>
    <w:multiLevelType w:val="hybridMultilevel"/>
    <w:tmpl w:val="451A793C"/>
    <w:lvl w:ilvl="0" w:tplc="1C680CD2">
      <w:start w:val="1"/>
      <w:numFmt w:val="bullet"/>
      <w:lvlText w:val="o"/>
      <w:lvlJc w:val="left"/>
      <w:pPr>
        <w:ind w:left="1080" w:hanging="360"/>
      </w:pPr>
      <w:rPr>
        <w:rFonts w:ascii="Courier New" w:hAnsi="Courier New" w:hint="default"/>
        <w:sz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C16C91"/>
    <w:multiLevelType w:val="hybridMultilevel"/>
    <w:tmpl w:val="7C3C867A"/>
    <w:lvl w:ilvl="0" w:tplc="BD82B608">
      <w:start w:val="1"/>
      <w:numFmt w:val="bullet"/>
      <w:lvlText w:val="o"/>
      <w:lvlJc w:val="left"/>
      <w:pPr>
        <w:ind w:left="900" w:hanging="360"/>
      </w:pPr>
      <w:rPr>
        <w:rFonts w:ascii="Courier New" w:hAnsi="Courier New" w:hint="default"/>
        <w:b w:val="0"/>
        <w:sz w:val="48"/>
        <w:szCs w:val="48"/>
        <w14:textOutline w14:w="9525" w14:cap="rnd" w14:cmpd="sng" w14:algn="ctr">
          <w14:solidFill>
            <w14:srgbClr w14:val="000000"/>
          </w14:solid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60281E"/>
    <w:multiLevelType w:val="hybridMultilevel"/>
    <w:tmpl w:val="8F924F46"/>
    <w:lvl w:ilvl="0" w:tplc="8F1C943A">
      <w:start w:val="1"/>
      <w:numFmt w:val="bullet"/>
      <w:pStyle w:val="Bullets"/>
      <w:lvlText w:val="o"/>
      <w:lvlJc w:val="left"/>
      <w:pPr>
        <w:ind w:left="720" w:hanging="360"/>
      </w:pPr>
      <w:rPr>
        <w:rFonts w:ascii="Courier New" w:hAnsi="Courier New" w:cs="Courier New" w:hint="default"/>
        <w:b w:val="0"/>
        <w:caps w:val="0"/>
        <w:strike w:val="0"/>
        <w:dstrike w:val="0"/>
        <w:vanish w:val="0"/>
        <w:sz w:val="36"/>
        <w:szCs w:val="4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D75CF8"/>
    <w:multiLevelType w:val="hybridMultilevel"/>
    <w:tmpl w:val="B494FE2A"/>
    <w:lvl w:ilvl="0" w:tplc="BD82B608">
      <w:start w:val="1"/>
      <w:numFmt w:val="bullet"/>
      <w:lvlText w:val="o"/>
      <w:lvlJc w:val="left"/>
      <w:pPr>
        <w:ind w:left="720" w:hanging="360"/>
      </w:pPr>
      <w:rPr>
        <w:rFonts w:ascii="Courier New" w:hAnsi="Courier New" w:hint="default"/>
        <w:b w:val="0"/>
        <w:sz w:val="48"/>
        <w:szCs w:val="48"/>
        <w14:textOutline w14:w="9525" w14:cap="rnd" w14:cmpd="sng" w14:algn="ctr">
          <w14:solidFill>
            <w14:srgbClr w14:val="000000"/>
          </w14:solid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15133B"/>
    <w:multiLevelType w:val="hybridMultilevel"/>
    <w:tmpl w:val="71BCD56E"/>
    <w:lvl w:ilvl="0" w:tplc="8F9AA1BA">
      <w:start w:val="1"/>
      <w:numFmt w:val="bullet"/>
      <w:pStyle w:val="BodyText"/>
      <w:lvlText w:val=""/>
      <w:lvlJc w:val="left"/>
      <w:pPr>
        <w:ind w:left="810" w:hanging="360"/>
      </w:pPr>
      <w:rPr>
        <w:rFonts w:ascii="Verdana" w:hAnsi="Verdana" w:hint="default"/>
        <w:sz w:val="20"/>
        <w:szCs w:val="20"/>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7" w15:restartNumberingAfterBreak="0">
    <w:nsid w:val="79057953"/>
    <w:multiLevelType w:val="hybridMultilevel"/>
    <w:tmpl w:val="60F2A322"/>
    <w:lvl w:ilvl="0" w:tplc="387AF45E">
      <w:start w:val="1"/>
      <w:numFmt w:val="bullet"/>
      <w:lvlText w:val="□"/>
      <w:lvlJc w:val="left"/>
      <w:pPr>
        <w:ind w:left="900" w:hanging="360"/>
      </w:pPr>
      <w:rPr>
        <w:rFonts w:ascii="Courier New" w:hAnsi="Courier New" w:hint="default"/>
        <w:sz w:val="36"/>
        <w:szCs w:val="36"/>
        <w14:textOutline w14:w="9525" w14:cap="rnd" w14:cmpd="sng" w14:algn="ctr">
          <w14:solidFill>
            <w14:srgbClr w14:val="000000"/>
          </w14:solid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9934A5"/>
    <w:multiLevelType w:val="hybridMultilevel"/>
    <w:tmpl w:val="BFE066C6"/>
    <w:lvl w:ilvl="0" w:tplc="A8180C16">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0"/>
  </w:num>
  <w:num w:numId="5">
    <w:abstractNumId w:val="2"/>
  </w:num>
  <w:num w:numId="6">
    <w:abstractNumId w:val="1"/>
  </w:num>
  <w:num w:numId="7">
    <w:abstractNumId w:val="6"/>
  </w:num>
  <w:num w:numId="8">
    <w:abstractNumId w:val="4"/>
  </w:num>
  <w:num w:numId="9">
    <w:abstractNumId w:val="4"/>
  </w:num>
  <w:num w:numId="10">
    <w:abstractNumId w:val="6"/>
  </w:num>
  <w:num w:numId="11">
    <w:abstractNumId w:val="4"/>
  </w:num>
  <w:num w:numId="12">
    <w:abstractNumId w:val="4"/>
  </w:num>
  <w:num w:numId="13">
    <w:abstractNumId w:val="4"/>
  </w:num>
  <w:num w:numId="14">
    <w:abstractNumId w:val="6"/>
  </w:num>
  <w:num w:numId="15">
    <w:abstractNumId w:val="1"/>
    <w:lvlOverride w:ilvl="0">
      <w:startOverride w:val="1"/>
    </w:lvlOverride>
  </w:num>
  <w:num w:numId="16">
    <w:abstractNumId w:val="1"/>
    <w:lvlOverride w:ilvl="0">
      <w:startOverride w:val="1"/>
    </w:lvlOverride>
  </w:num>
  <w:num w:numId="17">
    <w:abstractNumId w:val="6"/>
  </w:num>
  <w:num w:numId="18">
    <w:abstractNumId w:val="6"/>
  </w:num>
  <w:num w:numId="19">
    <w:abstractNumId w:val="8"/>
  </w:num>
  <w:num w:numId="20">
    <w:abstractNumId w:val="6"/>
  </w:num>
  <w:num w:numId="21">
    <w:abstractNumId w:val="6"/>
  </w:num>
  <w:num w:numId="22">
    <w:abstractNumId w:val="6"/>
  </w:num>
  <w:num w:numId="2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73"/>
    <w:rsid w:val="00011507"/>
    <w:rsid w:val="00022071"/>
    <w:rsid w:val="00023386"/>
    <w:rsid w:val="00026883"/>
    <w:rsid w:val="00033335"/>
    <w:rsid w:val="000408EA"/>
    <w:rsid w:val="000522F4"/>
    <w:rsid w:val="0005243C"/>
    <w:rsid w:val="0005352C"/>
    <w:rsid w:val="00057318"/>
    <w:rsid w:val="000607E0"/>
    <w:rsid w:val="00083504"/>
    <w:rsid w:val="00084535"/>
    <w:rsid w:val="00086061"/>
    <w:rsid w:val="00095513"/>
    <w:rsid w:val="000A67DC"/>
    <w:rsid w:val="000B7B85"/>
    <w:rsid w:val="000C39BF"/>
    <w:rsid w:val="000D31DD"/>
    <w:rsid w:val="000E2042"/>
    <w:rsid w:val="000E3799"/>
    <w:rsid w:val="000F7D1A"/>
    <w:rsid w:val="001116D4"/>
    <w:rsid w:val="00112408"/>
    <w:rsid w:val="001169C4"/>
    <w:rsid w:val="001211DD"/>
    <w:rsid w:val="00130308"/>
    <w:rsid w:val="001320A3"/>
    <w:rsid w:val="00154165"/>
    <w:rsid w:val="00165D23"/>
    <w:rsid w:val="00167B6F"/>
    <w:rsid w:val="00171B96"/>
    <w:rsid w:val="00183F44"/>
    <w:rsid w:val="001903E2"/>
    <w:rsid w:val="001905D3"/>
    <w:rsid w:val="001B51BB"/>
    <w:rsid w:val="001C3354"/>
    <w:rsid w:val="001C7993"/>
    <w:rsid w:val="001E2241"/>
    <w:rsid w:val="001E5A78"/>
    <w:rsid w:val="00211D09"/>
    <w:rsid w:val="0021272C"/>
    <w:rsid w:val="00212C8C"/>
    <w:rsid w:val="0022114A"/>
    <w:rsid w:val="00237171"/>
    <w:rsid w:val="00240D2C"/>
    <w:rsid w:val="00243653"/>
    <w:rsid w:val="0024798D"/>
    <w:rsid w:val="00251D05"/>
    <w:rsid w:val="00251F10"/>
    <w:rsid w:val="002620B6"/>
    <w:rsid w:val="00275D1E"/>
    <w:rsid w:val="00294AE0"/>
    <w:rsid w:val="002A102C"/>
    <w:rsid w:val="002A13E7"/>
    <w:rsid w:val="002B26DB"/>
    <w:rsid w:val="002F1059"/>
    <w:rsid w:val="002F1F05"/>
    <w:rsid w:val="00303DCC"/>
    <w:rsid w:val="00305623"/>
    <w:rsid w:val="00310F57"/>
    <w:rsid w:val="00311F0F"/>
    <w:rsid w:val="0031443E"/>
    <w:rsid w:val="003308DF"/>
    <w:rsid w:val="00365658"/>
    <w:rsid w:val="00367062"/>
    <w:rsid w:val="003700B6"/>
    <w:rsid w:val="00374DC7"/>
    <w:rsid w:val="00390551"/>
    <w:rsid w:val="00390BF1"/>
    <w:rsid w:val="003942A5"/>
    <w:rsid w:val="0039508F"/>
    <w:rsid w:val="003A0CEF"/>
    <w:rsid w:val="003B3587"/>
    <w:rsid w:val="003B6E2F"/>
    <w:rsid w:val="003C6D91"/>
    <w:rsid w:val="003D28A6"/>
    <w:rsid w:val="003D5771"/>
    <w:rsid w:val="003D7F18"/>
    <w:rsid w:val="003E429C"/>
    <w:rsid w:val="003F53C1"/>
    <w:rsid w:val="004012B5"/>
    <w:rsid w:val="00403573"/>
    <w:rsid w:val="00403F4B"/>
    <w:rsid w:val="00405379"/>
    <w:rsid w:val="00407EF9"/>
    <w:rsid w:val="00415310"/>
    <w:rsid w:val="00415F21"/>
    <w:rsid w:val="00423688"/>
    <w:rsid w:val="00427B33"/>
    <w:rsid w:val="004359FD"/>
    <w:rsid w:val="00436267"/>
    <w:rsid w:val="00441DB1"/>
    <w:rsid w:val="00445291"/>
    <w:rsid w:val="00452751"/>
    <w:rsid w:val="00461728"/>
    <w:rsid w:val="00463DC2"/>
    <w:rsid w:val="004678BB"/>
    <w:rsid w:val="00487D50"/>
    <w:rsid w:val="004B2DA1"/>
    <w:rsid w:val="004B2DB7"/>
    <w:rsid w:val="004B3F07"/>
    <w:rsid w:val="004E2051"/>
    <w:rsid w:val="004F2974"/>
    <w:rsid w:val="005017A9"/>
    <w:rsid w:val="005065FC"/>
    <w:rsid w:val="005138C6"/>
    <w:rsid w:val="00526FC5"/>
    <w:rsid w:val="0054180A"/>
    <w:rsid w:val="00541885"/>
    <w:rsid w:val="00544CD9"/>
    <w:rsid w:val="00546729"/>
    <w:rsid w:val="0055168C"/>
    <w:rsid w:val="00553A2A"/>
    <w:rsid w:val="00554138"/>
    <w:rsid w:val="00565503"/>
    <w:rsid w:val="00565B88"/>
    <w:rsid w:val="005730F0"/>
    <w:rsid w:val="00583ED0"/>
    <w:rsid w:val="00586603"/>
    <w:rsid w:val="00593893"/>
    <w:rsid w:val="005A2F84"/>
    <w:rsid w:val="005A7467"/>
    <w:rsid w:val="005D2A9D"/>
    <w:rsid w:val="005D48FE"/>
    <w:rsid w:val="005D55C9"/>
    <w:rsid w:val="005D7D8E"/>
    <w:rsid w:val="005E713D"/>
    <w:rsid w:val="005E7802"/>
    <w:rsid w:val="006030D2"/>
    <w:rsid w:val="0064003F"/>
    <w:rsid w:val="00663CA2"/>
    <w:rsid w:val="00667236"/>
    <w:rsid w:val="00675ABB"/>
    <w:rsid w:val="00684AD7"/>
    <w:rsid w:val="006A1DD9"/>
    <w:rsid w:val="006B04CA"/>
    <w:rsid w:val="006C2BAF"/>
    <w:rsid w:val="006C6F42"/>
    <w:rsid w:val="006D2689"/>
    <w:rsid w:val="006D4C83"/>
    <w:rsid w:val="006E0592"/>
    <w:rsid w:val="006E6C1C"/>
    <w:rsid w:val="006F2513"/>
    <w:rsid w:val="007025A5"/>
    <w:rsid w:val="007033E6"/>
    <w:rsid w:val="007067C9"/>
    <w:rsid w:val="00723BA7"/>
    <w:rsid w:val="007242CA"/>
    <w:rsid w:val="0072680C"/>
    <w:rsid w:val="00746643"/>
    <w:rsid w:val="00754CE1"/>
    <w:rsid w:val="00762ABE"/>
    <w:rsid w:val="0078542C"/>
    <w:rsid w:val="00797361"/>
    <w:rsid w:val="007A1A89"/>
    <w:rsid w:val="007A41D7"/>
    <w:rsid w:val="007A656B"/>
    <w:rsid w:val="007C6794"/>
    <w:rsid w:val="007E1C9A"/>
    <w:rsid w:val="007F051B"/>
    <w:rsid w:val="007F1AC0"/>
    <w:rsid w:val="007F5541"/>
    <w:rsid w:val="00803239"/>
    <w:rsid w:val="00807282"/>
    <w:rsid w:val="00814119"/>
    <w:rsid w:val="00816207"/>
    <w:rsid w:val="008307FA"/>
    <w:rsid w:val="008414B0"/>
    <w:rsid w:val="00843995"/>
    <w:rsid w:val="00855047"/>
    <w:rsid w:val="00857514"/>
    <w:rsid w:val="00857B5D"/>
    <w:rsid w:val="008613AF"/>
    <w:rsid w:val="00883B2F"/>
    <w:rsid w:val="0088546A"/>
    <w:rsid w:val="00886056"/>
    <w:rsid w:val="00895B9E"/>
    <w:rsid w:val="008B3814"/>
    <w:rsid w:val="008C7B4D"/>
    <w:rsid w:val="008D076C"/>
    <w:rsid w:val="008D529C"/>
    <w:rsid w:val="008E0271"/>
    <w:rsid w:val="008E0963"/>
    <w:rsid w:val="008F262E"/>
    <w:rsid w:val="008F62F4"/>
    <w:rsid w:val="009210C5"/>
    <w:rsid w:val="00927EB0"/>
    <w:rsid w:val="00944828"/>
    <w:rsid w:val="0095673F"/>
    <w:rsid w:val="00961683"/>
    <w:rsid w:val="009704C9"/>
    <w:rsid w:val="0097314A"/>
    <w:rsid w:val="009741D1"/>
    <w:rsid w:val="00975056"/>
    <w:rsid w:val="00990A29"/>
    <w:rsid w:val="00996D65"/>
    <w:rsid w:val="009A3347"/>
    <w:rsid w:val="009B4707"/>
    <w:rsid w:val="009B69CF"/>
    <w:rsid w:val="009B6EBB"/>
    <w:rsid w:val="009C5E27"/>
    <w:rsid w:val="009C767F"/>
    <w:rsid w:val="009D35EB"/>
    <w:rsid w:val="009E31AF"/>
    <w:rsid w:val="009F1737"/>
    <w:rsid w:val="009F1EB6"/>
    <w:rsid w:val="009F677A"/>
    <w:rsid w:val="009F7CB8"/>
    <w:rsid w:val="00A158FB"/>
    <w:rsid w:val="00A212CE"/>
    <w:rsid w:val="00A36C19"/>
    <w:rsid w:val="00A442EE"/>
    <w:rsid w:val="00A47B9B"/>
    <w:rsid w:val="00A51D10"/>
    <w:rsid w:val="00A547EB"/>
    <w:rsid w:val="00A654B7"/>
    <w:rsid w:val="00A72E66"/>
    <w:rsid w:val="00A90864"/>
    <w:rsid w:val="00A91B08"/>
    <w:rsid w:val="00A966DA"/>
    <w:rsid w:val="00A97615"/>
    <w:rsid w:val="00AB68A4"/>
    <w:rsid w:val="00AE2D97"/>
    <w:rsid w:val="00AF0886"/>
    <w:rsid w:val="00B002A7"/>
    <w:rsid w:val="00B01469"/>
    <w:rsid w:val="00B03913"/>
    <w:rsid w:val="00B0563E"/>
    <w:rsid w:val="00B163D3"/>
    <w:rsid w:val="00B335C4"/>
    <w:rsid w:val="00B36FC1"/>
    <w:rsid w:val="00B37E0E"/>
    <w:rsid w:val="00B455A2"/>
    <w:rsid w:val="00B5197A"/>
    <w:rsid w:val="00B62B53"/>
    <w:rsid w:val="00B62F3F"/>
    <w:rsid w:val="00B63107"/>
    <w:rsid w:val="00B71BE1"/>
    <w:rsid w:val="00B7585B"/>
    <w:rsid w:val="00B75F11"/>
    <w:rsid w:val="00B86CC8"/>
    <w:rsid w:val="00B87695"/>
    <w:rsid w:val="00BA250A"/>
    <w:rsid w:val="00BB0463"/>
    <w:rsid w:val="00BB1F11"/>
    <w:rsid w:val="00BB478F"/>
    <w:rsid w:val="00BC6652"/>
    <w:rsid w:val="00BD039E"/>
    <w:rsid w:val="00BE11A1"/>
    <w:rsid w:val="00C06E79"/>
    <w:rsid w:val="00C22E57"/>
    <w:rsid w:val="00C23A3D"/>
    <w:rsid w:val="00C30610"/>
    <w:rsid w:val="00C306E1"/>
    <w:rsid w:val="00C4159A"/>
    <w:rsid w:val="00C4410D"/>
    <w:rsid w:val="00C555F6"/>
    <w:rsid w:val="00C63AEB"/>
    <w:rsid w:val="00C70303"/>
    <w:rsid w:val="00C83826"/>
    <w:rsid w:val="00C848B1"/>
    <w:rsid w:val="00C94309"/>
    <w:rsid w:val="00CA166D"/>
    <w:rsid w:val="00CA72B8"/>
    <w:rsid w:val="00CB1698"/>
    <w:rsid w:val="00CC435B"/>
    <w:rsid w:val="00CD0869"/>
    <w:rsid w:val="00CD2427"/>
    <w:rsid w:val="00CE01B2"/>
    <w:rsid w:val="00CE3D48"/>
    <w:rsid w:val="00CF0BCF"/>
    <w:rsid w:val="00CF3E9F"/>
    <w:rsid w:val="00CF42F5"/>
    <w:rsid w:val="00D12EA2"/>
    <w:rsid w:val="00D25458"/>
    <w:rsid w:val="00D34C3A"/>
    <w:rsid w:val="00D4138F"/>
    <w:rsid w:val="00D47E25"/>
    <w:rsid w:val="00D53AAE"/>
    <w:rsid w:val="00D557C9"/>
    <w:rsid w:val="00D632EE"/>
    <w:rsid w:val="00D65387"/>
    <w:rsid w:val="00D66BA3"/>
    <w:rsid w:val="00D74601"/>
    <w:rsid w:val="00D80D19"/>
    <w:rsid w:val="00D82568"/>
    <w:rsid w:val="00D874C4"/>
    <w:rsid w:val="00D94520"/>
    <w:rsid w:val="00DA6E87"/>
    <w:rsid w:val="00DB276C"/>
    <w:rsid w:val="00DC44D1"/>
    <w:rsid w:val="00DC624A"/>
    <w:rsid w:val="00DD5CFC"/>
    <w:rsid w:val="00DE1C6F"/>
    <w:rsid w:val="00E10D81"/>
    <w:rsid w:val="00E11B9C"/>
    <w:rsid w:val="00E20C1B"/>
    <w:rsid w:val="00E243E9"/>
    <w:rsid w:val="00E24777"/>
    <w:rsid w:val="00E41A0F"/>
    <w:rsid w:val="00E472A2"/>
    <w:rsid w:val="00E47B86"/>
    <w:rsid w:val="00E503B4"/>
    <w:rsid w:val="00E60A87"/>
    <w:rsid w:val="00E63F9F"/>
    <w:rsid w:val="00E8770F"/>
    <w:rsid w:val="00E9118A"/>
    <w:rsid w:val="00E922AE"/>
    <w:rsid w:val="00E97A3D"/>
    <w:rsid w:val="00EA520B"/>
    <w:rsid w:val="00EB030B"/>
    <w:rsid w:val="00EB65CA"/>
    <w:rsid w:val="00EB6EE2"/>
    <w:rsid w:val="00ED0307"/>
    <w:rsid w:val="00ED2128"/>
    <w:rsid w:val="00EE2EF7"/>
    <w:rsid w:val="00EF4B33"/>
    <w:rsid w:val="00F000DC"/>
    <w:rsid w:val="00F04C2E"/>
    <w:rsid w:val="00F226B6"/>
    <w:rsid w:val="00F30B0C"/>
    <w:rsid w:val="00F507EB"/>
    <w:rsid w:val="00F6132F"/>
    <w:rsid w:val="00F67FC8"/>
    <w:rsid w:val="00F83917"/>
    <w:rsid w:val="00F84F03"/>
    <w:rsid w:val="00FB13FD"/>
    <w:rsid w:val="00FB5DE8"/>
    <w:rsid w:val="00FC4C49"/>
    <w:rsid w:val="00FC55A0"/>
    <w:rsid w:val="00FD4473"/>
    <w:rsid w:val="00FF3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F1A43"/>
  <w15:docId w15:val="{10A47917-FC85-4BD5-A3DA-92BE16D0B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BD039E"/>
    <w:pPr>
      <w:numPr>
        <w:numId w:val="6"/>
      </w:numPr>
      <w:spacing w:before="240"/>
    </w:pPr>
    <w:rPr>
      <w:sz w:val="24"/>
      <w:szCs w:val="24"/>
    </w:rPr>
  </w:style>
  <w:style w:type="paragraph" w:styleId="Heading1">
    <w:name w:val="heading 1"/>
    <w:basedOn w:val="Normal"/>
    <w:link w:val="Heading1Char"/>
    <w:uiPriority w:val="1"/>
    <w:qFormat/>
    <w:rsid w:val="00FC55A0"/>
    <w:pPr>
      <w:numPr>
        <w:numId w:val="0"/>
      </w:numPr>
      <w:shd w:val="clear" w:color="auto" w:fill="F2F2F2" w:themeFill="background1" w:themeFillShade="F2"/>
      <w:spacing w:after="120"/>
      <w:outlineLvl w:val="0"/>
    </w:pPr>
    <w:rPr>
      <w:rFonts w:ascii="Verdana" w:eastAsia="Arial" w:hAnsi="Verdana"/>
      <w:bCs/>
      <w:caps/>
      <w:color w:val="7F7F7F" w:themeColor="text1" w:themeTint="80"/>
      <w:sz w:val="32"/>
      <w:szCs w:val="32"/>
    </w:rPr>
  </w:style>
  <w:style w:type="paragraph" w:styleId="Heading2">
    <w:name w:val="heading 2"/>
    <w:basedOn w:val="Normal"/>
    <w:uiPriority w:val="1"/>
    <w:qFormat/>
    <w:rsid w:val="00BE11A1"/>
    <w:pPr>
      <w:numPr>
        <w:numId w:val="0"/>
      </w:numPr>
      <w:outlineLvl w:val="1"/>
    </w:pPr>
    <w:rPr>
      <w:rFonts w:ascii="Verdana" w:eastAsia="Arial" w:hAnsi="Verdana"/>
      <w:b/>
      <w:bCs/>
    </w:rPr>
  </w:style>
  <w:style w:type="paragraph" w:styleId="Heading3">
    <w:name w:val="heading 3"/>
    <w:basedOn w:val="Normal"/>
    <w:next w:val="Normal"/>
    <w:link w:val="Heading3Char"/>
    <w:uiPriority w:val="9"/>
    <w:unhideWhenUsed/>
    <w:qFormat/>
    <w:rsid w:val="00F6132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65658"/>
    <w:pPr>
      <w:numPr>
        <w:numId w:val="7"/>
      </w:numPr>
      <w:tabs>
        <w:tab w:val="left" w:pos="1080"/>
      </w:tabs>
      <w:spacing w:before="0"/>
    </w:pPr>
    <w:rPr>
      <w:rFonts w:ascii="Verdana" w:eastAsia="Arial" w:hAnsi="Verdana"/>
      <w:sz w:val="20"/>
      <w:szCs w:val="20"/>
    </w:rPr>
  </w:style>
  <w:style w:type="paragraph" w:styleId="ListParagraph">
    <w:name w:val="List Paragraph"/>
    <w:basedOn w:val="Normal"/>
    <w:uiPriority w:val="34"/>
    <w:qFormat/>
    <w:pPr>
      <w:numPr>
        <w:numId w:val="0"/>
      </w:numPr>
    </w:pPr>
  </w:style>
  <w:style w:type="paragraph" w:customStyle="1" w:styleId="TableParagraph">
    <w:name w:val="Table Paragraph"/>
    <w:basedOn w:val="Normal"/>
    <w:uiPriority w:val="1"/>
    <w:qFormat/>
    <w:rsid w:val="00F000DC"/>
    <w:pPr>
      <w:widowControl/>
      <w:ind w:left="349" w:hanging="270"/>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526FC5"/>
    <w:rPr>
      <w:rFonts w:ascii="Tahoma" w:hAnsi="Tahoma" w:cs="Tahoma"/>
      <w:sz w:val="16"/>
      <w:szCs w:val="16"/>
    </w:rPr>
  </w:style>
  <w:style w:type="character" w:customStyle="1" w:styleId="BalloonTextChar">
    <w:name w:val="Balloon Text Char"/>
    <w:basedOn w:val="DefaultParagraphFont"/>
    <w:link w:val="BalloonText"/>
    <w:uiPriority w:val="99"/>
    <w:semiHidden/>
    <w:rsid w:val="00526FC5"/>
    <w:rPr>
      <w:rFonts w:ascii="Tahoma" w:hAnsi="Tahoma" w:cs="Tahoma"/>
      <w:sz w:val="16"/>
      <w:szCs w:val="16"/>
    </w:rPr>
  </w:style>
  <w:style w:type="paragraph" w:styleId="Header">
    <w:name w:val="header"/>
    <w:basedOn w:val="Normal"/>
    <w:link w:val="HeaderChar"/>
    <w:uiPriority w:val="99"/>
    <w:unhideWhenUsed/>
    <w:rsid w:val="00212C8C"/>
    <w:pPr>
      <w:tabs>
        <w:tab w:val="center" w:pos="4680"/>
        <w:tab w:val="right" w:pos="9360"/>
      </w:tabs>
    </w:pPr>
  </w:style>
  <w:style w:type="character" w:customStyle="1" w:styleId="HeaderChar">
    <w:name w:val="Header Char"/>
    <w:basedOn w:val="DefaultParagraphFont"/>
    <w:link w:val="Header"/>
    <w:uiPriority w:val="99"/>
    <w:rsid w:val="00212C8C"/>
    <w:rPr>
      <w:sz w:val="24"/>
      <w:szCs w:val="24"/>
    </w:rPr>
  </w:style>
  <w:style w:type="paragraph" w:styleId="Footer">
    <w:name w:val="footer"/>
    <w:basedOn w:val="Normal"/>
    <w:link w:val="FooterChar"/>
    <w:uiPriority w:val="99"/>
    <w:unhideWhenUsed/>
    <w:rsid w:val="00212C8C"/>
    <w:pPr>
      <w:tabs>
        <w:tab w:val="center" w:pos="4680"/>
        <w:tab w:val="right" w:pos="9360"/>
      </w:tabs>
    </w:pPr>
  </w:style>
  <w:style w:type="character" w:customStyle="1" w:styleId="FooterChar">
    <w:name w:val="Footer Char"/>
    <w:basedOn w:val="DefaultParagraphFont"/>
    <w:link w:val="Footer"/>
    <w:uiPriority w:val="99"/>
    <w:rsid w:val="00212C8C"/>
    <w:rPr>
      <w:sz w:val="24"/>
      <w:szCs w:val="24"/>
    </w:rPr>
  </w:style>
  <w:style w:type="character" w:styleId="CommentReference">
    <w:name w:val="annotation reference"/>
    <w:basedOn w:val="DefaultParagraphFont"/>
    <w:uiPriority w:val="99"/>
    <w:semiHidden/>
    <w:unhideWhenUsed/>
    <w:rsid w:val="00026883"/>
    <w:rPr>
      <w:sz w:val="16"/>
      <w:szCs w:val="16"/>
    </w:rPr>
  </w:style>
  <w:style w:type="paragraph" w:styleId="CommentText">
    <w:name w:val="annotation text"/>
    <w:basedOn w:val="Normal"/>
    <w:link w:val="CommentTextChar"/>
    <w:uiPriority w:val="99"/>
    <w:unhideWhenUsed/>
    <w:rsid w:val="00026883"/>
    <w:rPr>
      <w:sz w:val="20"/>
      <w:szCs w:val="20"/>
    </w:rPr>
  </w:style>
  <w:style w:type="character" w:customStyle="1" w:styleId="CommentTextChar">
    <w:name w:val="Comment Text Char"/>
    <w:basedOn w:val="DefaultParagraphFont"/>
    <w:link w:val="CommentText"/>
    <w:uiPriority w:val="99"/>
    <w:rsid w:val="00026883"/>
    <w:rPr>
      <w:sz w:val="20"/>
      <w:szCs w:val="20"/>
    </w:rPr>
  </w:style>
  <w:style w:type="paragraph" w:styleId="CommentSubject">
    <w:name w:val="annotation subject"/>
    <w:basedOn w:val="CommentText"/>
    <w:next w:val="CommentText"/>
    <w:link w:val="CommentSubjectChar"/>
    <w:uiPriority w:val="99"/>
    <w:semiHidden/>
    <w:unhideWhenUsed/>
    <w:rsid w:val="00026883"/>
    <w:rPr>
      <w:b/>
      <w:bCs/>
    </w:rPr>
  </w:style>
  <w:style w:type="character" w:customStyle="1" w:styleId="CommentSubjectChar">
    <w:name w:val="Comment Subject Char"/>
    <w:basedOn w:val="CommentTextChar"/>
    <w:link w:val="CommentSubject"/>
    <w:uiPriority w:val="99"/>
    <w:semiHidden/>
    <w:rsid w:val="00026883"/>
    <w:rPr>
      <w:b/>
      <w:bCs/>
      <w:sz w:val="20"/>
      <w:szCs w:val="20"/>
    </w:rPr>
  </w:style>
  <w:style w:type="table" w:styleId="TableList7">
    <w:name w:val="Table List 7"/>
    <w:basedOn w:val="TableNormal"/>
    <w:rsid w:val="00B335C4"/>
    <w:pPr>
      <w:widowControl/>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Heading3Char">
    <w:name w:val="Heading 3 Char"/>
    <w:basedOn w:val="DefaultParagraphFont"/>
    <w:link w:val="Heading3"/>
    <w:uiPriority w:val="9"/>
    <w:rsid w:val="00F6132F"/>
    <w:rPr>
      <w:rFonts w:asciiTheme="majorHAnsi" w:eastAsiaTheme="majorEastAsia" w:hAnsiTheme="majorHAnsi" w:cstheme="majorBidi"/>
      <w:color w:val="243F60" w:themeColor="accent1" w:themeShade="7F"/>
      <w:sz w:val="24"/>
      <w:szCs w:val="24"/>
    </w:rPr>
  </w:style>
  <w:style w:type="table" w:styleId="TableGrid">
    <w:name w:val="Table Grid"/>
    <w:basedOn w:val="TableNormal"/>
    <w:rsid w:val="00F6132F"/>
    <w:pPr>
      <w:widowControl/>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tyle">
    <w:name w:val="No Style"/>
    <w:qFormat/>
    <w:rsid w:val="00F6132F"/>
    <w:pPr>
      <w:widowControl/>
      <w:tabs>
        <w:tab w:val="left" w:pos="6552"/>
        <w:tab w:val="right" w:pos="10440"/>
      </w:tabs>
      <w:spacing w:before="120" w:after="120"/>
      <w:ind w:right="-907"/>
    </w:pPr>
    <w:rPr>
      <w:rFonts w:ascii="Arial Narrow" w:eastAsia="Times New Roman" w:hAnsi="Arial Narrow" w:cs="Times New Roman"/>
      <w:i/>
      <w:sz w:val="24"/>
      <w:szCs w:val="24"/>
    </w:rPr>
  </w:style>
  <w:style w:type="paragraph" w:styleId="Quote">
    <w:name w:val="Quote"/>
    <w:basedOn w:val="Normal"/>
    <w:next w:val="Normal"/>
    <w:link w:val="QuoteChar"/>
    <w:uiPriority w:val="29"/>
    <w:qFormat/>
    <w:rsid w:val="00F6132F"/>
    <w:pPr>
      <w:widowControl/>
      <w:spacing w:before="120" w:after="60"/>
      <w:ind w:left="720"/>
    </w:pPr>
    <w:rPr>
      <w:rFonts w:ascii="Georgia" w:eastAsia="Times New Roman" w:hAnsi="Georgia" w:cs="Times New Roman"/>
      <w:sz w:val="20"/>
      <w:szCs w:val="20"/>
    </w:rPr>
  </w:style>
  <w:style w:type="character" w:customStyle="1" w:styleId="QuoteChar">
    <w:name w:val="Quote Char"/>
    <w:basedOn w:val="DefaultParagraphFont"/>
    <w:link w:val="Quote"/>
    <w:uiPriority w:val="29"/>
    <w:rsid w:val="00F6132F"/>
    <w:rPr>
      <w:rFonts w:ascii="Georgia" w:eastAsia="Times New Roman" w:hAnsi="Georgia" w:cs="Times New Roman"/>
      <w:sz w:val="20"/>
      <w:szCs w:val="20"/>
    </w:rPr>
  </w:style>
  <w:style w:type="paragraph" w:customStyle="1" w:styleId="Bullets">
    <w:name w:val="Bullets"/>
    <w:basedOn w:val="Heading1"/>
    <w:link w:val="BulletsChar"/>
    <w:uiPriority w:val="1"/>
    <w:qFormat/>
    <w:rsid w:val="00BB0463"/>
    <w:pPr>
      <w:widowControl/>
      <w:numPr>
        <w:numId w:val="8"/>
      </w:numPr>
      <w:shd w:val="clear" w:color="auto" w:fill="auto"/>
      <w:spacing w:before="0" w:after="0"/>
      <w:outlineLvl w:val="9"/>
    </w:pPr>
    <w:rPr>
      <w:rFonts w:eastAsia="Times New Roman" w:cs="Times New Roman"/>
      <w:bCs w:val="0"/>
      <w:caps w:val="0"/>
      <w:color w:val="auto"/>
      <w:sz w:val="20"/>
      <w:szCs w:val="20"/>
    </w:rPr>
  </w:style>
  <w:style w:type="paragraph" w:styleId="NoSpacing">
    <w:name w:val="No Spacing"/>
    <w:uiPriority w:val="1"/>
    <w:qFormat/>
    <w:rsid w:val="001C7993"/>
    <w:pPr>
      <w:ind w:left="1170" w:hanging="360"/>
    </w:pPr>
    <w:rPr>
      <w:rFonts w:ascii="Verdana" w:hAnsi="Verdana"/>
      <w:sz w:val="20"/>
    </w:rPr>
  </w:style>
  <w:style w:type="character" w:customStyle="1" w:styleId="Heading1Char">
    <w:name w:val="Heading 1 Char"/>
    <w:basedOn w:val="DefaultParagraphFont"/>
    <w:link w:val="Heading1"/>
    <w:uiPriority w:val="1"/>
    <w:rsid w:val="00FC55A0"/>
    <w:rPr>
      <w:rFonts w:ascii="Verdana" w:eastAsia="Arial" w:hAnsi="Verdana"/>
      <w:bCs/>
      <w:caps/>
      <w:color w:val="7F7F7F" w:themeColor="text1" w:themeTint="80"/>
      <w:sz w:val="32"/>
      <w:szCs w:val="32"/>
      <w:shd w:val="clear" w:color="auto" w:fill="F2F2F2" w:themeFill="background1" w:themeFillShade="F2"/>
    </w:rPr>
  </w:style>
  <w:style w:type="character" w:customStyle="1" w:styleId="BulletsChar">
    <w:name w:val="Bullets Char"/>
    <w:basedOn w:val="Heading1Char"/>
    <w:link w:val="Bullets"/>
    <w:uiPriority w:val="1"/>
    <w:rsid w:val="00BB0463"/>
    <w:rPr>
      <w:rFonts w:ascii="Verdana" w:eastAsia="Times New Roman" w:hAnsi="Verdana" w:cs="Times New Roman"/>
      <w:bCs w:val="0"/>
      <w:caps w:val="0"/>
      <w:color w:val="7F7F7F" w:themeColor="text1" w:themeTint="80"/>
      <w:sz w:val="20"/>
      <w:szCs w:val="20"/>
      <w:shd w:val="clear" w:color="auto" w:fill="F2F2F2" w:themeFill="background1" w:themeFillShade="F2"/>
    </w:rPr>
  </w:style>
  <w:style w:type="paragraph" w:styleId="Title">
    <w:name w:val="Title"/>
    <w:basedOn w:val="Normal"/>
    <w:next w:val="Normal"/>
    <w:link w:val="TitleChar"/>
    <w:uiPriority w:val="10"/>
    <w:qFormat/>
    <w:rsid w:val="003700B6"/>
    <w:pPr>
      <w:numPr>
        <w:numId w:val="0"/>
      </w:num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00B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C2B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3893">
      <w:bodyDiv w:val="1"/>
      <w:marLeft w:val="0"/>
      <w:marRight w:val="0"/>
      <w:marTop w:val="0"/>
      <w:marBottom w:val="0"/>
      <w:divBdr>
        <w:top w:val="none" w:sz="0" w:space="0" w:color="auto"/>
        <w:left w:val="none" w:sz="0" w:space="0" w:color="auto"/>
        <w:bottom w:val="none" w:sz="0" w:space="0" w:color="auto"/>
        <w:right w:val="none" w:sz="0" w:space="0" w:color="auto"/>
      </w:divBdr>
    </w:div>
    <w:div w:id="56827605">
      <w:bodyDiv w:val="1"/>
      <w:marLeft w:val="0"/>
      <w:marRight w:val="0"/>
      <w:marTop w:val="0"/>
      <w:marBottom w:val="0"/>
      <w:divBdr>
        <w:top w:val="none" w:sz="0" w:space="0" w:color="auto"/>
        <w:left w:val="none" w:sz="0" w:space="0" w:color="auto"/>
        <w:bottom w:val="none" w:sz="0" w:space="0" w:color="auto"/>
        <w:right w:val="none" w:sz="0" w:space="0" w:color="auto"/>
      </w:divBdr>
    </w:div>
    <w:div w:id="60835874">
      <w:bodyDiv w:val="1"/>
      <w:marLeft w:val="0"/>
      <w:marRight w:val="0"/>
      <w:marTop w:val="0"/>
      <w:marBottom w:val="0"/>
      <w:divBdr>
        <w:top w:val="none" w:sz="0" w:space="0" w:color="auto"/>
        <w:left w:val="none" w:sz="0" w:space="0" w:color="auto"/>
        <w:bottom w:val="none" w:sz="0" w:space="0" w:color="auto"/>
        <w:right w:val="none" w:sz="0" w:space="0" w:color="auto"/>
      </w:divBdr>
    </w:div>
    <w:div w:id="67118107">
      <w:bodyDiv w:val="1"/>
      <w:marLeft w:val="0"/>
      <w:marRight w:val="0"/>
      <w:marTop w:val="0"/>
      <w:marBottom w:val="0"/>
      <w:divBdr>
        <w:top w:val="none" w:sz="0" w:space="0" w:color="auto"/>
        <w:left w:val="none" w:sz="0" w:space="0" w:color="auto"/>
        <w:bottom w:val="none" w:sz="0" w:space="0" w:color="auto"/>
        <w:right w:val="none" w:sz="0" w:space="0" w:color="auto"/>
      </w:divBdr>
    </w:div>
    <w:div w:id="74867067">
      <w:bodyDiv w:val="1"/>
      <w:marLeft w:val="0"/>
      <w:marRight w:val="0"/>
      <w:marTop w:val="0"/>
      <w:marBottom w:val="0"/>
      <w:divBdr>
        <w:top w:val="none" w:sz="0" w:space="0" w:color="auto"/>
        <w:left w:val="none" w:sz="0" w:space="0" w:color="auto"/>
        <w:bottom w:val="none" w:sz="0" w:space="0" w:color="auto"/>
        <w:right w:val="none" w:sz="0" w:space="0" w:color="auto"/>
      </w:divBdr>
    </w:div>
    <w:div w:id="77792101">
      <w:bodyDiv w:val="1"/>
      <w:marLeft w:val="0"/>
      <w:marRight w:val="0"/>
      <w:marTop w:val="0"/>
      <w:marBottom w:val="0"/>
      <w:divBdr>
        <w:top w:val="none" w:sz="0" w:space="0" w:color="auto"/>
        <w:left w:val="none" w:sz="0" w:space="0" w:color="auto"/>
        <w:bottom w:val="none" w:sz="0" w:space="0" w:color="auto"/>
        <w:right w:val="none" w:sz="0" w:space="0" w:color="auto"/>
      </w:divBdr>
    </w:div>
    <w:div w:id="80028254">
      <w:bodyDiv w:val="1"/>
      <w:marLeft w:val="0"/>
      <w:marRight w:val="0"/>
      <w:marTop w:val="0"/>
      <w:marBottom w:val="0"/>
      <w:divBdr>
        <w:top w:val="none" w:sz="0" w:space="0" w:color="auto"/>
        <w:left w:val="none" w:sz="0" w:space="0" w:color="auto"/>
        <w:bottom w:val="none" w:sz="0" w:space="0" w:color="auto"/>
        <w:right w:val="none" w:sz="0" w:space="0" w:color="auto"/>
      </w:divBdr>
    </w:div>
    <w:div w:id="98379193">
      <w:bodyDiv w:val="1"/>
      <w:marLeft w:val="0"/>
      <w:marRight w:val="0"/>
      <w:marTop w:val="0"/>
      <w:marBottom w:val="0"/>
      <w:divBdr>
        <w:top w:val="none" w:sz="0" w:space="0" w:color="auto"/>
        <w:left w:val="none" w:sz="0" w:space="0" w:color="auto"/>
        <w:bottom w:val="none" w:sz="0" w:space="0" w:color="auto"/>
        <w:right w:val="none" w:sz="0" w:space="0" w:color="auto"/>
      </w:divBdr>
    </w:div>
    <w:div w:id="106236845">
      <w:bodyDiv w:val="1"/>
      <w:marLeft w:val="0"/>
      <w:marRight w:val="0"/>
      <w:marTop w:val="0"/>
      <w:marBottom w:val="0"/>
      <w:divBdr>
        <w:top w:val="none" w:sz="0" w:space="0" w:color="auto"/>
        <w:left w:val="none" w:sz="0" w:space="0" w:color="auto"/>
        <w:bottom w:val="none" w:sz="0" w:space="0" w:color="auto"/>
        <w:right w:val="none" w:sz="0" w:space="0" w:color="auto"/>
      </w:divBdr>
    </w:div>
    <w:div w:id="140733439">
      <w:bodyDiv w:val="1"/>
      <w:marLeft w:val="0"/>
      <w:marRight w:val="0"/>
      <w:marTop w:val="0"/>
      <w:marBottom w:val="0"/>
      <w:divBdr>
        <w:top w:val="none" w:sz="0" w:space="0" w:color="auto"/>
        <w:left w:val="none" w:sz="0" w:space="0" w:color="auto"/>
        <w:bottom w:val="none" w:sz="0" w:space="0" w:color="auto"/>
        <w:right w:val="none" w:sz="0" w:space="0" w:color="auto"/>
      </w:divBdr>
    </w:div>
    <w:div w:id="159202890">
      <w:bodyDiv w:val="1"/>
      <w:marLeft w:val="0"/>
      <w:marRight w:val="0"/>
      <w:marTop w:val="0"/>
      <w:marBottom w:val="0"/>
      <w:divBdr>
        <w:top w:val="none" w:sz="0" w:space="0" w:color="auto"/>
        <w:left w:val="none" w:sz="0" w:space="0" w:color="auto"/>
        <w:bottom w:val="none" w:sz="0" w:space="0" w:color="auto"/>
        <w:right w:val="none" w:sz="0" w:space="0" w:color="auto"/>
      </w:divBdr>
    </w:div>
    <w:div w:id="240213565">
      <w:bodyDiv w:val="1"/>
      <w:marLeft w:val="0"/>
      <w:marRight w:val="0"/>
      <w:marTop w:val="0"/>
      <w:marBottom w:val="0"/>
      <w:divBdr>
        <w:top w:val="none" w:sz="0" w:space="0" w:color="auto"/>
        <w:left w:val="none" w:sz="0" w:space="0" w:color="auto"/>
        <w:bottom w:val="none" w:sz="0" w:space="0" w:color="auto"/>
        <w:right w:val="none" w:sz="0" w:space="0" w:color="auto"/>
      </w:divBdr>
    </w:div>
    <w:div w:id="241836856">
      <w:bodyDiv w:val="1"/>
      <w:marLeft w:val="0"/>
      <w:marRight w:val="0"/>
      <w:marTop w:val="0"/>
      <w:marBottom w:val="0"/>
      <w:divBdr>
        <w:top w:val="none" w:sz="0" w:space="0" w:color="auto"/>
        <w:left w:val="none" w:sz="0" w:space="0" w:color="auto"/>
        <w:bottom w:val="none" w:sz="0" w:space="0" w:color="auto"/>
        <w:right w:val="none" w:sz="0" w:space="0" w:color="auto"/>
      </w:divBdr>
    </w:div>
    <w:div w:id="252475138">
      <w:bodyDiv w:val="1"/>
      <w:marLeft w:val="0"/>
      <w:marRight w:val="0"/>
      <w:marTop w:val="0"/>
      <w:marBottom w:val="0"/>
      <w:divBdr>
        <w:top w:val="none" w:sz="0" w:space="0" w:color="auto"/>
        <w:left w:val="none" w:sz="0" w:space="0" w:color="auto"/>
        <w:bottom w:val="none" w:sz="0" w:space="0" w:color="auto"/>
        <w:right w:val="none" w:sz="0" w:space="0" w:color="auto"/>
      </w:divBdr>
    </w:div>
    <w:div w:id="273246994">
      <w:bodyDiv w:val="1"/>
      <w:marLeft w:val="0"/>
      <w:marRight w:val="0"/>
      <w:marTop w:val="0"/>
      <w:marBottom w:val="0"/>
      <w:divBdr>
        <w:top w:val="none" w:sz="0" w:space="0" w:color="auto"/>
        <w:left w:val="none" w:sz="0" w:space="0" w:color="auto"/>
        <w:bottom w:val="none" w:sz="0" w:space="0" w:color="auto"/>
        <w:right w:val="none" w:sz="0" w:space="0" w:color="auto"/>
      </w:divBdr>
    </w:div>
    <w:div w:id="273900569">
      <w:bodyDiv w:val="1"/>
      <w:marLeft w:val="0"/>
      <w:marRight w:val="0"/>
      <w:marTop w:val="0"/>
      <w:marBottom w:val="0"/>
      <w:divBdr>
        <w:top w:val="none" w:sz="0" w:space="0" w:color="auto"/>
        <w:left w:val="none" w:sz="0" w:space="0" w:color="auto"/>
        <w:bottom w:val="none" w:sz="0" w:space="0" w:color="auto"/>
        <w:right w:val="none" w:sz="0" w:space="0" w:color="auto"/>
      </w:divBdr>
    </w:div>
    <w:div w:id="280497683">
      <w:bodyDiv w:val="1"/>
      <w:marLeft w:val="0"/>
      <w:marRight w:val="0"/>
      <w:marTop w:val="0"/>
      <w:marBottom w:val="0"/>
      <w:divBdr>
        <w:top w:val="none" w:sz="0" w:space="0" w:color="auto"/>
        <w:left w:val="none" w:sz="0" w:space="0" w:color="auto"/>
        <w:bottom w:val="none" w:sz="0" w:space="0" w:color="auto"/>
        <w:right w:val="none" w:sz="0" w:space="0" w:color="auto"/>
      </w:divBdr>
    </w:div>
    <w:div w:id="285279396">
      <w:bodyDiv w:val="1"/>
      <w:marLeft w:val="0"/>
      <w:marRight w:val="0"/>
      <w:marTop w:val="0"/>
      <w:marBottom w:val="0"/>
      <w:divBdr>
        <w:top w:val="none" w:sz="0" w:space="0" w:color="auto"/>
        <w:left w:val="none" w:sz="0" w:space="0" w:color="auto"/>
        <w:bottom w:val="none" w:sz="0" w:space="0" w:color="auto"/>
        <w:right w:val="none" w:sz="0" w:space="0" w:color="auto"/>
      </w:divBdr>
    </w:div>
    <w:div w:id="295070731">
      <w:bodyDiv w:val="1"/>
      <w:marLeft w:val="0"/>
      <w:marRight w:val="0"/>
      <w:marTop w:val="0"/>
      <w:marBottom w:val="0"/>
      <w:divBdr>
        <w:top w:val="none" w:sz="0" w:space="0" w:color="auto"/>
        <w:left w:val="none" w:sz="0" w:space="0" w:color="auto"/>
        <w:bottom w:val="none" w:sz="0" w:space="0" w:color="auto"/>
        <w:right w:val="none" w:sz="0" w:space="0" w:color="auto"/>
      </w:divBdr>
    </w:div>
    <w:div w:id="311061141">
      <w:bodyDiv w:val="1"/>
      <w:marLeft w:val="0"/>
      <w:marRight w:val="0"/>
      <w:marTop w:val="0"/>
      <w:marBottom w:val="0"/>
      <w:divBdr>
        <w:top w:val="none" w:sz="0" w:space="0" w:color="auto"/>
        <w:left w:val="none" w:sz="0" w:space="0" w:color="auto"/>
        <w:bottom w:val="none" w:sz="0" w:space="0" w:color="auto"/>
        <w:right w:val="none" w:sz="0" w:space="0" w:color="auto"/>
      </w:divBdr>
    </w:div>
    <w:div w:id="316960396">
      <w:bodyDiv w:val="1"/>
      <w:marLeft w:val="0"/>
      <w:marRight w:val="0"/>
      <w:marTop w:val="0"/>
      <w:marBottom w:val="0"/>
      <w:divBdr>
        <w:top w:val="none" w:sz="0" w:space="0" w:color="auto"/>
        <w:left w:val="none" w:sz="0" w:space="0" w:color="auto"/>
        <w:bottom w:val="none" w:sz="0" w:space="0" w:color="auto"/>
        <w:right w:val="none" w:sz="0" w:space="0" w:color="auto"/>
      </w:divBdr>
    </w:div>
    <w:div w:id="353120921">
      <w:bodyDiv w:val="1"/>
      <w:marLeft w:val="0"/>
      <w:marRight w:val="0"/>
      <w:marTop w:val="0"/>
      <w:marBottom w:val="0"/>
      <w:divBdr>
        <w:top w:val="none" w:sz="0" w:space="0" w:color="auto"/>
        <w:left w:val="none" w:sz="0" w:space="0" w:color="auto"/>
        <w:bottom w:val="none" w:sz="0" w:space="0" w:color="auto"/>
        <w:right w:val="none" w:sz="0" w:space="0" w:color="auto"/>
      </w:divBdr>
    </w:div>
    <w:div w:id="357858163">
      <w:bodyDiv w:val="1"/>
      <w:marLeft w:val="0"/>
      <w:marRight w:val="0"/>
      <w:marTop w:val="0"/>
      <w:marBottom w:val="0"/>
      <w:divBdr>
        <w:top w:val="none" w:sz="0" w:space="0" w:color="auto"/>
        <w:left w:val="none" w:sz="0" w:space="0" w:color="auto"/>
        <w:bottom w:val="none" w:sz="0" w:space="0" w:color="auto"/>
        <w:right w:val="none" w:sz="0" w:space="0" w:color="auto"/>
      </w:divBdr>
    </w:div>
    <w:div w:id="388039412">
      <w:bodyDiv w:val="1"/>
      <w:marLeft w:val="0"/>
      <w:marRight w:val="0"/>
      <w:marTop w:val="0"/>
      <w:marBottom w:val="0"/>
      <w:divBdr>
        <w:top w:val="none" w:sz="0" w:space="0" w:color="auto"/>
        <w:left w:val="none" w:sz="0" w:space="0" w:color="auto"/>
        <w:bottom w:val="none" w:sz="0" w:space="0" w:color="auto"/>
        <w:right w:val="none" w:sz="0" w:space="0" w:color="auto"/>
      </w:divBdr>
    </w:div>
    <w:div w:id="396514936">
      <w:bodyDiv w:val="1"/>
      <w:marLeft w:val="0"/>
      <w:marRight w:val="0"/>
      <w:marTop w:val="0"/>
      <w:marBottom w:val="0"/>
      <w:divBdr>
        <w:top w:val="none" w:sz="0" w:space="0" w:color="auto"/>
        <w:left w:val="none" w:sz="0" w:space="0" w:color="auto"/>
        <w:bottom w:val="none" w:sz="0" w:space="0" w:color="auto"/>
        <w:right w:val="none" w:sz="0" w:space="0" w:color="auto"/>
      </w:divBdr>
    </w:div>
    <w:div w:id="402725331">
      <w:bodyDiv w:val="1"/>
      <w:marLeft w:val="0"/>
      <w:marRight w:val="0"/>
      <w:marTop w:val="0"/>
      <w:marBottom w:val="0"/>
      <w:divBdr>
        <w:top w:val="none" w:sz="0" w:space="0" w:color="auto"/>
        <w:left w:val="none" w:sz="0" w:space="0" w:color="auto"/>
        <w:bottom w:val="none" w:sz="0" w:space="0" w:color="auto"/>
        <w:right w:val="none" w:sz="0" w:space="0" w:color="auto"/>
      </w:divBdr>
    </w:div>
    <w:div w:id="437214716">
      <w:bodyDiv w:val="1"/>
      <w:marLeft w:val="0"/>
      <w:marRight w:val="0"/>
      <w:marTop w:val="0"/>
      <w:marBottom w:val="0"/>
      <w:divBdr>
        <w:top w:val="none" w:sz="0" w:space="0" w:color="auto"/>
        <w:left w:val="none" w:sz="0" w:space="0" w:color="auto"/>
        <w:bottom w:val="none" w:sz="0" w:space="0" w:color="auto"/>
        <w:right w:val="none" w:sz="0" w:space="0" w:color="auto"/>
      </w:divBdr>
    </w:div>
    <w:div w:id="490684421">
      <w:bodyDiv w:val="1"/>
      <w:marLeft w:val="0"/>
      <w:marRight w:val="0"/>
      <w:marTop w:val="0"/>
      <w:marBottom w:val="0"/>
      <w:divBdr>
        <w:top w:val="none" w:sz="0" w:space="0" w:color="auto"/>
        <w:left w:val="none" w:sz="0" w:space="0" w:color="auto"/>
        <w:bottom w:val="none" w:sz="0" w:space="0" w:color="auto"/>
        <w:right w:val="none" w:sz="0" w:space="0" w:color="auto"/>
      </w:divBdr>
    </w:div>
    <w:div w:id="494421143">
      <w:bodyDiv w:val="1"/>
      <w:marLeft w:val="0"/>
      <w:marRight w:val="0"/>
      <w:marTop w:val="0"/>
      <w:marBottom w:val="0"/>
      <w:divBdr>
        <w:top w:val="none" w:sz="0" w:space="0" w:color="auto"/>
        <w:left w:val="none" w:sz="0" w:space="0" w:color="auto"/>
        <w:bottom w:val="none" w:sz="0" w:space="0" w:color="auto"/>
        <w:right w:val="none" w:sz="0" w:space="0" w:color="auto"/>
      </w:divBdr>
    </w:div>
    <w:div w:id="529295087">
      <w:bodyDiv w:val="1"/>
      <w:marLeft w:val="0"/>
      <w:marRight w:val="0"/>
      <w:marTop w:val="0"/>
      <w:marBottom w:val="0"/>
      <w:divBdr>
        <w:top w:val="none" w:sz="0" w:space="0" w:color="auto"/>
        <w:left w:val="none" w:sz="0" w:space="0" w:color="auto"/>
        <w:bottom w:val="none" w:sz="0" w:space="0" w:color="auto"/>
        <w:right w:val="none" w:sz="0" w:space="0" w:color="auto"/>
      </w:divBdr>
    </w:div>
    <w:div w:id="531768488">
      <w:bodyDiv w:val="1"/>
      <w:marLeft w:val="0"/>
      <w:marRight w:val="0"/>
      <w:marTop w:val="0"/>
      <w:marBottom w:val="0"/>
      <w:divBdr>
        <w:top w:val="none" w:sz="0" w:space="0" w:color="auto"/>
        <w:left w:val="none" w:sz="0" w:space="0" w:color="auto"/>
        <w:bottom w:val="none" w:sz="0" w:space="0" w:color="auto"/>
        <w:right w:val="none" w:sz="0" w:space="0" w:color="auto"/>
      </w:divBdr>
    </w:div>
    <w:div w:id="537472201">
      <w:bodyDiv w:val="1"/>
      <w:marLeft w:val="0"/>
      <w:marRight w:val="0"/>
      <w:marTop w:val="0"/>
      <w:marBottom w:val="0"/>
      <w:divBdr>
        <w:top w:val="none" w:sz="0" w:space="0" w:color="auto"/>
        <w:left w:val="none" w:sz="0" w:space="0" w:color="auto"/>
        <w:bottom w:val="none" w:sz="0" w:space="0" w:color="auto"/>
        <w:right w:val="none" w:sz="0" w:space="0" w:color="auto"/>
      </w:divBdr>
    </w:div>
    <w:div w:id="544299089">
      <w:bodyDiv w:val="1"/>
      <w:marLeft w:val="0"/>
      <w:marRight w:val="0"/>
      <w:marTop w:val="0"/>
      <w:marBottom w:val="0"/>
      <w:divBdr>
        <w:top w:val="none" w:sz="0" w:space="0" w:color="auto"/>
        <w:left w:val="none" w:sz="0" w:space="0" w:color="auto"/>
        <w:bottom w:val="none" w:sz="0" w:space="0" w:color="auto"/>
        <w:right w:val="none" w:sz="0" w:space="0" w:color="auto"/>
      </w:divBdr>
    </w:div>
    <w:div w:id="571622802">
      <w:bodyDiv w:val="1"/>
      <w:marLeft w:val="0"/>
      <w:marRight w:val="0"/>
      <w:marTop w:val="0"/>
      <w:marBottom w:val="0"/>
      <w:divBdr>
        <w:top w:val="none" w:sz="0" w:space="0" w:color="auto"/>
        <w:left w:val="none" w:sz="0" w:space="0" w:color="auto"/>
        <w:bottom w:val="none" w:sz="0" w:space="0" w:color="auto"/>
        <w:right w:val="none" w:sz="0" w:space="0" w:color="auto"/>
      </w:divBdr>
    </w:div>
    <w:div w:id="572082403">
      <w:bodyDiv w:val="1"/>
      <w:marLeft w:val="0"/>
      <w:marRight w:val="0"/>
      <w:marTop w:val="0"/>
      <w:marBottom w:val="0"/>
      <w:divBdr>
        <w:top w:val="none" w:sz="0" w:space="0" w:color="auto"/>
        <w:left w:val="none" w:sz="0" w:space="0" w:color="auto"/>
        <w:bottom w:val="none" w:sz="0" w:space="0" w:color="auto"/>
        <w:right w:val="none" w:sz="0" w:space="0" w:color="auto"/>
      </w:divBdr>
    </w:div>
    <w:div w:id="580913462">
      <w:bodyDiv w:val="1"/>
      <w:marLeft w:val="0"/>
      <w:marRight w:val="0"/>
      <w:marTop w:val="0"/>
      <w:marBottom w:val="0"/>
      <w:divBdr>
        <w:top w:val="none" w:sz="0" w:space="0" w:color="auto"/>
        <w:left w:val="none" w:sz="0" w:space="0" w:color="auto"/>
        <w:bottom w:val="none" w:sz="0" w:space="0" w:color="auto"/>
        <w:right w:val="none" w:sz="0" w:space="0" w:color="auto"/>
      </w:divBdr>
    </w:div>
    <w:div w:id="586770843">
      <w:bodyDiv w:val="1"/>
      <w:marLeft w:val="0"/>
      <w:marRight w:val="0"/>
      <w:marTop w:val="0"/>
      <w:marBottom w:val="0"/>
      <w:divBdr>
        <w:top w:val="none" w:sz="0" w:space="0" w:color="auto"/>
        <w:left w:val="none" w:sz="0" w:space="0" w:color="auto"/>
        <w:bottom w:val="none" w:sz="0" w:space="0" w:color="auto"/>
        <w:right w:val="none" w:sz="0" w:space="0" w:color="auto"/>
      </w:divBdr>
    </w:div>
    <w:div w:id="606890293">
      <w:bodyDiv w:val="1"/>
      <w:marLeft w:val="0"/>
      <w:marRight w:val="0"/>
      <w:marTop w:val="0"/>
      <w:marBottom w:val="0"/>
      <w:divBdr>
        <w:top w:val="none" w:sz="0" w:space="0" w:color="auto"/>
        <w:left w:val="none" w:sz="0" w:space="0" w:color="auto"/>
        <w:bottom w:val="none" w:sz="0" w:space="0" w:color="auto"/>
        <w:right w:val="none" w:sz="0" w:space="0" w:color="auto"/>
      </w:divBdr>
    </w:div>
    <w:div w:id="610093940">
      <w:bodyDiv w:val="1"/>
      <w:marLeft w:val="0"/>
      <w:marRight w:val="0"/>
      <w:marTop w:val="0"/>
      <w:marBottom w:val="0"/>
      <w:divBdr>
        <w:top w:val="none" w:sz="0" w:space="0" w:color="auto"/>
        <w:left w:val="none" w:sz="0" w:space="0" w:color="auto"/>
        <w:bottom w:val="none" w:sz="0" w:space="0" w:color="auto"/>
        <w:right w:val="none" w:sz="0" w:space="0" w:color="auto"/>
      </w:divBdr>
    </w:div>
    <w:div w:id="615411011">
      <w:bodyDiv w:val="1"/>
      <w:marLeft w:val="0"/>
      <w:marRight w:val="0"/>
      <w:marTop w:val="0"/>
      <w:marBottom w:val="0"/>
      <w:divBdr>
        <w:top w:val="none" w:sz="0" w:space="0" w:color="auto"/>
        <w:left w:val="none" w:sz="0" w:space="0" w:color="auto"/>
        <w:bottom w:val="none" w:sz="0" w:space="0" w:color="auto"/>
        <w:right w:val="none" w:sz="0" w:space="0" w:color="auto"/>
      </w:divBdr>
    </w:div>
    <w:div w:id="643705803">
      <w:bodyDiv w:val="1"/>
      <w:marLeft w:val="0"/>
      <w:marRight w:val="0"/>
      <w:marTop w:val="0"/>
      <w:marBottom w:val="0"/>
      <w:divBdr>
        <w:top w:val="none" w:sz="0" w:space="0" w:color="auto"/>
        <w:left w:val="none" w:sz="0" w:space="0" w:color="auto"/>
        <w:bottom w:val="none" w:sz="0" w:space="0" w:color="auto"/>
        <w:right w:val="none" w:sz="0" w:space="0" w:color="auto"/>
      </w:divBdr>
    </w:div>
    <w:div w:id="651131490">
      <w:bodyDiv w:val="1"/>
      <w:marLeft w:val="0"/>
      <w:marRight w:val="0"/>
      <w:marTop w:val="0"/>
      <w:marBottom w:val="0"/>
      <w:divBdr>
        <w:top w:val="none" w:sz="0" w:space="0" w:color="auto"/>
        <w:left w:val="none" w:sz="0" w:space="0" w:color="auto"/>
        <w:bottom w:val="none" w:sz="0" w:space="0" w:color="auto"/>
        <w:right w:val="none" w:sz="0" w:space="0" w:color="auto"/>
      </w:divBdr>
    </w:div>
    <w:div w:id="669454539">
      <w:bodyDiv w:val="1"/>
      <w:marLeft w:val="0"/>
      <w:marRight w:val="0"/>
      <w:marTop w:val="0"/>
      <w:marBottom w:val="0"/>
      <w:divBdr>
        <w:top w:val="none" w:sz="0" w:space="0" w:color="auto"/>
        <w:left w:val="none" w:sz="0" w:space="0" w:color="auto"/>
        <w:bottom w:val="none" w:sz="0" w:space="0" w:color="auto"/>
        <w:right w:val="none" w:sz="0" w:space="0" w:color="auto"/>
      </w:divBdr>
    </w:div>
    <w:div w:id="692653588">
      <w:bodyDiv w:val="1"/>
      <w:marLeft w:val="0"/>
      <w:marRight w:val="0"/>
      <w:marTop w:val="0"/>
      <w:marBottom w:val="0"/>
      <w:divBdr>
        <w:top w:val="none" w:sz="0" w:space="0" w:color="auto"/>
        <w:left w:val="none" w:sz="0" w:space="0" w:color="auto"/>
        <w:bottom w:val="none" w:sz="0" w:space="0" w:color="auto"/>
        <w:right w:val="none" w:sz="0" w:space="0" w:color="auto"/>
      </w:divBdr>
    </w:div>
    <w:div w:id="718552831">
      <w:bodyDiv w:val="1"/>
      <w:marLeft w:val="0"/>
      <w:marRight w:val="0"/>
      <w:marTop w:val="0"/>
      <w:marBottom w:val="0"/>
      <w:divBdr>
        <w:top w:val="none" w:sz="0" w:space="0" w:color="auto"/>
        <w:left w:val="none" w:sz="0" w:space="0" w:color="auto"/>
        <w:bottom w:val="none" w:sz="0" w:space="0" w:color="auto"/>
        <w:right w:val="none" w:sz="0" w:space="0" w:color="auto"/>
      </w:divBdr>
    </w:div>
    <w:div w:id="735669146">
      <w:bodyDiv w:val="1"/>
      <w:marLeft w:val="0"/>
      <w:marRight w:val="0"/>
      <w:marTop w:val="0"/>
      <w:marBottom w:val="0"/>
      <w:divBdr>
        <w:top w:val="none" w:sz="0" w:space="0" w:color="auto"/>
        <w:left w:val="none" w:sz="0" w:space="0" w:color="auto"/>
        <w:bottom w:val="none" w:sz="0" w:space="0" w:color="auto"/>
        <w:right w:val="none" w:sz="0" w:space="0" w:color="auto"/>
      </w:divBdr>
    </w:div>
    <w:div w:id="800029217">
      <w:bodyDiv w:val="1"/>
      <w:marLeft w:val="0"/>
      <w:marRight w:val="0"/>
      <w:marTop w:val="0"/>
      <w:marBottom w:val="0"/>
      <w:divBdr>
        <w:top w:val="none" w:sz="0" w:space="0" w:color="auto"/>
        <w:left w:val="none" w:sz="0" w:space="0" w:color="auto"/>
        <w:bottom w:val="none" w:sz="0" w:space="0" w:color="auto"/>
        <w:right w:val="none" w:sz="0" w:space="0" w:color="auto"/>
      </w:divBdr>
    </w:div>
    <w:div w:id="808746102">
      <w:bodyDiv w:val="1"/>
      <w:marLeft w:val="0"/>
      <w:marRight w:val="0"/>
      <w:marTop w:val="0"/>
      <w:marBottom w:val="0"/>
      <w:divBdr>
        <w:top w:val="none" w:sz="0" w:space="0" w:color="auto"/>
        <w:left w:val="none" w:sz="0" w:space="0" w:color="auto"/>
        <w:bottom w:val="none" w:sz="0" w:space="0" w:color="auto"/>
        <w:right w:val="none" w:sz="0" w:space="0" w:color="auto"/>
      </w:divBdr>
    </w:div>
    <w:div w:id="847528319">
      <w:bodyDiv w:val="1"/>
      <w:marLeft w:val="0"/>
      <w:marRight w:val="0"/>
      <w:marTop w:val="0"/>
      <w:marBottom w:val="0"/>
      <w:divBdr>
        <w:top w:val="none" w:sz="0" w:space="0" w:color="auto"/>
        <w:left w:val="none" w:sz="0" w:space="0" w:color="auto"/>
        <w:bottom w:val="none" w:sz="0" w:space="0" w:color="auto"/>
        <w:right w:val="none" w:sz="0" w:space="0" w:color="auto"/>
      </w:divBdr>
    </w:div>
    <w:div w:id="851335095">
      <w:bodyDiv w:val="1"/>
      <w:marLeft w:val="0"/>
      <w:marRight w:val="0"/>
      <w:marTop w:val="0"/>
      <w:marBottom w:val="0"/>
      <w:divBdr>
        <w:top w:val="none" w:sz="0" w:space="0" w:color="auto"/>
        <w:left w:val="none" w:sz="0" w:space="0" w:color="auto"/>
        <w:bottom w:val="none" w:sz="0" w:space="0" w:color="auto"/>
        <w:right w:val="none" w:sz="0" w:space="0" w:color="auto"/>
      </w:divBdr>
    </w:div>
    <w:div w:id="862597308">
      <w:bodyDiv w:val="1"/>
      <w:marLeft w:val="0"/>
      <w:marRight w:val="0"/>
      <w:marTop w:val="0"/>
      <w:marBottom w:val="0"/>
      <w:divBdr>
        <w:top w:val="none" w:sz="0" w:space="0" w:color="auto"/>
        <w:left w:val="none" w:sz="0" w:space="0" w:color="auto"/>
        <w:bottom w:val="none" w:sz="0" w:space="0" w:color="auto"/>
        <w:right w:val="none" w:sz="0" w:space="0" w:color="auto"/>
      </w:divBdr>
    </w:div>
    <w:div w:id="872618035">
      <w:bodyDiv w:val="1"/>
      <w:marLeft w:val="0"/>
      <w:marRight w:val="0"/>
      <w:marTop w:val="0"/>
      <w:marBottom w:val="0"/>
      <w:divBdr>
        <w:top w:val="none" w:sz="0" w:space="0" w:color="auto"/>
        <w:left w:val="none" w:sz="0" w:space="0" w:color="auto"/>
        <w:bottom w:val="none" w:sz="0" w:space="0" w:color="auto"/>
        <w:right w:val="none" w:sz="0" w:space="0" w:color="auto"/>
      </w:divBdr>
    </w:div>
    <w:div w:id="874192294">
      <w:bodyDiv w:val="1"/>
      <w:marLeft w:val="0"/>
      <w:marRight w:val="0"/>
      <w:marTop w:val="0"/>
      <w:marBottom w:val="0"/>
      <w:divBdr>
        <w:top w:val="none" w:sz="0" w:space="0" w:color="auto"/>
        <w:left w:val="none" w:sz="0" w:space="0" w:color="auto"/>
        <w:bottom w:val="none" w:sz="0" w:space="0" w:color="auto"/>
        <w:right w:val="none" w:sz="0" w:space="0" w:color="auto"/>
      </w:divBdr>
    </w:div>
    <w:div w:id="879368010">
      <w:bodyDiv w:val="1"/>
      <w:marLeft w:val="0"/>
      <w:marRight w:val="0"/>
      <w:marTop w:val="0"/>
      <w:marBottom w:val="0"/>
      <w:divBdr>
        <w:top w:val="none" w:sz="0" w:space="0" w:color="auto"/>
        <w:left w:val="none" w:sz="0" w:space="0" w:color="auto"/>
        <w:bottom w:val="none" w:sz="0" w:space="0" w:color="auto"/>
        <w:right w:val="none" w:sz="0" w:space="0" w:color="auto"/>
      </w:divBdr>
    </w:div>
    <w:div w:id="881940027">
      <w:bodyDiv w:val="1"/>
      <w:marLeft w:val="0"/>
      <w:marRight w:val="0"/>
      <w:marTop w:val="0"/>
      <w:marBottom w:val="0"/>
      <w:divBdr>
        <w:top w:val="none" w:sz="0" w:space="0" w:color="auto"/>
        <w:left w:val="none" w:sz="0" w:space="0" w:color="auto"/>
        <w:bottom w:val="none" w:sz="0" w:space="0" w:color="auto"/>
        <w:right w:val="none" w:sz="0" w:space="0" w:color="auto"/>
      </w:divBdr>
    </w:div>
    <w:div w:id="905650330">
      <w:bodyDiv w:val="1"/>
      <w:marLeft w:val="0"/>
      <w:marRight w:val="0"/>
      <w:marTop w:val="0"/>
      <w:marBottom w:val="0"/>
      <w:divBdr>
        <w:top w:val="none" w:sz="0" w:space="0" w:color="auto"/>
        <w:left w:val="none" w:sz="0" w:space="0" w:color="auto"/>
        <w:bottom w:val="none" w:sz="0" w:space="0" w:color="auto"/>
        <w:right w:val="none" w:sz="0" w:space="0" w:color="auto"/>
      </w:divBdr>
    </w:div>
    <w:div w:id="940601589">
      <w:bodyDiv w:val="1"/>
      <w:marLeft w:val="0"/>
      <w:marRight w:val="0"/>
      <w:marTop w:val="0"/>
      <w:marBottom w:val="0"/>
      <w:divBdr>
        <w:top w:val="none" w:sz="0" w:space="0" w:color="auto"/>
        <w:left w:val="none" w:sz="0" w:space="0" w:color="auto"/>
        <w:bottom w:val="none" w:sz="0" w:space="0" w:color="auto"/>
        <w:right w:val="none" w:sz="0" w:space="0" w:color="auto"/>
      </w:divBdr>
    </w:div>
    <w:div w:id="940651816">
      <w:bodyDiv w:val="1"/>
      <w:marLeft w:val="0"/>
      <w:marRight w:val="0"/>
      <w:marTop w:val="0"/>
      <w:marBottom w:val="0"/>
      <w:divBdr>
        <w:top w:val="none" w:sz="0" w:space="0" w:color="auto"/>
        <w:left w:val="none" w:sz="0" w:space="0" w:color="auto"/>
        <w:bottom w:val="none" w:sz="0" w:space="0" w:color="auto"/>
        <w:right w:val="none" w:sz="0" w:space="0" w:color="auto"/>
      </w:divBdr>
    </w:div>
    <w:div w:id="945505234">
      <w:bodyDiv w:val="1"/>
      <w:marLeft w:val="0"/>
      <w:marRight w:val="0"/>
      <w:marTop w:val="0"/>
      <w:marBottom w:val="0"/>
      <w:divBdr>
        <w:top w:val="none" w:sz="0" w:space="0" w:color="auto"/>
        <w:left w:val="none" w:sz="0" w:space="0" w:color="auto"/>
        <w:bottom w:val="none" w:sz="0" w:space="0" w:color="auto"/>
        <w:right w:val="none" w:sz="0" w:space="0" w:color="auto"/>
      </w:divBdr>
    </w:div>
    <w:div w:id="983851898">
      <w:bodyDiv w:val="1"/>
      <w:marLeft w:val="0"/>
      <w:marRight w:val="0"/>
      <w:marTop w:val="0"/>
      <w:marBottom w:val="0"/>
      <w:divBdr>
        <w:top w:val="none" w:sz="0" w:space="0" w:color="auto"/>
        <w:left w:val="none" w:sz="0" w:space="0" w:color="auto"/>
        <w:bottom w:val="none" w:sz="0" w:space="0" w:color="auto"/>
        <w:right w:val="none" w:sz="0" w:space="0" w:color="auto"/>
      </w:divBdr>
    </w:div>
    <w:div w:id="991639549">
      <w:bodyDiv w:val="1"/>
      <w:marLeft w:val="0"/>
      <w:marRight w:val="0"/>
      <w:marTop w:val="0"/>
      <w:marBottom w:val="0"/>
      <w:divBdr>
        <w:top w:val="none" w:sz="0" w:space="0" w:color="auto"/>
        <w:left w:val="none" w:sz="0" w:space="0" w:color="auto"/>
        <w:bottom w:val="none" w:sz="0" w:space="0" w:color="auto"/>
        <w:right w:val="none" w:sz="0" w:space="0" w:color="auto"/>
      </w:divBdr>
    </w:div>
    <w:div w:id="1003705824">
      <w:bodyDiv w:val="1"/>
      <w:marLeft w:val="0"/>
      <w:marRight w:val="0"/>
      <w:marTop w:val="0"/>
      <w:marBottom w:val="0"/>
      <w:divBdr>
        <w:top w:val="none" w:sz="0" w:space="0" w:color="auto"/>
        <w:left w:val="none" w:sz="0" w:space="0" w:color="auto"/>
        <w:bottom w:val="none" w:sz="0" w:space="0" w:color="auto"/>
        <w:right w:val="none" w:sz="0" w:space="0" w:color="auto"/>
      </w:divBdr>
    </w:div>
    <w:div w:id="1004672959">
      <w:bodyDiv w:val="1"/>
      <w:marLeft w:val="0"/>
      <w:marRight w:val="0"/>
      <w:marTop w:val="0"/>
      <w:marBottom w:val="0"/>
      <w:divBdr>
        <w:top w:val="none" w:sz="0" w:space="0" w:color="auto"/>
        <w:left w:val="none" w:sz="0" w:space="0" w:color="auto"/>
        <w:bottom w:val="none" w:sz="0" w:space="0" w:color="auto"/>
        <w:right w:val="none" w:sz="0" w:space="0" w:color="auto"/>
      </w:divBdr>
    </w:div>
    <w:div w:id="1030643211">
      <w:bodyDiv w:val="1"/>
      <w:marLeft w:val="0"/>
      <w:marRight w:val="0"/>
      <w:marTop w:val="0"/>
      <w:marBottom w:val="0"/>
      <w:divBdr>
        <w:top w:val="none" w:sz="0" w:space="0" w:color="auto"/>
        <w:left w:val="none" w:sz="0" w:space="0" w:color="auto"/>
        <w:bottom w:val="none" w:sz="0" w:space="0" w:color="auto"/>
        <w:right w:val="none" w:sz="0" w:space="0" w:color="auto"/>
      </w:divBdr>
    </w:div>
    <w:div w:id="1036467471">
      <w:bodyDiv w:val="1"/>
      <w:marLeft w:val="0"/>
      <w:marRight w:val="0"/>
      <w:marTop w:val="0"/>
      <w:marBottom w:val="0"/>
      <w:divBdr>
        <w:top w:val="none" w:sz="0" w:space="0" w:color="auto"/>
        <w:left w:val="none" w:sz="0" w:space="0" w:color="auto"/>
        <w:bottom w:val="none" w:sz="0" w:space="0" w:color="auto"/>
        <w:right w:val="none" w:sz="0" w:space="0" w:color="auto"/>
      </w:divBdr>
    </w:div>
    <w:div w:id="1038163799">
      <w:bodyDiv w:val="1"/>
      <w:marLeft w:val="0"/>
      <w:marRight w:val="0"/>
      <w:marTop w:val="0"/>
      <w:marBottom w:val="0"/>
      <w:divBdr>
        <w:top w:val="none" w:sz="0" w:space="0" w:color="auto"/>
        <w:left w:val="none" w:sz="0" w:space="0" w:color="auto"/>
        <w:bottom w:val="none" w:sz="0" w:space="0" w:color="auto"/>
        <w:right w:val="none" w:sz="0" w:space="0" w:color="auto"/>
      </w:divBdr>
    </w:div>
    <w:div w:id="1040664696">
      <w:bodyDiv w:val="1"/>
      <w:marLeft w:val="0"/>
      <w:marRight w:val="0"/>
      <w:marTop w:val="0"/>
      <w:marBottom w:val="0"/>
      <w:divBdr>
        <w:top w:val="none" w:sz="0" w:space="0" w:color="auto"/>
        <w:left w:val="none" w:sz="0" w:space="0" w:color="auto"/>
        <w:bottom w:val="none" w:sz="0" w:space="0" w:color="auto"/>
        <w:right w:val="none" w:sz="0" w:space="0" w:color="auto"/>
      </w:divBdr>
    </w:div>
    <w:div w:id="1065564936">
      <w:bodyDiv w:val="1"/>
      <w:marLeft w:val="0"/>
      <w:marRight w:val="0"/>
      <w:marTop w:val="0"/>
      <w:marBottom w:val="0"/>
      <w:divBdr>
        <w:top w:val="none" w:sz="0" w:space="0" w:color="auto"/>
        <w:left w:val="none" w:sz="0" w:space="0" w:color="auto"/>
        <w:bottom w:val="none" w:sz="0" w:space="0" w:color="auto"/>
        <w:right w:val="none" w:sz="0" w:space="0" w:color="auto"/>
      </w:divBdr>
    </w:div>
    <w:div w:id="1082524970">
      <w:bodyDiv w:val="1"/>
      <w:marLeft w:val="0"/>
      <w:marRight w:val="0"/>
      <w:marTop w:val="0"/>
      <w:marBottom w:val="0"/>
      <w:divBdr>
        <w:top w:val="none" w:sz="0" w:space="0" w:color="auto"/>
        <w:left w:val="none" w:sz="0" w:space="0" w:color="auto"/>
        <w:bottom w:val="none" w:sz="0" w:space="0" w:color="auto"/>
        <w:right w:val="none" w:sz="0" w:space="0" w:color="auto"/>
      </w:divBdr>
    </w:div>
    <w:div w:id="1120760756">
      <w:bodyDiv w:val="1"/>
      <w:marLeft w:val="0"/>
      <w:marRight w:val="0"/>
      <w:marTop w:val="0"/>
      <w:marBottom w:val="0"/>
      <w:divBdr>
        <w:top w:val="none" w:sz="0" w:space="0" w:color="auto"/>
        <w:left w:val="none" w:sz="0" w:space="0" w:color="auto"/>
        <w:bottom w:val="none" w:sz="0" w:space="0" w:color="auto"/>
        <w:right w:val="none" w:sz="0" w:space="0" w:color="auto"/>
      </w:divBdr>
    </w:div>
    <w:div w:id="1152141432">
      <w:bodyDiv w:val="1"/>
      <w:marLeft w:val="0"/>
      <w:marRight w:val="0"/>
      <w:marTop w:val="0"/>
      <w:marBottom w:val="0"/>
      <w:divBdr>
        <w:top w:val="none" w:sz="0" w:space="0" w:color="auto"/>
        <w:left w:val="none" w:sz="0" w:space="0" w:color="auto"/>
        <w:bottom w:val="none" w:sz="0" w:space="0" w:color="auto"/>
        <w:right w:val="none" w:sz="0" w:space="0" w:color="auto"/>
      </w:divBdr>
    </w:div>
    <w:div w:id="1156796178">
      <w:bodyDiv w:val="1"/>
      <w:marLeft w:val="0"/>
      <w:marRight w:val="0"/>
      <w:marTop w:val="0"/>
      <w:marBottom w:val="0"/>
      <w:divBdr>
        <w:top w:val="none" w:sz="0" w:space="0" w:color="auto"/>
        <w:left w:val="none" w:sz="0" w:space="0" w:color="auto"/>
        <w:bottom w:val="none" w:sz="0" w:space="0" w:color="auto"/>
        <w:right w:val="none" w:sz="0" w:space="0" w:color="auto"/>
      </w:divBdr>
    </w:div>
    <w:div w:id="1164975895">
      <w:bodyDiv w:val="1"/>
      <w:marLeft w:val="0"/>
      <w:marRight w:val="0"/>
      <w:marTop w:val="0"/>
      <w:marBottom w:val="0"/>
      <w:divBdr>
        <w:top w:val="none" w:sz="0" w:space="0" w:color="auto"/>
        <w:left w:val="none" w:sz="0" w:space="0" w:color="auto"/>
        <w:bottom w:val="none" w:sz="0" w:space="0" w:color="auto"/>
        <w:right w:val="none" w:sz="0" w:space="0" w:color="auto"/>
      </w:divBdr>
    </w:div>
    <w:div w:id="1181507903">
      <w:bodyDiv w:val="1"/>
      <w:marLeft w:val="0"/>
      <w:marRight w:val="0"/>
      <w:marTop w:val="0"/>
      <w:marBottom w:val="0"/>
      <w:divBdr>
        <w:top w:val="none" w:sz="0" w:space="0" w:color="auto"/>
        <w:left w:val="none" w:sz="0" w:space="0" w:color="auto"/>
        <w:bottom w:val="none" w:sz="0" w:space="0" w:color="auto"/>
        <w:right w:val="none" w:sz="0" w:space="0" w:color="auto"/>
      </w:divBdr>
    </w:div>
    <w:div w:id="1182166239">
      <w:bodyDiv w:val="1"/>
      <w:marLeft w:val="0"/>
      <w:marRight w:val="0"/>
      <w:marTop w:val="0"/>
      <w:marBottom w:val="0"/>
      <w:divBdr>
        <w:top w:val="none" w:sz="0" w:space="0" w:color="auto"/>
        <w:left w:val="none" w:sz="0" w:space="0" w:color="auto"/>
        <w:bottom w:val="none" w:sz="0" w:space="0" w:color="auto"/>
        <w:right w:val="none" w:sz="0" w:space="0" w:color="auto"/>
      </w:divBdr>
    </w:div>
    <w:div w:id="1194422127">
      <w:bodyDiv w:val="1"/>
      <w:marLeft w:val="0"/>
      <w:marRight w:val="0"/>
      <w:marTop w:val="0"/>
      <w:marBottom w:val="0"/>
      <w:divBdr>
        <w:top w:val="none" w:sz="0" w:space="0" w:color="auto"/>
        <w:left w:val="none" w:sz="0" w:space="0" w:color="auto"/>
        <w:bottom w:val="none" w:sz="0" w:space="0" w:color="auto"/>
        <w:right w:val="none" w:sz="0" w:space="0" w:color="auto"/>
      </w:divBdr>
    </w:div>
    <w:div w:id="1230534768">
      <w:bodyDiv w:val="1"/>
      <w:marLeft w:val="0"/>
      <w:marRight w:val="0"/>
      <w:marTop w:val="0"/>
      <w:marBottom w:val="0"/>
      <w:divBdr>
        <w:top w:val="none" w:sz="0" w:space="0" w:color="auto"/>
        <w:left w:val="none" w:sz="0" w:space="0" w:color="auto"/>
        <w:bottom w:val="none" w:sz="0" w:space="0" w:color="auto"/>
        <w:right w:val="none" w:sz="0" w:space="0" w:color="auto"/>
      </w:divBdr>
    </w:div>
    <w:div w:id="1231185835">
      <w:bodyDiv w:val="1"/>
      <w:marLeft w:val="0"/>
      <w:marRight w:val="0"/>
      <w:marTop w:val="0"/>
      <w:marBottom w:val="0"/>
      <w:divBdr>
        <w:top w:val="none" w:sz="0" w:space="0" w:color="auto"/>
        <w:left w:val="none" w:sz="0" w:space="0" w:color="auto"/>
        <w:bottom w:val="none" w:sz="0" w:space="0" w:color="auto"/>
        <w:right w:val="none" w:sz="0" w:space="0" w:color="auto"/>
      </w:divBdr>
    </w:div>
    <w:div w:id="1245338978">
      <w:bodyDiv w:val="1"/>
      <w:marLeft w:val="0"/>
      <w:marRight w:val="0"/>
      <w:marTop w:val="0"/>
      <w:marBottom w:val="0"/>
      <w:divBdr>
        <w:top w:val="none" w:sz="0" w:space="0" w:color="auto"/>
        <w:left w:val="none" w:sz="0" w:space="0" w:color="auto"/>
        <w:bottom w:val="none" w:sz="0" w:space="0" w:color="auto"/>
        <w:right w:val="none" w:sz="0" w:space="0" w:color="auto"/>
      </w:divBdr>
    </w:div>
    <w:div w:id="1250772695">
      <w:bodyDiv w:val="1"/>
      <w:marLeft w:val="0"/>
      <w:marRight w:val="0"/>
      <w:marTop w:val="0"/>
      <w:marBottom w:val="0"/>
      <w:divBdr>
        <w:top w:val="none" w:sz="0" w:space="0" w:color="auto"/>
        <w:left w:val="none" w:sz="0" w:space="0" w:color="auto"/>
        <w:bottom w:val="none" w:sz="0" w:space="0" w:color="auto"/>
        <w:right w:val="none" w:sz="0" w:space="0" w:color="auto"/>
      </w:divBdr>
    </w:div>
    <w:div w:id="1263227754">
      <w:bodyDiv w:val="1"/>
      <w:marLeft w:val="0"/>
      <w:marRight w:val="0"/>
      <w:marTop w:val="0"/>
      <w:marBottom w:val="0"/>
      <w:divBdr>
        <w:top w:val="none" w:sz="0" w:space="0" w:color="auto"/>
        <w:left w:val="none" w:sz="0" w:space="0" w:color="auto"/>
        <w:bottom w:val="none" w:sz="0" w:space="0" w:color="auto"/>
        <w:right w:val="none" w:sz="0" w:space="0" w:color="auto"/>
      </w:divBdr>
    </w:div>
    <w:div w:id="1265771457">
      <w:bodyDiv w:val="1"/>
      <w:marLeft w:val="0"/>
      <w:marRight w:val="0"/>
      <w:marTop w:val="0"/>
      <w:marBottom w:val="0"/>
      <w:divBdr>
        <w:top w:val="none" w:sz="0" w:space="0" w:color="auto"/>
        <w:left w:val="none" w:sz="0" w:space="0" w:color="auto"/>
        <w:bottom w:val="none" w:sz="0" w:space="0" w:color="auto"/>
        <w:right w:val="none" w:sz="0" w:space="0" w:color="auto"/>
      </w:divBdr>
    </w:div>
    <w:div w:id="1268777694">
      <w:bodyDiv w:val="1"/>
      <w:marLeft w:val="0"/>
      <w:marRight w:val="0"/>
      <w:marTop w:val="0"/>
      <w:marBottom w:val="0"/>
      <w:divBdr>
        <w:top w:val="none" w:sz="0" w:space="0" w:color="auto"/>
        <w:left w:val="none" w:sz="0" w:space="0" w:color="auto"/>
        <w:bottom w:val="none" w:sz="0" w:space="0" w:color="auto"/>
        <w:right w:val="none" w:sz="0" w:space="0" w:color="auto"/>
      </w:divBdr>
    </w:div>
    <w:div w:id="1300039627">
      <w:bodyDiv w:val="1"/>
      <w:marLeft w:val="0"/>
      <w:marRight w:val="0"/>
      <w:marTop w:val="0"/>
      <w:marBottom w:val="0"/>
      <w:divBdr>
        <w:top w:val="none" w:sz="0" w:space="0" w:color="auto"/>
        <w:left w:val="none" w:sz="0" w:space="0" w:color="auto"/>
        <w:bottom w:val="none" w:sz="0" w:space="0" w:color="auto"/>
        <w:right w:val="none" w:sz="0" w:space="0" w:color="auto"/>
      </w:divBdr>
    </w:div>
    <w:div w:id="1307200765">
      <w:bodyDiv w:val="1"/>
      <w:marLeft w:val="0"/>
      <w:marRight w:val="0"/>
      <w:marTop w:val="0"/>
      <w:marBottom w:val="0"/>
      <w:divBdr>
        <w:top w:val="none" w:sz="0" w:space="0" w:color="auto"/>
        <w:left w:val="none" w:sz="0" w:space="0" w:color="auto"/>
        <w:bottom w:val="none" w:sz="0" w:space="0" w:color="auto"/>
        <w:right w:val="none" w:sz="0" w:space="0" w:color="auto"/>
      </w:divBdr>
    </w:div>
    <w:div w:id="1317950689">
      <w:bodyDiv w:val="1"/>
      <w:marLeft w:val="0"/>
      <w:marRight w:val="0"/>
      <w:marTop w:val="0"/>
      <w:marBottom w:val="0"/>
      <w:divBdr>
        <w:top w:val="none" w:sz="0" w:space="0" w:color="auto"/>
        <w:left w:val="none" w:sz="0" w:space="0" w:color="auto"/>
        <w:bottom w:val="none" w:sz="0" w:space="0" w:color="auto"/>
        <w:right w:val="none" w:sz="0" w:space="0" w:color="auto"/>
      </w:divBdr>
    </w:div>
    <w:div w:id="1328166981">
      <w:bodyDiv w:val="1"/>
      <w:marLeft w:val="0"/>
      <w:marRight w:val="0"/>
      <w:marTop w:val="0"/>
      <w:marBottom w:val="0"/>
      <w:divBdr>
        <w:top w:val="none" w:sz="0" w:space="0" w:color="auto"/>
        <w:left w:val="none" w:sz="0" w:space="0" w:color="auto"/>
        <w:bottom w:val="none" w:sz="0" w:space="0" w:color="auto"/>
        <w:right w:val="none" w:sz="0" w:space="0" w:color="auto"/>
      </w:divBdr>
    </w:div>
    <w:div w:id="1336301689">
      <w:bodyDiv w:val="1"/>
      <w:marLeft w:val="0"/>
      <w:marRight w:val="0"/>
      <w:marTop w:val="0"/>
      <w:marBottom w:val="0"/>
      <w:divBdr>
        <w:top w:val="none" w:sz="0" w:space="0" w:color="auto"/>
        <w:left w:val="none" w:sz="0" w:space="0" w:color="auto"/>
        <w:bottom w:val="none" w:sz="0" w:space="0" w:color="auto"/>
        <w:right w:val="none" w:sz="0" w:space="0" w:color="auto"/>
      </w:divBdr>
    </w:div>
    <w:div w:id="1346443391">
      <w:bodyDiv w:val="1"/>
      <w:marLeft w:val="0"/>
      <w:marRight w:val="0"/>
      <w:marTop w:val="0"/>
      <w:marBottom w:val="0"/>
      <w:divBdr>
        <w:top w:val="none" w:sz="0" w:space="0" w:color="auto"/>
        <w:left w:val="none" w:sz="0" w:space="0" w:color="auto"/>
        <w:bottom w:val="none" w:sz="0" w:space="0" w:color="auto"/>
        <w:right w:val="none" w:sz="0" w:space="0" w:color="auto"/>
      </w:divBdr>
    </w:div>
    <w:div w:id="1385448975">
      <w:bodyDiv w:val="1"/>
      <w:marLeft w:val="0"/>
      <w:marRight w:val="0"/>
      <w:marTop w:val="0"/>
      <w:marBottom w:val="0"/>
      <w:divBdr>
        <w:top w:val="none" w:sz="0" w:space="0" w:color="auto"/>
        <w:left w:val="none" w:sz="0" w:space="0" w:color="auto"/>
        <w:bottom w:val="none" w:sz="0" w:space="0" w:color="auto"/>
        <w:right w:val="none" w:sz="0" w:space="0" w:color="auto"/>
      </w:divBdr>
    </w:div>
    <w:div w:id="1391264810">
      <w:bodyDiv w:val="1"/>
      <w:marLeft w:val="0"/>
      <w:marRight w:val="0"/>
      <w:marTop w:val="0"/>
      <w:marBottom w:val="0"/>
      <w:divBdr>
        <w:top w:val="none" w:sz="0" w:space="0" w:color="auto"/>
        <w:left w:val="none" w:sz="0" w:space="0" w:color="auto"/>
        <w:bottom w:val="none" w:sz="0" w:space="0" w:color="auto"/>
        <w:right w:val="none" w:sz="0" w:space="0" w:color="auto"/>
      </w:divBdr>
    </w:div>
    <w:div w:id="1393965008">
      <w:bodyDiv w:val="1"/>
      <w:marLeft w:val="0"/>
      <w:marRight w:val="0"/>
      <w:marTop w:val="0"/>
      <w:marBottom w:val="0"/>
      <w:divBdr>
        <w:top w:val="none" w:sz="0" w:space="0" w:color="auto"/>
        <w:left w:val="none" w:sz="0" w:space="0" w:color="auto"/>
        <w:bottom w:val="none" w:sz="0" w:space="0" w:color="auto"/>
        <w:right w:val="none" w:sz="0" w:space="0" w:color="auto"/>
      </w:divBdr>
    </w:div>
    <w:div w:id="1410735098">
      <w:bodyDiv w:val="1"/>
      <w:marLeft w:val="0"/>
      <w:marRight w:val="0"/>
      <w:marTop w:val="0"/>
      <w:marBottom w:val="0"/>
      <w:divBdr>
        <w:top w:val="none" w:sz="0" w:space="0" w:color="auto"/>
        <w:left w:val="none" w:sz="0" w:space="0" w:color="auto"/>
        <w:bottom w:val="none" w:sz="0" w:space="0" w:color="auto"/>
        <w:right w:val="none" w:sz="0" w:space="0" w:color="auto"/>
      </w:divBdr>
    </w:div>
    <w:div w:id="1412000297">
      <w:bodyDiv w:val="1"/>
      <w:marLeft w:val="0"/>
      <w:marRight w:val="0"/>
      <w:marTop w:val="0"/>
      <w:marBottom w:val="0"/>
      <w:divBdr>
        <w:top w:val="none" w:sz="0" w:space="0" w:color="auto"/>
        <w:left w:val="none" w:sz="0" w:space="0" w:color="auto"/>
        <w:bottom w:val="none" w:sz="0" w:space="0" w:color="auto"/>
        <w:right w:val="none" w:sz="0" w:space="0" w:color="auto"/>
      </w:divBdr>
    </w:div>
    <w:div w:id="1420709180">
      <w:bodyDiv w:val="1"/>
      <w:marLeft w:val="0"/>
      <w:marRight w:val="0"/>
      <w:marTop w:val="0"/>
      <w:marBottom w:val="0"/>
      <w:divBdr>
        <w:top w:val="none" w:sz="0" w:space="0" w:color="auto"/>
        <w:left w:val="none" w:sz="0" w:space="0" w:color="auto"/>
        <w:bottom w:val="none" w:sz="0" w:space="0" w:color="auto"/>
        <w:right w:val="none" w:sz="0" w:space="0" w:color="auto"/>
      </w:divBdr>
    </w:div>
    <w:div w:id="1480463207">
      <w:bodyDiv w:val="1"/>
      <w:marLeft w:val="0"/>
      <w:marRight w:val="0"/>
      <w:marTop w:val="0"/>
      <w:marBottom w:val="0"/>
      <w:divBdr>
        <w:top w:val="none" w:sz="0" w:space="0" w:color="auto"/>
        <w:left w:val="none" w:sz="0" w:space="0" w:color="auto"/>
        <w:bottom w:val="none" w:sz="0" w:space="0" w:color="auto"/>
        <w:right w:val="none" w:sz="0" w:space="0" w:color="auto"/>
      </w:divBdr>
    </w:div>
    <w:div w:id="1487555777">
      <w:bodyDiv w:val="1"/>
      <w:marLeft w:val="0"/>
      <w:marRight w:val="0"/>
      <w:marTop w:val="0"/>
      <w:marBottom w:val="0"/>
      <w:divBdr>
        <w:top w:val="none" w:sz="0" w:space="0" w:color="auto"/>
        <w:left w:val="none" w:sz="0" w:space="0" w:color="auto"/>
        <w:bottom w:val="none" w:sz="0" w:space="0" w:color="auto"/>
        <w:right w:val="none" w:sz="0" w:space="0" w:color="auto"/>
      </w:divBdr>
    </w:div>
    <w:div w:id="1487749190">
      <w:bodyDiv w:val="1"/>
      <w:marLeft w:val="0"/>
      <w:marRight w:val="0"/>
      <w:marTop w:val="0"/>
      <w:marBottom w:val="0"/>
      <w:divBdr>
        <w:top w:val="none" w:sz="0" w:space="0" w:color="auto"/>
        <w:left w:val="none" w:sz="0" w:space="0" w:color="auto"/>
        <w:bottom w:val="none" w:sz="0" w:space="0" w:color="auto"/>
        <w:right w:val="none" w:sz="0" w:space="0" w:color="auto"/>
      </w:divBdr>
    </w:div>
    <w:div w:id="1495411694">
      <w:bodyDiv w:val="1"/>
      <w:marLeft w:val="0"/>
      <w:marRight w:val="0"/>
      <w:marTop w:val="0"/>
      <w:marBottom w:val="0"/>
      <w:divBdr>
        <w:top w:val="none" w:sz="0" w:space="0" w:color="auto"/>
        <w:left w:val="none" w:sz="0" w:space="0" w:color="auto"/>
        <w:bottom w:val="none" w:sz="0" w:space="0" w:color="auto"/>
        <w:right w:val="none" w:sz="0" w:space="0" w:color="auto"/>
      </w:divBdr>
    </w:div>
    <w:div w:id="1499230588">
      <w:bodyDiv w:val="1"/>
      <w:marLeft w:val="0"/>
      <w:marRight w:val="0"/>
      <w:marTop w:val="0"/>
      <w:marBottom w:val="0"/>
      <w:divBdr>
        <w:top w:val="none" w:sz="0" w:space="0" w:color="auto"/>
        <w:left w:val="none" w:sz="0" w:space="0" w:color="auto"/>
        <w:bottom w:val="none" w:sz="0" w:space="0" w:color="auto"/>
        <w:right w:val="none" w:sz="0" w:space="0" w:color="auto"/>
      </w:divBdr>
    </w:div>
    <w:div w:id="1500924553">
      <w:bodyDiv w:val="1"/>
      <w:marLeft w:val="0"/>
      <w:marRight w:val="0"/>
      <w:marTop w:val="0"/>
      <w:marBottom w:val="0"/>
      <w:divBdr>
        <w:top w:val="none" w:sz="0" w:space="0" w:color="auto"/>
        <w:left w:val="none" w:sz="0" w:space="0" w:color="auto"/>
        <w:bottom w:val="none" w:sz="0" w:space="0" w:color="auto"/>
        <w:right w:val="none" w:sz="0" w:space="0" w:color="auto"/>
      </w:divBdr>
    </w:div>
    <w:div w:id="1509128943">
      <w:bodyDiv w:val="1"/>
      <w:marLeft w:val="0"/>
      <w:marRight w:val="0"/>
      <w:marTop w:val="0"/>
      <w:marBottom w:val="0"/>
      <w:divBdr>
        <w:top w:val="none" w:sz="0" w:space="0" w:color="auto"/>
        <w:left w:val="none" w:sz="0" w:space="0" w:color="auto"/>
        <w:bottom w:val="none" w:sz="0" w:space="0" w:color="auto"/>
        <w:right w:val="none" w:sz="0" w:space="0" w:color="auto"/>
      </w:divBdr>
    </w:div>
    <w:div w:id="1518542637">
      <w:bodyDiv w:val="1"/>
      <w:marLeft w:val="0"/>
      <w:marRight w:val="0"/>
      <w:marTop w:val="0"/>
      <w:marBottom w:val="0"/>
      <w:divBdr>
        <w:top w:val="none" w:sz="0" w:space="0" w:color="auto"/>
        <w:left w:val="none" w:sz="0" w:space="0" w:color="auto"/>
        <w:bottom w:val="none" w:sz="0" w:space="0" w:color="auto"/>
        <w:right w:val="none" w:sz="0" w:space="0" w:color="auto"/>
      </w:divBdr>
    </w:div>
    <w:div w:id="1524587228">
      <w:bodyDiv w:val="1"/>
      <w:marLeft w:val="0"/>
      <w:marRight w:val="0"/>
      <w:marTop w:val="0"/>
      <w:marBottom w:val="0"/>
      <w:divBdr>
        <w:top w:val="none" w:sz="0" w:space="0" w:color="auto"/>
        <w:left w:val="none" w:sz="0" w:space="0" w:color="auto"/>
        <w:bottom w:val="none" w:sz="0" w:space="0" w:color="auto"/>
        <w:right w:val="none" w:sz="0" w:space="0" w:color="auto"/>
      </w:divBdr>
    </w:div>
    <w:div w:id="1578320261">
      <w:bodyDiv w:val="1"/>
      <w:marLeft w:val="0"/>
      <w:marRight w:val="0"/>
      <w:marTop w:val="0"/>
      <w:marBottom w:val="0"/>
      <w:divBdr>
        <w:top w:val="none" w:sz="0" w:space="0" w:color="auto"/>
        <w:left w:val="none" w:sz="0" w:space="0" w:color="auto"/>
        <w:bottom w:val="none" w:sz="0" w:space="0" w:color="auto"/>
        <w:right w:val="none" w:sz="0" w:space="0" w:color="auto"/>
      </w:divBdr>
    </w:div>
    <w:div w:id="1586957683">
      <w:bodyDiv w:val="1"/>
      <w:marLeft w:val="0"/>
      <w:marRight w:val="0"/>
      <w:marTop w:val="0"/>
      <w:marBottom w:val="0"/>
      <w:divBdr>
        <w:top w:val="none" w:sz="0" w:space="0" w:color="auto"/>
        <w:left w:val="none" w:sz="0" w:space="0" w:color="auto"/>
        <w:bottom w:val="none" w:sz="0" w:space="0" w:color="auto"/>
        <w:right w:val="none" w:sz="0" w:space="0" w:color="auto"/>
      </w:divBdr>
    </w:div>
    <w:div w:id="1593120217">
      <w:bodyDiv w:val="1"/>
      <w:marLeft w:val="0"/>
      <w:marRight w:val="0"/>
      <w:marTop w:val="0"/>
      <w:marBottom w:val="0"/>
      <w:divBdr>
        <w:top w:val="none" w:sz="0" w:space="0" w:color="auto"/>
        <w:left w:val="none" w:sz="0" w:space="0" w:color="auto"/>
        <w:bottom w:val="none" w:sz="0" w:space="0" w:color="auto"/>
        <w:right w:val="none" w:sz="0" w:space="0" w:color="auto"/>
      </w:divBdr>
    </w:div>
    <w:div w:id="1607737639">
      <w:bodyDiv w:val="1"/>
      <w:marLeft w:val="0"/>
      <w:marRight w:val="0"/>
      <w:marTop w:val="0"/>
      <w:marBottom w:val="0"/>
      <w:divBdr>
        <w:top w:val="none" w:sz="0" w:space="0" w:color="auto"/>
        <w:left w:val="none" w:sz="0" w:space="0" w:color="auto"/>
        <w:bottom w:val="none" w:sz="0" w:space="0" w:color="auto"/>
        <w:right w:val="none" w:sz="0" w:space="0" w:color="auto"/>
      </w:divBdr>
    </w:div>
    <w:div w:id="1616056875">
      <w:bodyDiv w:val="1"/>
      <w:marLeft w:val="0"/>
      <w:marRight w:val="0"/>
      <w:marTop w:val="0"/>
      <w:marBottom w:val="0"/>
      <w:divBdr>
        <w:top w:val="none" w:sz="0" w:space="0" w:color="auto"/>
        <w:left w:val="none" w:sz="0" w:space="0" w:color="auto"/>
        <w:bottom w:val="none" w:sz="0" w:space="0" w:color="auto"/>
        <w:right w:val="none" w:sz="0" w:space="0" w:color="auto"/>
      </w:divBdr>
    </w:div>
    <w:div w:id="1625695368">
      <w:bodyDiv w:val="1"/>
      <w:marLeft w:val="0"/>
      <w:marRight w:val="0"/>
      <w:marTop w:val="0"/>
      <w:marBottom w:val="0"/>
      <w:divBdr>
        <w:top w:val="none" w:sz="0" w:space="0" w:color="auto"/>
        <w:left w:val="none" w:sz="0" w:space="0" w:color="auto"/>
        <w:bottom w:val="none" w:sz="0" w:space="0" w:color="auto"/>
        <w:right w:val="none" w:sz="0" w:space="0" w:color="auto"/>
      </w:divBdr>
    </w:div>
    <w:div w:id="1645962536">
      <w:bodyDiv w:val="1"/>
      <w:marLeft w:val="0"/>
      <w:marRight w:val="0"/>
      <w:marTop w:val="0"/>
      <w:marBottom w:val="0"/>
      <w:divBdr>
        <w:top w:val="none" w:sz="0" w:space="0" w:color="auto"/>
        <w:left w:val="none" w:sz="0" w:space="0" w:color="auto"/>
        <w:bottom w:val="none" w:sz="0" w:space="0" w:color="auto"/>
        <w:right w:val="none" w:sz="0" w:space="0" w:color="auto"/>
      </w:divBdr>
    </w:div>
    <w:div w:id="1654287986">
      <w:bodyDiv w:val="1"/>
      <w:marLeft w:val="0"/>
      <w:marRight w:val="0"/>
      <w:marTop w:val="0"/>
      <w:marBottom w:val="0"/>
      <w:divBdr>
        <w:top w:val="none" w:sz="0" w:space="0" w:color="auto"/>
        <w:left w:val="none" w:sz="0" w:space="0" w:color="auto"/>
        <w:bottom w:val="none" w:sz="0" w:space="0" w:color="auto"/>
        <w:right w:val="none" w:sz="0" w:space="0" w:color="auto"/>
      </w:divBdr>
    </w:div>
    <w:div w:id="1666472281">
      <w:bodyDiv w:val="1"/>
      <w:marLeft w:val="0"/>
      <w:marRight w:val="0"/>
      <w:marTop w:val="0"/>
      <w:marBottom w:val="0"/>
      <w:divBdr>
        <w:top w:val="none" w:sz="0" w:space="0" w:color="auto"/>
        <w:left w:val="none" w:sz="0" w:space="0" w:color="auto"/>
        <w:bottom w:val="none" w:sz="0" w:space="0" w:color="auto"/>
        <w:right w:val="none" w:sz="0" w:space="0" w:color="auto"/>
      </w:divBdr>
    </w:div>
    <w:div w:id="1683387132">
      <w:bodyDiv w:val="1"/>
      <w:marLeft w:val="0"/>
      <w:marRight w:val="0"/>
      <w:marTop w:val="0"/>
      <w:marBottom w:val="0"/>
      <w:divBdr>
        <w:top w:val="none" w:sz="0" w:space="0" w:color="auto"/>
        <w:left w:val="none" w:sz="0" w:space="0" w:color="auto"/>
        <w:bottom w:val="none" w:sz="0" w:space="0" w:color="auto"/>
        <w:right w:val="none" w:sz="0" w:space="0" w:color="auto"/>
      </w:divBdr>
    </w:div>
    <w:div w:id="1696998498">
      <w:bodyDiv w:val="1"/>
      <w:marLeft w:val="0"/>
      <w:marRight w:val="0"/>
      <w:marTop w:val="0"/>
      <w:marBottom w:val="0"/>
      <w:divBdr>
        <w:top w:val="none" w:sz="0" w:space="0" w:color="auto"/>
        <w:left w:val="none" w:sz="0" w:space="0" w:color="auto"/>
        <w:bottom w:val="none" w:sz="0" w:space="0" w:color="auto"/>
        <w:right w:val="none" w:sz="0" w:space="0" w:color="auto"/>
      </w:divBdr>
    </w:div>
    <w:div w:id="1704477179">
      <w:bodyDiv w:val="1"/>
      <w:marLeft w:val="0"/>
      <w:marRight w:val="0"/>
      <w:marTop w:val="0"/>
      <w:marBottom w:val="0"/>
      <w:divBdr>
        <w:top w:val="none" w:sz="0" w:space="0" w:color="auto"/>
        <w:left w:val="none" w:sz="0" w:space="0" w:color="auto"/>
        <w:bottom w:val="none" w:sz="0" w:space="0" w:color="auto"/>
        <w:right w:val="none" w:sz="0" w:space="0" w:color="auto"/>
      </w:divBdr>
    </w:div>
    <w:div w:id="1715815456">
      <w:bodyDiv w:val="1"/>
      <w:marLeft w:val="0"/>
      <w:marRight w:val="0"/>
      <w:marTop w:val="0"/>
      <w:marBottom w:val="0"/>
      <w:divBdr>
        <w:top w:val="none" w:sz="0" w:space="0" w:color="auto"/>
        <w:left w:val="none" w:sz="0" w:space="0" w:color="auto"/>
        <w:bottom w:val="none" w:sz="0" w:space="0" w:color="auto"/>
        <w:right w:val="none" w:sz="0" w:space="0" w:color="auto"/>
      </w:divBdr>
    </w:div>
    <w:div w:id="1715929416">
      <w:bodyDiv w:val="1"/>
      <w:marLeft w:val="0"/>
      <w:marRight w:val="0"/>
      <w:marTop w:val="0"/>
      <w:marBottom w:val="0"/>
      <w:divBdr>
        <w:top w:val="none" w:sz="0" w:space="0" w:color="auto"/>
        <w:left w:val="none" w:sz="0" w:space="0" w:color="auto"/>
        <w:bottom w:val="none" w:sz="0" w:space="0" w:color="auto"/>
        <w:right w:val="none" w:sz="0" w:space="0" w:color="auto"/>
      </w:divBdr>
    </w:div>
    <w:div w:id="1715999991">
      <w:bodyDiv w:val="1"/>
      <w:marLeft w:val="0"/>
      <w:marRight w:val="0"/>
      <w:marTop w:val="0"/>
      <w:marBottom w:val="0"/>
      <w:divBdr>
        <w:top w:val="none" w:sz="0" w:space="0" w:color="auto"/>
        <w:left w:val="none" w:sz="0" w:space="0" w:color="auto"/>
        <w:bottom w:val="none" w:sz="0" w:space="0" w:color="auto"/>
        <w:right w:val="none" w:sz="0" w:space="0" w:color="auto"/>
      </w:divBdr>
    </w:div>
    <w:div w:id="1736051063">
      <w:bodyDiv w:val="1"/>
      <w:marLeft w:val="0"/>
      <w:marRight w:val="0"/>
      <w:marTop w:val="0"/>
      <w:marBottom w:val="0"/>
      <w:divBdr>
        <w:top w:val="none" w:sz="0" w:space="0" w:color="auto"/>
        <w:left w:val="none" w:sz="0" w:space="0" w:color="auto"/>
        <w:bottom w:val="none" w:sz="0" w:space="0" w:color="auto"/>
        <w:right w:val="none" w:sz="0" w:space="0" w:color="auto"/>
      </w:divBdr>
    </w:div>
    <w:div w:id="1746299751">
      <w:bodyDiv w:val="1"/>
      <w:marLeft w:val="0"/>
      <w:marRight w:val="0"/>
      <w:marTop w:val="0"/>
      <w:marBottom w:val="0"/>
      <w:divBdr>
        <w:top w:val="none" w:sz="0" w:space="0" w:color="auto"/>
        <w:left w:val="none" w:sz="0" w:space="0" w:color="auto"/>
        <w:bottom w:val="none" w:sz="0" w:space="0" w:color="auto"/>
        <w:right w:val="none" w:sz="0" w:space="0" w:color="auto"/>
      </w:divBdr>
    </w:div>
    <w:div w:id="1749500571">
      <w:bodyDiv w:val="1"/>
      <w:marLeft w:val="0"/>
      <w:marRight w:val="0"/>
      <w:marTop w:val="0"/>
      <w:marBottom w:val="0"/>
      <w:divBdr>
        <w:top w:val="none" w:sz="0" w:space="0" w:color="auto"/>
        <w:left w:val="none" w:sz="0" w:space="0" w:color="auto"/>
        <w:bottom w:val="none" w:sz="0" w:space="0" w:color="auto"/>
        <w:right w:val="none" w:sz="0" w:space="0" w:color="auto"/>
      </w:divBdr>
    </w:div>
    <w:div w:id="1766804296">
      <w:bodyDiv w:val="1"/>
      <w:marLeft w:val="0"/>
      <w:marRight w:val="0"/>
      <w:marTop w:val="0"/>
      <w:marBottom w:val="0"/>
      <w:divBdr>
        <w:top w:val="none" w:sz="0" w:space="0" w:color="auto"/>
        <w:left w:val="none" w:sz="0" w:space="0" w:color="auto"/>
        <w:bottom w:val="none" w:sz="0" w:space="0" w:color="auto"/>
        <w:right w:val="none" w:sz="0" w:space="0" w:color="auto"/>
      </w:divBdr>
    </w:div>
    <w:div w:id="1777172213">
      <w:bodyDiv w:val="1"/>
      <w:marLeft w:val="0"/>
      <w:marRight w:val="0"/>
      <w:marTop w:val="0"/>
      <w:marBottom w:val="0"/>
      <w:divBdr>
        <w:top w:val="none" w:sz="0" w:space="0" w:color="auto"/>
        <w:left w:val="none" w:sz="0" w:space="0" w:color="auto"/>
        <w:bottom w:val="none" w:sz="0" w:space="0" w:color="auto"/>
        <w:right w:val="none" w:sz="0" w:space="0" w:color="auto"/>
      </w:divBdr>
    </w:div>
    <w:div w:id="1782719836">
      <w:bodyDiv w:val="1"/>
      <w:marLeft w:val="0"/>
      <w:marRight w:val="0"/>
      <w:marTop w:val="0"/>
      <w:marBottom w:val="0"/>
      <w:divBdr>
        <w:top w:val="none" w:sz="0" w:space="0" w:color="auto"/>
        <w:left w:val="none" w:sz="0" w:space="0" w:color="auto"/>
        <w:bottom w:val="none" w:sz="0" w:space="0" w:color="auto"/>
        <w:right w:val="none" w:sz="0" w:space="0" w:color="auto"/>
      </w:divBdr>
    </w:div>
    <w:div w:id="1784686178">
      <w:bodyDiv w:val="1"/>
      <w:marLeft w:val="0"/>
      <w:marRight w:val="0"/>
      <w:marTop w:val="0"/>
      <w:marBottom w:val="0"/>
      <w:divBdr>
        <w:top w:val="none" w:sz="0" w:space="0" w:color="auto"/>
        <w:left w:val="none" w:sz="0" w:space="0" w:color="auto"/>
        <w:bottom w:val="none" w:sz="0" w:space="0" w:color="auto"/>
        <w:right w:val="none" w:sz="0" w:space="0" w:color="auto"/>
      </w:divBdr>
    </w:div>
    <w:div w:id="1785735151">
      <w:bodyDiv w:val="1"/>
      <w:marLeft w:val="0"/>
      <w:marRight w:val="0"/>
      <w:marTop w:val="0"/>
      <w:marBottom w:val="0"/>
      <w:divBdr>
        <w:top w:val="none" w:sz="0" w:space="0" w:color="auto"/>
        <w:left w:val="none" w:sz="0" w:space="0" w:color="auto"/>
        <w:bottom w:val="none" w:sz="0" w:space="0" w:color="auto"/>
        <w:right w:val="none" w:sz="0" w:space="0" w:color="auto"/>
      </w:divBdr>
    </w:div>
    <w:div w:id="1794398157">
      <w:bodyDiv w:val="1"/>
      <w:marLeft w:val="0"/>
      <w:marRight w:val="0"/>
      <w:marTop w:val="0"/>
      <w:marBottom w:val="0"/>
      <w:divBdr>
        <w:top w:val="none" w:sz="0" w:space="0" w:color="auto"/>
        <w:left w:val="none" w:sz="0" w:space="0" w:color="auto"/>
        <w:bottom w:val="none" w:sz="0" w:space="0" w:color="auto"/>
        <w:right w:val="none" w:sz="0" w:space="0" w:color="auto"/>
      </w:divBdr>
    </w:div>
    <w:div w:id="1799451117">
      <w:bodyDiv w:val="1"/>
      <w:marLeft w:val="0"/>
      <w:marRight w:val="0"/>
      <w:marTop w:val="0"/>
      <w:marBottom w:val="0"/>
      <w:divBdr>
        <w:top w:val="none" w:sz="0" w:space="0" w:color="auto"/>
        <w:left w:val="none" w:sz="0" w:space="0" w:color="auto"/>
        <w:bottom w:val="none" w:sz="0" w:space="0" w:color="auto"/>
        <w:right w:val="none" w:sz="0" w:space="0" w:color="auto"/>
      </w:divBdr>
    </w:div>
    <w:div w:id="1814058420">
      <w:bodyDiv w:val="1"/>
      <w:marLeft w:val="0"/>
      <w:marRight w:val="0"/>
      <w:marTop w:val="0"/>
      <w:marBottom w:val="0"/>
      <w:divBdr>
        <w:top w:val="none" w:sz="0" w:space="0" w:color="auto"/>
        <w:left w:val="none" w:sz="0" w:space="0" w:color="auto"/>
        <w:bottom w:val="none" w:sz="0" w:space="0" w:color="auto"/>
        <w:right w:val="none" w:sz="0" w:space="0" w:color="auto"/>
      </w:divBdr>
    </w:div>
    <w:div w:id="1825850604">
      <w:bodyDiv w:val="1"/>
      <w:marLeft w:val="0"/>
      <w:marRight w:val="0"/>
      <w:marTop w:val="0"/>
      <w:marBottom w:val="0"/>
      <w:divBdr>
        <w:top w:val="none" w:sz="0" w:space="0" w:color="auto"/>
        <w:left w:val="none" w:sz="0" w:space="0" w:color="auto"/>
        <w:bottom w:val="none" w:sz="0" w:space="0" w:color="auto"/>
        <w:right w:val="none" w:sz="0" w:space="0" w:color="auto"/>
      </w:divBdr>
    </w:div>
    <w:div w:id="1836997262">
      <w:bodyDiv w:val="1"/>
      <w:marLeft w:val="0"/>
      <w:marRight w:val="0"/>
      <w:marTop w:val="0"/>
      <w:marBottom w:val="0"/>
      <w:divBdr>
        <w:top w:val="none" w:sz="0" w:space="0" w:color="auto"/>
        <w:left w:val="none" w:sz="0" w:space="0" w:color="auto"/>
        <w:bottom w:val="none" w:sz="0" w:space="0" w:color="auto"/>
        <w:right w:val="none" w:sz="0" w:space="0" w:color="auto"/>
      </w:divBdr>
    </w:div>
    <w:div w:id="1843736618">
      <w:bodyDiv w:val="1"/>
      <w:marLeft w:val="0"/>
      <w:marRight w:val="0"/>
      <w:marTop w:val="0"/>
      <w:marBottom w:val="0"/>
      <w:divBdr>
        <w:top w:val="none" w:sz="0" w:space="0" w:color="auto"/>
        <w:left w:val="none" w:sz="0" w:space="0" w:color="auto"/>
        <w:bottom w:val="none" w:sz="0" w:space="0" w:color="auto"/>
        <w:right w:val="none" w:sz="0" w:space="0" w:color="auto"/>
      </w:divBdr>
    </w:div>
    <w:div w:id="1848326424">
      <w:bodyDiv w:val="1"/>
      <w:marLeft w:val="0"/>
      <w:marRight w:val="0"/>
      <w:marTop w:val="0"/>
      <w:marBottom w:val="0"/>
      <w:divBdr>
        <w:top w:val="none" w:sz="0" w:space="0" w:color="auto"/>
        <w:left w:val="none" w:sz="0" w:space="0" w:color="auto"/>
        <w:bottom w:val="none" w:sz="0" w:space="0" w:color="auto"/>
        <w:right w:val="none" w:sz="0" w:space="0" w:color="auto"/>
      </w:divBdr>
    </w:div>
    <w:div w:id="1852643802">
      <w:bodyDiv w:val="1"/>
      <w:marLeft w:val="0"/>
      <w:marRight w:val="0"/>
      <w:marTop w:val="0"/>
      <w:marBottom w:val="0"/>
      <w:divBdr>
        <w:top w:val="none" w:sz="0" w:space="0" w:color="auto"/>
        <w:left w:val="none" w:sz="0" w:space="0" w:color="auto"/>
        <w:bottom w:val="none" w:sz="0" w:space="0" w:color="auto"/>
        <w:right w:val="none" w:sz="0" w:space="0" w:color="auto"/>
      </w:divBdr>
    </w:div>
    <w:div w:id="1852866469">
      <w:bodyDiv w:val="1"/>
      <w:marLeft w:val="0"/>
      <w:marRight w:val="0"/>
      <w:marTop w:val="0"/>
      <w:marBottom w:val="0"/>
      <w:divBdr>
        <w:top w:val="none" w:sz="0" w:space="0" w:color="auto"/>
        <w:left w:val="none" w:sz="0" w:space="0" w:color="auto"/>
        <w:bottom w:val="none" w:sz="0" w:space="0" w:color="auto"/>
        <w:right w:val="none" w:sz="0" w:space="0" w:color="auto"/>
      </w:divBdr>
    </w:div>
    <w:div w:id="1853570373">
      <w:bodyDiv w:val="1"/>
      <w:marLeft w:val="0"/>
      <w:marRight w:val="0"/>
      <w:marTop w:val="0"/>
      <w:marBottom w:val="0"/>
      <w:divBdr>
        <w:top w:val="none" w:sz="0" w:space="0" w:color="auto"/>
        <w:left w:val="none" w:sz="0" w:space="0" w:color="auto"/>
        <w:bottom w:val="none" w:sz="0" w:space="0" w:color="auto"/>
        <w:right w:val="none" w:sz="0" w:space="0" w:color="auto"/>
      </w:divBdr>
    </w:div>
    <w:div w:id="1867213991">
      <w:bodyDiv w:val="1"/>
      <w:marLeft w:val="0"/>
      <w:marRight w:val="0"/>
      <w:marTop w:val="0"/>
      <w:marBottom w:val="0"/>
      <w:divBdr>
        <w:top w:val="none" w:sz="0" w:space="0" w:color="auto"/>
        <w:left w:val="none" w:sz="0" w:space="0" w:color="auto"/>
        <w:bottom w:val="none" w:sz="0" w:space="0" w:color="auto"/>
        <w:right w:val="none" w:sz="0" w:space="0" w:color="auto"/>
      </w:divBdr>
    </w:div>
    <w:div w:id="1895777254">
      <w:bodyDiv w:val="1"/>
      <w:marLeft w:val="0"/>
      <w:marRight w:val="0"/>
      <w:marTop w:val="0"/>
      <w:marBottom w:val="0"/>
      <w:divBdr>
        <w:top w:val="none" w:sz="0" w:space="0" w:color="auto"/>
        <w:left w:val="none" w:sz="0" w:space="0" w:color="auto"/>
        <w:bottom w:val="none" w:sz="0" w:space="0" w:color="auto"/>
        <w:right w:val="none" w:sz="0" w:space="0" w:color="auto"/>
      </w:divBdr>
    </w:div>
    <w:div w:id="1901133977">
      <w:bodyDiv w:val="1"/>
      <w:marLeft w:val="0"/>
      <w:marRight w:val="0"/>
      <w:marTop w:val="0"/>
      <w:marBottom w:val="0"/>
      <w:divBdr>
        <w:top w:val="none" w:sz="0" w:space="0" w:color="auto"/>
        <w:left w:val="none" w:sz="0" w:space="0" w:color="auto"/>
        <w:bottom w:val="none" w:sz="0" w:space="0" w:color="auto"/>
        <w:right w:val="none" w:sz="0" w:space="0" w:color="auto"/>
      </w:divBdr>
    </w:div>
    <w:div w:id="1910000296">
      <w:bodyDiv w:val="1"/>
      <w:marLeft w:val="0"/>
      <w:marRight w:val="0"/>
      <w:marTop w:val="0"/>
      <w:marBottom w:val="0"/>
      <w:divBdr>
        <w:top w:val="none" w:sz="0" w:space="0" w:color="auto"/>
        <w:left w:val="none" w:sz="0" w:space="0" w:color="auto"/>
        <w:bottom w:val="none" w:sz="0" w:space="0" w:color="auto"/>
        <w:right w:val="none" w:sz="0" w:space="0" w:color="auto"/>
      </w:divBdr>
    </w:div>
    <w:div w:id="1951274778">
      <w:bodyDiv w:val="1"/>
      <w:marLeft w:val="0"/>
      <w:marRight w:val="0"/>
      <w:marTop w:val="0"/>
      <w:marBottom w:val="0"/>
      <w:divBdr>
        <w:top w:val="none" w:sz="0" w:space="0" w:color="auto"/>
        <w:left w:val="none" w:sz="0" w:space="0" w:color="auto"/>
        <w:bottom w:val="none" w:sz="0" w:space="0" w:color="auto"/>
        <w:right w:val="none" w:sz="0" w:space="0" w:color="auto"/>
      </w:divBdr>
    </w:div>
    <w:div w:id="1966350403">
      <w:bodyDiv w:val="1"/>
      <w:marLeft w:val="0"/>
      <w:marRight w:val="0"/>
      <w:marTop w:val="0"/>
      <w:marBottom w:val="0"/>
      <w:divBdr>
        <w:top w:val="none" w:sz="0" w:space="0" w:color="auto"/>
        <w:left w:val="none" w:sz="0" w:space="0" w:color="auto"/>
        <w:bottom w:val="none" w:sz="0" w:space="0" w:color="auto"/>
        <w:right w:val="none" w:sz="0" w:space="0" w:color="auto"/>
      </w:divBdr>
    </w:div>
    <w:div w:id="1966884580">
      <w:bodyDiv w:val="1"/>
      <w:marLeft w:val="0"/>
      <w:marRight w:val="0"/>
      <w:marTop w:val="0"/>
      <w:marBottom w:val="0"/>
      <w:divBdr>
        <w:top w:val="none" w:sz="0" w:space="0" w:color="auto"/>
        <w:left w:val="none" w:sz="0" w:space="0" w:color="auto"/>
        <w:bottom w:val="none" w:sz="0" w:space="0" w:color="auto"/>
        <w:right w:val="none" w:sz="0" w:space="0" w:color="auto"/>
      </w:divBdr>
    </w:div>
    <w:div w:id="1966891161">
      <w:bodyDiv w:val="1"/>
      <w:marLeft w:val="0"/>
      <w:marRight w:val="0"/>
      <w:marTop w:val="0"/>
      <w:marBottom w:val="0"/>
      <w:divBdr>
        <w:top w:val="none" w:sz="0" w:space="0" w:color="auto"/>
        <w:left w:val="none" w:sz="0" w:space="0" w:color="auto"/>
        <w:bottom w:val="none" w:sz="0" w:space="0" w:color="auto"/>
        <w:right w:val="none" w:sz="0" w:space="0" w:color="auto"/>
      </w:divBdr>
    </w:div>
    <w:div w:id="1972440261">
      <w:bodyDiv w:val="1"/>
      <w:marLeft w:val="0"/>
      <w:marRight w:val="0"/>
      <w:marTop w:val="0"/>
      <w:marBottom w:val="0"/>
      <w:divBdr>
        <w:top w:val="none" w:sz="0" w:space="0" w:color="auto"/>
        <w:left w:val="none" w:sz="0" w:space="0" w:color="auto"/>
        <w:bottom w:val="none" w:sz="0" w:space="0" w:color="auto"/>
        <w:right w:val="none" w:sz="0" w:space="0" w:color="auto"/>
      </w:divBdr>
    </w:div>
    <w:div w:id="2011179442">
      <w:bodyDiv w:val="1"/>
      <w:marLeft w:val="0"/>
      <w:marRight w:val="0"/>
      <w:marTop w:val="0"/>
      <w:marBottom w:val="0"/>
      <w:divBdr>
        <w:top w:val="none" w:sz="0" w:space="0" w:color="auto"/>
        <w:left w:val="none" w:sz="0" w:space="0" w:color="auto"/>
        <w:bottom w:val="none" w:sz="0" w:space="0" w:color="auto"/>
        <w:right w:val="none" w:sz="0" w:space="0" w:color="auto"/>
      </w:divBdr>
    </w:div>
    <w:div w:id="2013993062">
      <w:bodyDiv w:val="1"/>
      <w:marLeft w:val="0"/>
      <w:marRight w:val="0"/>
      <w:marTop w:val="0"/>
      <w:marBottom w:val="0"/>
      <w:divBdr>
        <w:top w:val="none" w:sz="0" w:space="0" w:color="auto"/>
        <w:left w:val="none" w:sz="0" w:space="0" w:color="auto"/>
        <w:bottom w:val="none" w:sz="0" w:space="0" w:color="auto"/>
        <w:right w:val="none" w:sz="0" w:space="0" w:color="auto"/>
      </w:divBdr>
    </w:div>
    <w:div w:id="2032756502">
      <w:bodyDiv w:val="1"/>
      <w:marLeft w:val="0"/>
      <w:marRight w:val="0"/>
      <w:marTop w:val="0"/>
      <w:marBottom w:val="0"/>
      <w:divBdr>
        <w:top w:val="none" w:sz="0" w:space="0" w:color="auto"/>
        <w:left w:val="none" w:sz="0" w:space="0" w:color="auto"/>
        <w:bottom w:val="none" w:sz="0" w:space="0" w:color="auto"/>
        <w:right w:val="none" w:sz="0" w:space="0" w:color="auto"/>
      </w:divBdr>
    </w:div>
    <w:div w:id="2067416568">
      <w:bodyDiv w:val="1"/>
      <w:marLeft w:val="0"/>
      <w:marRight w:val="0"/>
      <w:marTop w:val="0"/>
      <w:marBottom w:val="0"/>
      <w:divBdr>
        <w:top w:val="none" w:sz="0" w:space="0" w:color="auto"/>
        <w:left w:val="none" w:sz="0" w:space="0" w:color="auto"/>
        <w:bottom w:val="none" w:sz="0" w:space="0" w:color="auto"/>
        <w:right w:val="none" w:sz="0" w:space="0" w:color="auto"/>
      </w:divBdr>
    </w:div>
    <w:div w:id="2074348635">
      <w:bodyDiv w:val="1"/>
      <w:marLeft w:val="0"/>
      <w:marRight w:val="0"/>
      <w:marTop w:val="0"/>
      <w:marBottom w:val="0"/>
      <w:divBdr>
        <w:top w:val="none" w:sz="0" w:space="0" w:color="auto"/>
        <w:left w:val="none" w:sz="0" w:space="0" w:color="auto"/>
        <w:bottom w:val="none" w:sz="0" w:space="0" w:color="auto"/>
        <w:right w:val="none" w:sz="0" w:space="0" w:color="auto"/>
      </w:divBdr>
    </w:div>
    <w:div w:id="2088844754">
      <w:bodyDiv w:val="1"/>
      <w:marLeft w:val="0"/>
      <w:marRight w:val="0"/>
      <w:marTop w:val="0"/>
      <w:marBottom w:val="0"/>
      <w:divBdr>
        <w:top w:val="none" w:sz="0" w:space="0" w:color="auto"/>
        <w:left w:val="none" w:sz="0" w:space="0" w:color="auto"/>
        <w:bottom w:val="none" w:sz="0" w:space="0" w:color="auto"/>
        <w:right w:val="none" w:sz="0" w:space="0" w:color="auto"/>
      </w:divBdr>
    </w:div>
    <w:div w:id="2101367980">
      <w:bodyDiv w:val="1"/>
      <w:marLeft w:val="0"/>
      <w:marRight w:val="0"/>
      <w:marTop w:val="0"/>
      <w:marBottom w:val="0"/>
      <w:divBdr>
        <w:top w:val="none" w:sz="0" w:space="0" w:color="auto"/>
        <w:left w:val="none" w:sz="0" w:space="0" w:color="auto"/>
        <w:bottom w:val="none" w:sz="0" w:space="0" w:color="auto"/>
        <w:right w:val="none" w:sz="0" w:space="0" w:color="auto"/>
      </w:divBdr>
    </w:div>
    <w:div w:id="2102680418">
      <w:bodyDiv w:val="1"/>
      <w:marLeft w:val="0"/>
      <w:marRight w:val="0"/>
      <w:marTop w:val="0"/>
      <w:marBottom w:val="0"/>
      <w:divBdr>
        <w:top w:val="none" w:sz="0" w:space="0" w:color="auto"/>
        <w:left w:val="none" w:sz="0" w:space="0" w:color="auto"/>
        <w:bottom w:val="none" w:sz="0" w:space="0" w:color="auto"/>
        <w:right w:val="none" w:sz="0" w:space="0" w:color="auto"/>
      </w:divBdr>
    </w:div>
    <w:div w:id="2107572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cdc.gov/traumaticbraininjury/pdf/tbi_report_to_congress_epi_and_rehab-a.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B279E-FD0B-40EC-92C7-543D4B077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7331</Words>
  <Characters>41792</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Sapient</Company>
  <LinksUpToDate>false</LinksUpToDate>
  <CharactersWithSpaces>49025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Juilien Hsu</dc:creator>
  <cp:lastModifiedBy>Vovk, Olga (NIH/CIT) [C]</cp:lastModifiedBy>
  <cp:revision>2</cp:revision>
  <dcterms:created xsi:type="dcterms:W3CDTF">2017-08-16T16:00:00Z</dcterms:created>
  <dcterms:modified xsi:type="dcterms:W3CDTF">2017-08-16T16:00:00Z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2015-12-28T00:00:00Z</vt:filetime>
  </property>
  <property fmtid="{D5CDD505-2E9C-101B-9397-08002B2CF9AE}" pid="3" name="LastSaved">
    <vt:filetime>2016-01-18T00:00:00Z</vt:filetime>
  </property>
</Properties>
</file>