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43233" w14:textId="40950219" w:rsidR="005D7D8E" w:rsidRPr="003700B6" w:rsidRDefault="00565B88" w:rsidP="003700B6">
      <w:pPr>
        <w:pStyle w:val="Title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FAMILY</w:t>
      </w:r>
      <w:r w:rsidR="005D7D8E" w:rsidRPr="003700B6">
        <w:rPr>
          <w:rFonts w:ascii="Verdana" w:hAnsi="Verdana"/>
          <w:sz w:val="40"/>
          <w:szCs w:val="40"/>
        </w:rPr>
        <w:t xml:space="preserve"> HISTORY</w:t>
      </w:r>
    </w:p>
    <w:tbl>
      <w:tblPr>
        <w:tblStyle w:val="TableGrid"/>
        <w:tblW w:w="977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572"/>
        <w:gridCol w:w="69"/>
        <w:gridCol w:w="4132"/>
      </w:tblGrid>
      <w:tr w:rsidR="005D7D8E" w:rsidRPr="00243653" w14:paraId="0C47C693" w14:textId="77777777" w:rsidTr="00025F77">
        <w:trPr>
          <w:cantSplit/>
          <w:trHeight w:val="230"/>
          <w:jc w:val="center"/>
        </w:trPr>
        <w:tc>
          <w:tcPr>
            <w:tcW w:w="9772" w:type="dxa"/>
            <w:gridSpan w:val="3"/>
            <w:shd w:val="clear" w:color="auto" w:fill="E6E6E6"/>
            <w:vAlign w:val="center"/>
          </w:tcPr>
          <w:p w14:paraId="07C7850C" w14:textId="77777777" w:rsidR="005D7D8E" w:rsidRPr="00E05218" w:rsidRDefault="005D7D8E" w:rsidP="00E05218">
            <w:pPr>
              <w:pStyle w:val="Heading1"/>
              <w:outlineLvl w:val="0"/>
            </w:pPr>
            <w:r w:rsidRPr="00E05218">
              <w:t>Main group</w:t>
            </w:r>
          </w:p>
        </w:tc>
      </w:tr>
      <w:tr w:rsidR="005D7D8E" w:rsidRPr="00243653" w14:paraId="7960D7E0" w14:textId="77777777" w:rsidTr="00025F77">
        <w:trPr>
          <w:cantSplit/>
          <w:trHeight w:val="230"/>
          <w:jc w:val="center"/>
        </w:trPr>
        <w:tc>
          <w:tcPr>
            <w:tcW w:w="9772" w:type="dxa"/>
            <w:gridSpan w:val="3"/>
            <w:shd w:val="clear" w:color="auto" w:fill="auto"/>
            <w:vAlign w:val="center"/>
          </w:tcPr>
          <w:p w14:paraId="3899A522" w14:textId="77777777" w:rsidR="005D7D8E" w:rsidRPr="00E05218" w:rsidRDefault="005D7D8E" w:rsidP="00025F77">
            <w:pPr>
              <w:pStyle w:val="TableParagraph"/>
              <w:ind w:left="349" w:hanging="270"/>
            </w:pPr>
            <w:r w:rsidRPr="00E05218">
              <w:t>Study Name:</w:t>
            </w:r>
          </w:p>
        </w:tc>
      </w:tr>
      <w:tr w:rsidR="005D7D8E" w:rsidRPr="00243653" w14:paraId="15A8A5EF" w14:textId="77777777" w:rsidTr="00025F77">
        <w:trPr>
          <w:cantSplit/>
          <w:trHeight w:val="230"/>
          <w:jc w:val="center"/>
        </w:trPr>
        <w:tc>
          <w:tcPr>
            <w:tcW w:w="9772" w:type="dxa"/>
            <w:gridSpan w:val="3"/>
            <w:shd w:val="clear" w:color="auto" w:fill="auto"/>
            <w:vAlign w:val="center"/>
          </w:tcPr>
          <w:p w14:paraId="6CFF2983" w14:textId="77777777" w:rsidR="00E05218" w:rsidRDefault="000B7B85" w:rsidP="00F000DC">
            <w:pPr>
              <w:pStyle w:val="TableParagraph"/>
            </w:pPr>
            <w:r w:rsidRPr="00025F77">
              <w:rPr>
                <w:rFonts w:eastAsiaTheme="majorEastAsia" w:cstheme="majorBidi"/>
                <w:b/>
                <w:color w:val="FF0000"/>
                <w:sz w:val="24"/>
                <w:szCs w:val="24"/>
              </w:rPr>
              <w:t>*</w:t>
            </w:r>
            <w:r w:rsidR="005D7D8E" w:rsidRPr="00025F77">
              <w:t>GUID</w:t>
            </w:r>
            <w:r w:rsidR="005D7D8E" w:rsidRPr="00243653">
              <w:t xml:space="preserve"> </w:t>
            </w:r>
          </w:p>
          <w:p w14:paraId="13469401" w14:textId="7631F4F8" w:rsidR="005D7D8E" w:rsidRPr="0033576D" w:rsidRDefault="0033576D" w:rsidP="00025F77">
            <w:pPr>
              <w:pStyle w:val="Subtitle"/>
              <w:rPr>
                <w:i w:val="0"/>
              </w:rPr>
            </w:pPr>
            <w:r w:rsidRPr="0033576D">
              <w:rPr>
                <w:rFonts w:ascii="Verdana" w:hAnsi="Verdana"/>
                <w:i w:val="0"/>
                <w:sz w:val="20"/>
                <w:szCs w:val="20"/>
              </w:rPr>
              <w:t>(</w:t>
            </w:r>
            <w:r w:rsidR="005D7D8E" w:rsidRPr="0033576D">
              <w:rPr>
                <w:rFonts w:ascii="Verdana" w:hAnsi="Verdana"/>
                <w:i w:val="0"/>
                <w:color w:val="00B050"/>
                <w:sz w:val="20"/>
                <w:szCs w:val="20"/>
              </w:rPr>
              <w:t>GUID</w:t>
            </w:r>
            <w:r w:rsidRPr="0033576D">
              <w:rPr>
                <w:rFonts w:ascii="Verdana" w:hAnsi="Verdana"/>
                <w:i w:val="0"/>
                <w:sz w:val="20"/>
                <w:szCs w:val="20"/>
              </w:rPr>
              <w:t>)</w:t>
            </w:r>
            <w:r w:rsidR="005D7D8E" w:rsidRPr="0033576D">
              <w:rPr>
                <w:rFonts w:ascii="Verdana" w:hAnsi="Verdana"/>
                <w:i w:val="0"/>
                <w:sz w:val="20"/>
                <w:szCs w:val="20"/>
              </w:rPr>
              <w:t>:</w:t>
            </w:r>
          </w:p>
        </w:tc>
      </w:tr>
      <w:tr w:rsidR="005D7D8E" w:rsidRPr="00243653" w14:paraId="0E2F1EB4" w14:textId="77777777" w:rsidTr="00025F77">
        <w:trPr>
          <w:cantSplit/>
          <w:trHeight w:val="230"/>
          <w:jc w:val="center"/>
        </w:trPr>
        <w:tc>
          <w:tcPr>
            <w:tcW w:w="5681" w:type="dxa"/>
            <w:shd w:val="clear" w:color="auto" w:fill="auto"/>
            <w:vAlign w:val="center"/>
          </w:tcPr>
          <w:p w14:paraId="5699D8C2" w14:textId="77777777" w:rsidR="00E05218" w:rsidRDefault="005D7D8E" w:rsidP="00F000DC">
            <w:pPr>
              <w:pStyle w:val="TableParagraph"/>
            </w:pPr>
            <w:r w:rsidRPr="00025F77">
              <w:t>Subject ID number</w:t>
            </w:r>
            <w:r w:rsidRPr="00243653">
              <w:t xml:space="preserve"> </w:t>
            </w:r>
          </w:p>
          <w:p w14:paraId="01F284D0" w14:textId="0523AC47" w:rsidR="005D7D8E" w:rsidRPr="0033576D" w:rsidRDefault="0033576D" w:rsidP="00025F77">
            <w:pPr>
              <w:pStyle w:val="Subtitle"/>
              <w:rPr>
                <w:i w:val="0"/>
              </w:rPr>
            </w:pPr>
            <w:r w:rsidRPr="0033576D">
              <w:rPr>
                <w:rFonts w:ascii="Verdana" w:hAnsi="Verdana"/>
                <w:i w:val="0"/>
                <w:sz w:val="20"/>
                <w:szCs w:val="20"/>
              </w:rPr>
              <w:t>(</w:t>
            </w:r>
            <w:proofErr w:type="spellStart"/>
            <w:r w:rsidRPr="0033576D">
              <w:rPr>
                <w:rFonts w:ascii="Verdana" w:hAnsi="Verdana"/>
                <w:i w:val="0"/>
                <w:color w:val="00B050"/>
                <w:sz w:val="20"/>
                <w:szCs w:val="20"/>
              </w:rPr>
              <w:t>SubjectIDNum</w:t>
            </w:r>
            <w:proofErr w:type="spellEnd"/>
            <w:r w:rsidRPr="0033576D">
              <w:rPr>
                <w:rFonts w:ascii="Verdana" w:hAnsi="Verdana"/>
                <w:i w:val="0"/>
                <w:sz w:val="20"/>
                <w:szCs w:val="20"/>
              </w:rPr>
              <w:t>)_____________________</w:t>
            </w:r>
          </w:p>
        </w:tc>
        <w:tc>
          <w:tcPr>
            <w:tcW w:w="4091" w:type="dxa"/>
            <w:gridSpan w:val="2"/>
            <w:shd w:val="clear" w:color="auto" w:fill="auto"/>
            <w:vAlign w:val="center"/>
          </w:tcPr>
          <w:p w14:paraId="6C48387C" w14:textId="77777777" w:rsidR="00E05218" w:rsidRDefault="005D7D8E" w:rsidP="00F000DC">
            <w:pPr>
              <w:pStyle w:val="TableParagraph"/>
            </w:pPr>
            <w:r w:rsidRPr="00025F77">
              <w:t>Age in Years</w:t>
            </w:r>
            <w:r w:rsidRPr="00243653">
              <w:t xml:space="preserve"> </w:t>
            </w:r>
          </w:p>
          <w:p w14:paraId="4FDDE1E0" w14:textId="24C638F7" w:rsidR="005D7D8E" w:rsidRPr="0033576D" w:rsidRDefault="0033576D" w:rsidP="00025F77">
            <w:pPr>
              <w:pStyle w:val="Subtitle"/>
              <w:rPr>
                <w:i w:val="0"/>
              </w:rPr>
            </w:pPr>
            <w:r>
              <w:rPr>
                <w:rFonts w:ascii="Verdana" w:hAnsi="Verdana"/>
                <w:i w:val="0"/>
                <w:sz w:val="20"/>
                <w:szCs w:val="20"/>
              </w:rPr>
              <w:t>(</w:t>
            </w:r>
            <w:r w:rsidR="005D7D8E" w:rsidRPr="0033576D">
              <w:rPr>
                <w:rFonts w:ascii="Verdana" w:hAnsi="Verdana"/>
                <w:i w:val="0"/>
                <w:sz w:val="20"/>
                <w:szCs w:val="20"/>
              </w:rPr>
              <w:t>AgeYrs</w:t>
            </w:r>
            <w:r>
              <w:rPr>
                <w:rFonts w:ascii="Verdana" w:hAnsi="Verdana"/>
                <w:i w:val="0"/>
                <w:sz w:val="20"/>
                <w:szCs w:val="20"/>
              </w:rPr>
              <w:t>)</w:t>
            </w:r>
            <w:r w:rsidR="005D7D8E" w:rsidRPr="0033576D">
              <w:rPr>
                <w:rFonts w:ascii="Verdana" w:hAnsi="Verdana"/>
                <w:i w:val="0"/>
                <w:sz w:val="20"/>
                <w:szCs w:val="20"/>
              </w:rPr>
              <w:t>:</w:t>
            </w:r>
            <w:r>
              <w:rPr>
                <w:rFonts w:ascii="Verdana" w:hAnsi="Verdana"/>
                <w:i w:val="0"/>
                <w:sz w:val="20"/>
                <w:szCs w:val="20"/>
              </w:rPr>
              <w:t>__________________</w:t>
            </w:r>
          </w:p>
        </w:tc>
      </w:tr>
      <w:tr w:rsidR="005D7D8E" w:rsidRPr="00243653" w14:paraId="496E2F5B" w14:textId="77777777" w:rsidTr="00025F77">
        <w:trPr>
          <w:cantSplit/>
          <w:trHeight w:val="230"/>
          <w:jc w:val="center"/>
        </w:trPr>
        <w:tc>
          <w:tcPr>
            <w:tcW w:w="5681" w:type="dxa"/>
            <w:shd w:val="clear" w:color="auto" w:fill="auto"/>
            <w:vAlign w:val="center"/>
          </w:tcPr>
          <w:p w14:paraId="42693134" w14:textId="77777777" w:rsidR="00E05218" w:rsidRDefault="005D7D8E" w:rsidP="00F000DC">
            <w:pPr>
              <w:pStyle w:val="TableParagraph"/>
            </w:pPr>
            <w:r w:rsidRPr="00025F77">
              <w:t>Visit Date</w:t>
            </w:r>
            <w:r w:rsidRPr="00243653">
              <w:t xml:space="preserve"> </w:t>
            </w:r>
          </w:p>
          <w:p w14:paraId="40B99F14" w14:textId="1A617139" w:rsidR="005D7D8E" w:rsidRPr="00243653" w:rsidRDefault="0033576D" w:rsidP="00025F77">
            <w:pPr>
              <w:pStyle w:val="Subtitle"/>
            </w:pPr>
            <w:r>
              <w:rPr>
                <w:rFonts w:ascii="Verdana" w:hAnsi="Verdana"/>
                <w:i w:val="0"/>
                <w:sz w:val="20"/>
                <w:szCs w:val="20"/>
              </w:rPr>
              <w:t>(</w:t>
            </w:r>
            <w:proofErr w:type="spellStart"/>
            <w:r w:rsidR="005D7D8E" w:rsidRPr="0033576D">
              <w:rPr>
                <w:rFonts w:ascii="Verdana" w:hAnsi="Verdana"/>
                <w:i w:val="0"/>
                <w:color w:val="00B050"/>
                <w:sz w:val="20"/>
                <w:szCs w:val="20"/>
              </w:rPr>
              <w:t>VisitDate</w:t>
            </w:r>
            <w:proofErr w:type="spellEnd"/>
            <w:r>
              <w:rPr>
                <w:rFonts w:ascii="Verdana" w:hAnsi="Verdana"/>
                <w:i w:val="0"/>
                <w:sz w:val="20"/>
                <w:szCs w:val="20"/>
              </w:rPr>
              <w:t>)</w:t>
            </w:r>
            <w:r w:rsidR="005D7D8E" w:rsidRPr="0033576D">
              <w:rPr>
                <w:rFonts w:ascii="Verdana" w:hAnsi="Verdana"/>
                <w:i w:val="0"/>
                <w:sz w:val="20"/>
                <w:szCs w:val="20"/>
              </w:rPr>
              <w:t>:</w:t>
            </w:r>
            <w:r w:rsidR="00025F77">
              <w:rPr>
                <w:rFonts w:ascii="Verdana" w:hAnsi="Verdana"/>
                <w:sz w:val="20"/>
                <w:szCs w:val="20"/>
              </w:rPr>
              <w:t>_____________________</w:t>
            </w:r>
          </w:p>
        </w:tc>
        <w:tc>
          <w:tcPr>
            <w:tcW w:w="4091" w:type="dxa"/>
            <w:gridSpan w:val="2"/>
            <w:shd w:val="clear" w:color="auto" w:fill="auto"/>
            <w:vAlign w:val="center"/>
          </w:tcPr>
          <w:p w14:paraId="5E4F09E8" w14:textId="77777777" w:rsidR="00E05218" w:rsidRDefault="005D7D8E" w:rsidP="00025F77">
            <w:pPr>
              <w:pStyle w:val="TableParagraph"/>
              <w:ind w:left="349" w:hanging="270"/>
            </w:pPr>
            <w:r w:rsidRPr="00025F77">
              <w:t>Site Name</w:t>
            </w:r>
            <w:r w:rsidRPr="00243653">
              <w:t xml:space="preserve"> </w:t>
            </w:r>
          </w:p>
          <w:p w14:paraId="2C18AB3E" w14:textId="57E0609B" w:rsidR="005D7D8E" w:rsidRPr="0033576D" w:rsidRDefault="0033576D" w:rsidP="00025F77">
            <w:pPr>
              <w:pStyle w:val="Subtitle"/>
              <w:rPr>
                <w:i w:val="0"/>
              </w:rPr>
            </w:pPr>
            <w:r w:rsidRPr="0033576D">
              <w:rPr>
                <w:rFonts w:ascii="Verdana" w:hAnsi="Verdana"/>
                <w:i w:val="0"/>
                <w:sz w:val="20"/>
                <w:szCs w:val="20"/>
              </w:rPr>
              <w:t>(</w:t>
            </w:r>
            <w:proofErr w:type="spellStart"/>
            <w:r w:rsidR="005D7D8E" w:rsidRPr="0033576D">
              <w:rPr>
                <w:rFonts w:ascii="Verdana" w:hAnsi="Verdana"/>
                <w:i w:val="0"/>
                <w:color w:val="00B050"/>
                <w:sz w:val="20"/>
                <w:szCs w:val="20"/>
              </w:rPr>
              <w:t>SiteName</w:t>
            </w:r>
            <w:proofErr w:type="spellEnd"/>
            <w:r w:rsidRPr="0033576D">
              <w:rPr>
                <w:rFonts w:ascii="Verdana" w:hAnsi="Verdana"/>
                <w:i w:val="0"/>
                <w:sz w:val="20"/>
                <w:szCs w:val="20"/>
              </w:rPr>
              <w:t>)</w:t>
            </w:r>
            <w:r w:rsidR="005D7D8E" w:rsidRPr="0033576D">
              <w:rPr>
                <w:i w:val="0"/>
              </w:rPr>
              <w:t>:</w:t>
            </w:r>
            <w:r>
              <w:rPr>
                <w:i w:val="0"/>
              </w:rPr>
              <w:t>_________________</w:t>
            </w:r>
          </w:p>
        </w:tc>
      </w:tr>
      <w:tr w:rsidR="005D7D8E" w:rsidRPr="00243653" w14:paraId="7515A915" w14:textId="77777777" w:rsidTr="00025F77">
        <w:trPr>
          <w:cantSplit/>
          <w:trHeight w:val="230"/>
          <w:jc w:val="center"/>
        </w:trPr>
        <w:tc>
          <w:tcPr>
            <w:tcW w:w="9772" w:type="dxa"/>
            <w:gridSpan w:val="3"/>
            <w:shd w:val="clear" w:color="auto" w:fill="auto"/>
            <w:vAlign w:val="center"/>
          </w:tcPr>
          <w:p w14:paraId="2BC6B3F1" w14:textId="77777777" w:rsidR="00E05218" w:rsidRDefault="005D7D8E" w:rsidP="00F000DC">
            <w:pPr>
              <w:pStyle w:val="TableParagraph"/>
            </w:pPr>
            <w:r w:rsidRPr="00025F77">
              <w:t>Days since Baseline</w:t>
            </w:r>
            <w:r w:rsidRPr="00243653">
              <w:t xml:space="preserve"> </w:t>
            </w:r>
          </w:p>
          <w:p w14:paraId="231B9AFD" w14:textId="2AA3B355" w:rsidR="005D7D8E" w:rsidRPr="00243653" w:rsidRDefault="005D7D8E" w:rsidP="00025F77">
            <w:pPr>
              <w:pStyle w:val="Subtitle"/>
            </w:pPr>
            <w:proofErr w:type="spellStart"/>
            <w:r w:rsidRPr="00025F77">
              <w:rPr>
                <w:rFonts w:ascii="Verdana" w:hAnsi="Verdana"/>
                <w:sz w:val="20"/>
                <w:szCs w:val="20"/>
              </w:rPr>
              <w:t>DaysSinceBaseline</w:t>
            </w:r>
            <w:proofErr w:type="spellEnd"/>
            <w:r w:rsidRPr="00025F77">
              <w:rPr>
                <w:rFonts w:ascii="Verdana" w:hAnsi="Verdana"/>
                <w:sz w:val="20"/>
                <w:szCs w:val="20"/>
              </w:rPr>
              <w:t>:</w:t>
            </w:r>
            <w:r w:rsidRPr="00243653">
              <w:t xml:space="preserve"> ____________________</w:t>
            </w:r>
          </w:p>
        </w:tc>
      </w:tr>
      <w:tr w:rsidR="005D7D8E" w:rsidRPr="00243653" w14:paraId="34385CC5" w14:textId="77777777" w:rsidTr="00025F77">
        <w:trPr>
          <w:cantSplit/>
          <w:trHeight w:val="230"/>
          <w:jc w:val="center"/>
        </w:trPr>
        <w:tc>
          <w:tcPr>
            <w:tcW w:w="5763" w:type="dxa"/>
            <w:gridSpan w:val="2"/>
            <w:shd w:val="clear" w:color="auto" w:fill="auto"/>
          </w:tcPr>
          <w:p w14:paraId="5B40DBF6" w14:textId="77777777" w:rsidR="00E05218" w:rsidRDefault="005D7D8E" w:rsidP="00F000DC">
            <w:pPr>
              <w:pStyle w:val="TableParagraph"/>
            </w:pPr>
            <w:r w:rsidRPr="00243653">
              <w:t xml:space="preserve">Case Control Indicator </w:t>
            </w:r>
          </w:p>
          <w:p w14:paraId="5B048E47" w14:textId="6242EF8C" w:rsidR="005D7D8E" w:rsidRPr="0033576D" w:rsidRDefault="0033576D" w:rsidP="00025F77">
            <w:pPr>
              <w:pStyle w:val="Subtitle"/>
              <w:rPr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i w:val="0"/>
                <w:sz w:val="20"/>
                <w:szCs w:val="20"/>
              </w:rPr>
              <w:t>(</w:t>
            </w:r>
            <w:proofErr w:type="spellStart"/>
            <w:r w:rsidR="005D7D8E" w:rsidRPr="0033576D">
              <w:rPr>
                <w:rFonts w:ascii="Verdana" w:hAnsi="Verdana"/>
                <w:i w:val="0"/>
                <w:sz w:val="20"/>
                <w:szCs w:val="20"/>
              </w:rPr>
              <w:t>CaseContrlInd</w:t>
            </w:r>
            <w:proofErr w:type="spellEnd"/>
            <w:r>
              <w:rPr>
                <w:rFonts w:ascii="Verdana" w:hAnsi="Verdana"/>
                <w:i w:val="0"/>
                <w:sz w:val="20"/>
                <w:szCs w:val="20"/>
              </w:rPr>
              <w:t>)</w:t>
            </w:r>
            <w:r w:rsidR="005D7D8E" w:rsidRPr="0033576D">
              <w:rPr>
                <w:rFonts w:ascii="Verdana" w:hAnsi="Verdana"/>
                <w:i w:val="0"/>
                <w:sz w:val="20"/>
                <w:szCs w:val="20"/>
              </w:rPr>
              <w:t>:</w:t>
            </w:r>
          </w:p>
          <w:p w14:paraId="58D3192D" w14:textId="77777777" w:rsidR="005D7D8E" w:rsidRPr="00243653" w:rsidRDefault="005D7D8E" w:rsidP="00F000DC">
            <w:pPr>
              <w:pStyle w:val="TableParagraph"/>
              <w:numPr>
                <w:ilvl w:val="0"/>
                <w:numId w:val="0"/>
              </w:numPr>
              <w:ind w:left="630"/>
            </w:pPr>
            <w:r w:rsidRPr="00243653">
              <w:t xml:space="preserve">Case </w:t>
            </w:r>
            <w:r w:rsidRPr="00243653">
              <w:sym w:font="Wingdings" w:char="F0A1"/>
            </w:r>
            <w:r w:rsidRPr="00243653">
              <w:t xml:space="preserve"> Control </w:t>
            </w:r>
            <w:r w:rsidRPr="00243653">
              <w:sym w:font="Wingdings" w:char="F0A1"/>
            </w:r>
            <w:r w:rsidRPr="00243653">
              <w:t xml:space="preserve"> Unknown </w:t>
            </w:r>
          </w:p>
        </w:tc>
        <w:tc>
          <w:tcPr>
            <w:tcW w:w="4009" w:type="dxa"/>
            <w:shd w:val="clear" w:color="auto" w:fill="auto"/>
          </w:tcPr>
          <w:p w14:paraId="4AF4905D" w14:textId="77777777" w:rsidR="00E05218" w:rsidRDefault="005D7D8E" w:rsidP="00025F77">
            <w:pPr>
              <w:pStyle w:val="TableParagraph"/>
              <w:ind w:left="349" w:hanging="270"/>
            </w:pPr>
            <w:r w:rsidRPr="00025F77">
              <w:t>What is the vital status of the subject?</w:t>
            </w:r>
            <w:r w:rsidRPr="00243653">
              <w:t xml:space="preserve"> </w:t>
            </w:r>
          </w:p>
          <w:p w14:paraId="3579B5F4" w14:textId="63E95766" w:rsidR="005D7D8E" w:rsidRPr="0033576D" w:rsidRDefault="0033576D" w:rsidP="00025F77">
            <w:pPr>
              <w:pStyle w:val="Subtitle"/>
              <w:rPr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i w:val="0"/>
                <w:sz w:val="20"/>
                <w:szCs w:val="20"/>
              </w:rPr>
              <w:t>(</w:t>
            </w:r>
            <w:proofErr w:type="spellStart"/>
            <w:r w:rsidR="005D7D8E" w:rsidRPr="0033576D">
              <w:rPr>
                <w:rFonts w:ascii="Verdana" w:hAnsi="Verdana"/>
                <w:i w:val="0"/>
                <w:color w:val="00B050"/>
                <w:sz w:val="20"/>
                <w:szCs w:val="20"/>
              </w:rPr>
              <w:t>VitStatus</w:t>
            </w:r>
            <w:proofErr w:type="spellEnd"/>
            <w:r>
              <w:rPr>
                <w:rFonts w:ascii="Verdana" w:hAnsi="Verdana"/>
                <w:i w:val="0"/>
                <w:sz w:val="20"/>
                <w:szCs w:val="20"/>
              </w:rPr>
              <w:t>)</w:t>
            </w:r>
            <w:r w:rsidR="005D7D8E" w:rsidRPr="0033576D">
              <w:rPr>
                <w:rFonts w:ascii="Verdana" w:hAnsi="Verdana"/>
                <w:i w:val="0"/>
                <w:sz w:val="20"/>
                <w:szCs w:val="20"/>
              </w:rPr>
              <w:t>:</w:t>
            </w:r>
          </w:p>
          <w:p w14:paraId="19462CFB" w14:textId="77777777" w:rsidR="005D7D8E" w:rsidRPr="00243653" w:rsidRDefault="005D7D8E" w:rsidP="00F000DC">
            <w:pPr>
              <w:pStyle w:val="TableParagraph"/>
              <w:numPr>
                <w:ilvl w:val="0"/>
                <w:numId w:val="0"/>
              </w:numPr>
              <w:ind w:left="630"/>
            </w:pPr>
            <w:r w:rsidRPr="00243653">
              <w:t xml:space="preserve">O Alive </w:t>
            </w:r>
            <w:r w:rsidRPr="00243653">
              <w:sym w:font="Wingdings" w:char="F0A1"/>
            </w:r>
            <w:r w:rsidRPr="00243653">
              <w:t xml:space="preserve"> Dead </w:t>
            </w:r>
            <w:r w:rsidRPr="00243653">
              <w:sym w:font="Wingdings" w:char="F0A1"/>
            </w:r>
            <w:r w:rsidRPr="00243653">
              <w:t xml:space="preserve"> Unknown</w:t>
            </w:r>
          </w:p>
        </w:tc>
      </w:tr>
      <w:tr w:rsidR="005D7D8E" w:rsidRPr="00243653" w14:paraId="28E99BB4" w14:textId="77777777" w:rsidTr="00025F77">
        <w:trPr>
          <w:cantSplit/>
          <w:trHeight w:val="230"/>
          <w:jc w:val="center"/>
        </w:trPr>
        <w:tc>
          <w:tcPr>
            <w:tcW w:w="9772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F038286" w14:textId="0A42E1FA" w:rsidR="00736ABF" w:rsidRPr="00736ABF" w:rsidRDefault="00736ABF" w:rsidP="00F000DC">
            <w:pPr>
              <w:pStyle w:val="TableParagraph"/>
              <w:tabs>
                <w:tab w:val="left" w:pos="529"/>
              </w:tabs>
            </w:pPr>
            <w:r w:rsidRPr="00266158">
              <w:rPr>
                <w:rFonts w:eastAsia="Calibri" w:cs="Arial"/>
                <w:color w:val="808080"/>
                <w:shd w:val="clear" w:color="auto" w:fill="FFFFFF"/>
              </w:rPr>
              <w:lastRenderedPageBreak/>
              <w:t>What is the ISO 639 code for the language the form/instrument has been administrated? (</w:t>
            </w:r>
            <w:proofErr w:type="spellStart"/>
            <w:r w:rsidRPr="00266158">
              <w:rPr>
                <w:rFonts w:eastAsia="Calibri" w:cs="Arial"/>
                <w:color w:val="808080"/>
                <w:shd w:val="clear" w:color="auto" w:fill="FFFFFF"/>
              </w:rPr>
              <w:t>LangCRFAdministratISOCode</w:t>
            </w:r>
            <w:proofErr w:type="spellEnd"/>
            <w:r w:rsidRPr="00266158">
              <w:rPr>
                <w:rFonts w:eastAsia="Calibri" w:cs="Arial"/>
                <w:color w:val="808080"/>
                <w:shd w:val="clear" w:color="auto" w:fill="FFFFFF"/>
              </w:rPr>
              <w:t>).</w:t>
            </w:r>
            <w:r w:rsidRPr="00266158">
              <w:rPr>
                <w:rFonts w:eastAsia="Calibri"/>
              </w:rPr>
              <w:t xml:space="preserve"> Select one. If “Other, specify” is selected, please write in response.</w:t>
            </w:r>
          </w:p>
          <w:tbl>
            <w:tblPr>
              <w:tblStyle w:val="TableGrid"/>
              <w:tblW w:w="0" w:type="auto"/>
              <w:tblInd w:w="6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4537"/>
            </w:tblGrid>
            <w:tr w:rsidR="00736ABF" w:rsidRPr="00F04C2E" w14:paraId="0351EDD9" w14:textId="77777777" w:rsidTr="0007306E">
              <w:tc>
                <w:tcPr>
                  <w:tcW w:w="4571" w:type="dxa"/>
                </w:tcPr>
                <w:p w14:paraId="208218D1" w14:textId="77777777" w:rsidR="00736ABF" w:rsidRPr="00F04C2E" w:rsidRDefault="00736ABF" w:rsidP="00736ABF">
                  <w:pPr>
                    <w:numPr>
                      <w:ilvl w:val="0"/>
                      <w:numId w:val="0"/>
                    </w:numPr>
                    <w:spacing w:before="0"/>
                    <w:ind w:left="270"/>
                    <w:rPr>
                      <w:rFonts w:ascii="Verdana" w:hAnsi="Verdana"/>
                      <w:sz w:val="20"/>
                      <w:szCs w:val="20"/>
                    </w:rPr>
                  </w:pPr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>chi</w:t>
                  </w:r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ab/>
                    <w:t>Chinese</w:t>
                  </w:r>
                </w:p>
                <w:p w14:paraId="39FEDBF9" w14:textId="77777777" w:rsidR="00736ABF" w:rsidRPr="00F04C2E" w:rsidRDefault="00736ABF" w:rsidP="00736ABF">
                  <w:pPr>
                    <w:numPr>
                      <w:ilvl w:val="0"/>
                      <w:numId w:val="0"/>
                    </w:numPr>
                    <w:spacing w:before="0"/>
                    <w:ind w:left="27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>cze</w:t>
                  </w:r>
                  <w:proofErr w:type="spellEnd"/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ab/>
                    <w:t>Czech</w:t>
                  </w:r>
                </w:p>
                <w:p w14:paraId="0149B554" w14:textId="77777777" w:rsidR="00736ABF" w:rsidRPr="00F04C2E" w:rsidRDefault="00736ABF" w:rsidP="00736ABF">
                  <w:pPr>
                    <w:numPr>
                      <w:ilvl w:val="0"/>
                      <w:numId w:val="0"/>
                    </w:numPr>
                    <w:spacing w:before="0"/>
                    <w:ind w:left="27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>dan</w:t>
                  </w:r>
                  <w:proofErr w:type="spellEnd"/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ab/>
                    <w:t>Danish</w:t>
                  </w:r>
                </w:p>
                <w:p w14:paraId="03BE1124" w14:textId="77777777" w:rsidR="00736ABF" w:rsidRPr="00F04C2E" w:rsidRDefault="00736ABF" w:rsidP="00736ABF">
                  <w:pPr>
                    <w:numPr>
                      <w:ilvl w:val="0"/>
                      <w:numId w:val="0"/>
                    </w:numPr>
                    <w:spacing w:before="0"/>
                    <w:ind w:left="27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>dut</w:t>
                  </w:r>
                  <w:proofErr w:type="spellEnd"/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ab/>
                    <w:t>Dutch</w:t>
                  </w:r>
                </w:p>
                <w:p w14:paraId="2DA43958" w14:textId="77777777" w:rsidR="00736ABF" w:rsidRPr="00F04C2E" w:rsidRDefault="00736ABF" w:rsidP="00736ABF">
                  <w:pPr>
                    <w:numPr>
                      <w:ilvl w:val="0"/>
                      <w:numId w:val="0"/>
                    </w:numPr>
                    <w:spacing w:before="0"/>
                    <w:ind w:left="27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>eng</w:t>
                  </w:r>
                  <w:proofErr w:type="spellEnd"/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ab/>
                    <w:t>English</w:t>
                  </w:r>
                </w:p>
                <w:p w14:paraId="1038AAD7" w14:textId="77777777" w:rsidR="00736ABF" w:rsidRPr="00F04C2E" w:rsidRDefault="00736ABF" w:rsidP="00736ABF">
                  <w:pPr>
                    <w:numPr>
                      <w:ilvl w:val="0"/>
                      <w:numId w:val="0"/>
                    </w:numPr>
                    <w:spacing w:before="0"/>
                    <w:ind w:left="270"/>
                    <w:rPr>
                      <w:rFonts w:ascii="Verdana" w:hAnsi="Verdana"/>
                      <w:sz w:val="20"/>
                      <w:szCs w:val="20"/>
                    </w:rPr>
                  </w:pPr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>fin</w:t>
                  </w:r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ab/>
                    <w:t>Finnish</w:t>
                  </w:r>
                </w:p>
                <w:p w14:paraId="68FEA154" w14:textId="77777777" w:rsidR="00736ABF" w:rsidRPr="00F04C2E" w:rsidRDefault="00736ABF" w:rsidP="00736ABF">
                  <w:pPr>
                    <w:numPr>
                      <w:ilvl w:val="0"/>
                      <w:numId w:val="0"/>
                    </w:numPr>
                    <w:spacing w:before="0"/>
                    <w:ind w:left="27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>fre</w:t>
                  </w:r>
                  <w:proofErr w:type="spellEnd"/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ab/>
                    <w:t>French</w:t>
                  </w:r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</w:p>
                <w:p w14:paraId="0B8003F3" w14:textId="77777777" w:rsidR="00736ABF" w:rsidRPr="00F04C2E" w:rsidRDefault="00736ABF" w:rsidP="00736ABF">
                  <w:pPr>
                    <w:numPr>
                      <w:ilvl w:val="0"/>
                      <w:numId w:val="0"/>
                    </w:numPr>
                    <w:spacing w:before="0"/>
                    <w:ind w:left="27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>ger</w:t>
                  </w:r>
                  <w:proofErr w:type="spellEnd"/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ab/>
                    <w:t>German</w:t>
                  </w:r>
                </w:p>
                <w:p w14:paraId="492436C7" w14:textId="77777777" w:rsidR="00736ABF" w:rsidRPr="00F04C2E" w:rsidRDefault="00736ABF" w:rsidP="00736ABF">
                  <w:pPr>
                    <w:numPr>
                      <w:ilvl w:val="0"/>
                      <w:numId w:val="0"/>
                    </w:numPr>
                    <w:spacing w:before="0"/>
                    <w:ind w:left="27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>gre</w:t>
                  </w:r>
                  <w:proofErr w:type="spellEnd"/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ab/>
                    <w:t>Greek</w:t>
                  </w:r>
                </w:p>
                <w:p w14:paraId="0D563E4C" w14:textId="77777777" w:rsidR="00736ABF" w:rsidRPr="00F04C2E" w:rsidRDefault="00736ABF" w:rsidP="00736ABF">
                  <w:pPr>
                    <w:numPr>
                      <w:ilvl w:val="0"/>
                      <w:numId w:val="0"/>
                    </w:numPr>
                    <w:spacing w:before="0"/>
                    <w:ind w:left="27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>heb</w:t>
                  </w:r>
                  <w:proofErr w:type="spellEnd"/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ab/>
                    <w:t>Hebrew</w:t>
                  </w:r>
                </w:p>
                <w:p w14:paraId="40A0A075" w14:textId="77777777" w:rsidR="00736ABF" w:rsidRPr="00F04C2E" w:rsidRDefault="00736ABF" w:rsidP="00736ABF">
                  <w:pPr>
                    <w:numPr>
                      <w:ilvl w:val="0"/>
                      <w:numId w:val="0"/>
                    </w:numPr>
                    <w:spacing w:before="0"/>
                    <w:ind w:left="27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>hin</w:t>
                  </w:r>
                  <w:proofErr w:type="spellEnd"/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ab/>
                    <w:t>Hindi</w:t>
                  </w:r>
                </w:p>
                <w:p w14:paraId="6D3880D8" w14:textId="77777777" w:rsidR="00736ABF" w:rsidRPr="00F04C2E" w:rsidRDefault="00736ABF" w:rsidP="00736ABF">
                  <w:pPr>
                    <w:numPr>
                      <w:ilvl w:val="0"/>
                      <w:numId w:val="0"/>
                    </w:numPr>
                    <w:spacing w:before="0"/>
                    <w:ind w:left="27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>hun</w:t>
                  </w:r>
                  <w:proofErr w:type="spellEnd"/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ab/>
                    <w:t>Hungarian</w:t>
                  </w:r>
                </w:p>
                <w:p w14:paraId="2BB3BE3B" w14:textId="77777777" w:rsidR="00736ABF" w:rsidRPr="00F04C2E" w:rsidRDefault="00736ABF" w:rsidP="00736ABF">
                  <w:pPr>
                    <w:numPr>
                      <w:ilvl w:val="0"/>
                      <w:numId w:val="0"/>
                    </w:numPr>
                    <w:spacing w:before="0"/>
                    <w:ind w:left="27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571" w:type="dxa"/>
                </w:tcPr>
                <w:p w14:paraId="2995964E" w14:textId="77777777" w:rsidR="00736ABF" w:rsidRPr="00F04C2E" w:rsidRDefault="00736ABF" w:rsidP="00736ABF">
                  <w:pPr>
                    <w:numPr>
                      <w:ilvl w:val="0"/>
                      <w:numId w:val="0"/>
                    </w:numPr>
                    <w:spacing w:before="0"/>
                    <w:ind w:left="27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>ira</w:t>
                  </w:r>
                  <w:proofErr w:type="spellEnd"/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ab/>
                    <w:t xml:space="preserve">Iranian languages </w:t>
                  </w:r>
                </w:p>
                <w:p w14:paraId="6AB40301" w14:textId="77777777" w:rsidR="00736ABF" w:rsidRPr="00F04C2E" w:rsidRDefault="00736ABF" w:rsidP="00736ABF">
                  <w:pPr>
                    <w:numPr>
                      <w:ilvl w:val="0"/>
                      <w:numId w:val="0"/>
                    </w:numPr>
                    <w:spacing w:before="0"/>
                    <w:ind w:left="27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>ita</w:t>
                  </w:r>
                  <w:proofErr w:type="spellEnd"/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ab/>
                    <w:t>Italian</w:t>
                  </w:r>
                </w:p>
                <w:p w14:paraId="16E420F2" w14:textId="77777777" w:rsidR="00736ABF" w:rsidRPr="00F04C2E" w:rsidRDefault="00736ABF" w:rsidP="00736ABF">
                  <w:pPr>
                    <w:numPr>
                      <w:ilvl w:val="0"/>
                      <w:numId w:val="0"/>
                    </w:numPr>
                    <w:spacing w:before="0"/>
                    <w:ind w:left="27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>jpn</w:t>
                  </w:r>
                  <w:proofErr w:type="spellEnd"/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ab/>
                    <w:t>Japanese</w:t>
                  </w:r>
                </w:p>
                <w:p w14:paraId="48D0A6C0" w14:textId="77777777" w:rsidR="00736ABF" w:rsidRPr="00F04C2E" w:rsidRDefault="00736ABF" w:rsidP="00736ABF">
                  <w:pPr>
                    <w:numPr>
                      <w:ilvl w:val="0"/>
                      <w:numId w:val="0"/>
                    </w:numPr>
                    <w:spacing w:before="0"/>
                    <w:ind w:left="270"/>
                    <w:rPr>
                      <w:rFonts w:ascii="Verdana" w:hAnsi="Verdana"/>
                      <w:sz w:val="20"/>
                      <w:szCs w:val="20"/>
                    </w:rPr>
                  </w:pPr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>nor</w:t>
                  </w:r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ab/>
                    <w:t>Norwegian</w:t>
                  </w:r>
                </w:p>
                <w:p w14:paraId="0799EE7E" w14:textId="77777777" w:rsidR="00736ABF" w:rsidRPr="00F04C2E" w:rsidRDefault="00736ABF" w:rsidP="00736ABF">
                  <w:pPr>
                    <w:numPr>
                      <w:ilvl w:val="0"/>
                      <w:numId w:val="0"/>
                    </w:numPr>
                    <w:spacing w:before="0"/>
                    <w:ind w:left="270"/>
                    <w:rPr>
                      <w:rFonts w:ascii="Verdana" w:hAnsi="Verdana"/>
                      <w:sz w:val="20"/>
                      <w:szCs w:val="20"/>
                    </w:rPr>
                  </w:pPr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>Other, specify_____________________ (</w:t>
                  </w:r>
                  <w:proofErr w:type="spellStart"/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>LangCRFAdministratISOCodeOTH</w:t>
                  </w:r>
                  <w:proofErr w:type="spellEnd"/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</w:p>
                <w:p w14:paraId="375F09FA" w14:textId="77777777" w:rsidR="00736ABF" w:rsidRPr="00F04C2E" w:rsidRDefault="00736ABF" w:rsidP="00736ABF">
                  <w:pPr>
                    <w:numPr>
                      <w:ilvl w:val="0"/>
                      <w:numId w:val="0"/>
                    </w:numPr>
                    <w:spacing w:before="0"/>
                    <w:ind w:left="27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>por</w:t>
                  </w:r>
                  <w:proofErr w:type="spellEnd"/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ab/>
                    <w:t>Portuguese</w:t>
                  </w:r>
                </w:p>
                <w:p w14:paraId="540E8A1F" w14:textId="77777777" w:rsidR="00736ABF" w:rsidRPr="00F04C2E" w:rsidRDefault="00736ABF" w:rsidP="00736ABF">
                  <w:pPr>
                    <w:numPr>
                      <w:ilvl w:val="0"/>
                      <w:numId w:val="0"/>
                    </w:numPr>
                    <w:spacing w:before="0"/>
                    <w:ind w:left="27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>rus</w:t>
                  </w:r>
                  <w:proofErr w:type="spellEnd"/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ab/>
                    <w:t>Russian</w:t>
                  </w:r>
                </w:p>
                <w:p w14:paraId="4CD599FB" w14:textId="77777777" w:rsidR="00736ABF" w:rsidRPr="00F04C2E" w:rsidRDefault="00736ABF" w:rsidP="00736ABF">
                  <w:pPr>
                    <w:numPr>
                      <w:ilvl w:val="0"/>
                      <w:numId w:val="0"/>
                    </w:numPr>
                    <w:spacing w:before="0"/>
                    <w:ind w:left="27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>sgn</w:t>
                  </w:r>
                  <w:proofErr w:type="spellEnd"/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ab/>
                    <w:t>Sign language</w:t>
                  </w:r>
                </w:p>
                <w:p w14:paraId="39812067" w14:textId="77777777" w:rsidR="00736ABF" w:rsidRPr="00F04C2E" w:rsidRDefault="00736ABF" w:rsidP="00736ABF">
                  <w:pPr>
                    <w:numPr>
                      <w:ilvl w:val="0"/>
                      <w:numId w:val="0"/>
                    </w:numPr>
                    <w:spacing w:before="0"/>
                    <w:ind w:left="270"/>
                    <w:rPr>
                      <w:rFonts w:ascii="Verdana" w:hAnsi="Verdana"/>
                      <w:sz w:val="20"/>
                      <w:szCs w:val="20"/>
                    </w:rPr>
                  </w:pPr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>spa</w:t>
                  </w:r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ab/>
                    <w:t>Spanish</w:t>
                  </w:r>
                </w:p>
                <w:p w14:paraId="29C4F0AD" w14:textId="77777777" w:rsidR="00736ABF" w:rsidRPr="00F04C2E" w:rsidRDefault="00736ABF" w:rsidP="00736ABF">
                  <w:pPr>
                    <w:numPr>
                      <w:ilvl w:val="0"/>
                      <w:numId w:val="0"/>
                    </w:numPr>
                    <w:spacing w:before="0"/>
                    <w:ind w:left="270"/>
                    <w:rPr>
                      <w:rFonts w:ascii="Verdana" w:hAnsi="Verdana"/>
                      <w:sz w:val="20"/>
                      <w:szCs w:val="20"/>
                    </w:rPr>
                  </w:pPr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>vie</w:t>
                  </w:r>
                  <w:r w:rsidRPr="00F04C2E">
                    <w:rPr>
                      <w:rFonts w:ascii="Verdana" w:hAnsi="Verdana"/>
                      <w:sz w:val="20"/>
                      <w:szCs w:val="20"/>
                    </w:rPr>
                    <w:tab/>
                    <w:t>Vietnamese</w:t>
                  </w:r>
                </w:p>
              </w:tc>
            </w:tr>
          </w:tbl>
          <w:p w14:paraId="44D46EC4" w14:textId="77777777" w:rsidR="00E05218" w:rsidRDefault="005D7D8E" w:rsidP="00F000DC">
            <w:pPr>
              <w:pStyle w:val="TableParagraph"/>
              <w:tabs>
                <w:tab w:val="left" w:pos="529"/>
              </w:tabs>
            </w:pPr>
            <w:r w:rsidRPr="00E05218">
              <w:rPr>
                <w:rStyle w:val="Heading3Char"/>
              </w:rPr>
              <w:t>What time frame do the questions in this form refer to?</w:t>
            </w:r>
            <w:r w:rsidRPr="00243653">
              <w:t xml:space="preserve"> </w:t>
            </w:r>
          </w:p>
          <w:p w14:paraId="3BD7C402" w14:textId="287776D6" w:rsidR="005D7D8E" w:rsidRPr="00025F77" w:rsidRDefault="0033576D" w:rsidP="00025F77">
            <w:pPr>
              <w:pStyle w:val="Subtitle"/>
              <w:rPr>
                <w:rStyle w:val="SubtleEmphasis"/>
                <w:rFonts w:ascii="Verdana" w:hAnsi="Verdana"/>
                <w:sz w:val="20"/>
                <w:szCs w:val="20"/>
              </w:rPr>
            </w:pPr>
            <w:r w:rsidRPr="0033576D">
              <w:rPr>
                <w:rFonts w:ascii="Verdana" w:hAnsi="Verdana"/>
                <w:i w:val="0"/>
                <w:sz w:val="20"/>
                <w:szCs w:val="20"/>
              </w:rPr>
              <w:t>(</w:t>
            </w:r>
            <w:r w:rsidR="005D7D8E" w:rsidRPr="0033576D">
              <w:rPr>
                <w:rFonts w:ascii="Verdana" w:hAnsi="Verdana"/>
                <w:i w:val="0"/>
                <w:color w:val="00B050"/>
                <w:sz w:val="20"/>
                <w:szCs w:val="20"/>
              </w:rPr>
              <w:t>ContextType</w:t>
            </w:r>
            <w:r w:rsidRPr="0033576D">
              <w:rPr>
                <w:rFonts w:ascii="Verdana" w:hAnsi="Verdana"/>
                <w:i w:val="0"/>
                <w:sz w:val="20"/>
                <w:szCs w:val="20"/>
              </w:rPr>
              <w:t>)</w:t>
            </w:r>
            <w:r w:rsidR="005D7D8E" w:rsidRPr="00025F77">
              <w:rPr>
                <w:rFonts w:ascii="Verdana" w:hAnsi="Verdana"/>
                <w:sz w:val="20"/>
                <w:szCs w:val="20"/>
              </w:rPr>
              <w:br/>
            </w:r>
            <w:r w:rsidR="005D7D8E" w:rsidRPr="00025F77">
              <w:rPr>
                <w:rStyle w:val="SubtleEmphasis"/>
                <w:rFonts w:ascii="Verdana" w:hAnsi="Verdana"/>
                <w:i/>
                <w:sz w:val="20"/>
                <w:szCs w:val="20"/>
              </w:rPr>
              <w:t>Select one. If “Other, specify” is selected, please write in response</w:t>
            </w:r>
            <w:r w:rsidR="005D7D8E" w:rsidRPr="00025F77">
              <w:rPr>
                <w:rStyle w:val="SubtleEmphasis"/>
                <w:rFonts w:ascii="Verdana" w:hAnsi="Verdana"/>
                <w:sz w:val="20"/>
                <w:szCs w:val="20"/>
              </w:rPr>
              <w:t>.</w:t>
            </w:r>
          </w:p>
          <w:p w14:paraId="5F875159" w14:textId="77777777" w:rsidR="005D7D8E" w:rsidRPr="00E05218" w:rsidRDefault="005D7D8E" w:rsidP="00E05218">
            <w:pPr>
              <w:pStyle w:val="Bullets"/>
            </w:pPr>
            <w:r w:rsidRPr="00E05218">
              <w:t xml:space="preserve">After injury </w:t>
            </w:r>
          </w:p>
          <w:p w14:paraId="6548AE41" w14:textId="77777777" w:rsidR="005D7D8E" w:rsidRPr="00E05218" w:rsidRDefault="005D7D8E" w:rsidP="00E05218">
            <w:pPr>
              <w:pStyle w:val="Bullets"/>
            </w:pPr>
            <w:r w:rsidRPr="00E05218">
              <w:t xml:space="preserve">At time of assessment </w:t>
            </w:r>
          </w:p>
          <w:p w14:paraId="0C793D85" w14:textId="77777777" w:rsidR="0054180A" w:rsidRPr="00E05218" w:rsidRDefault="0054180A" w:rsidP="00E05218">
            <w:pPr>
              <w:pStyle w:val="Bullets"/>
            </w:pPr>
            <w:r w:rsidRPr="00E05218">
              <w:t xml:space="preserve">Time of injury </w:t>
            </w:r>
          </w:p>
          <w:p w14:paraId="3051D52C" w14:textId="77777777" w:rsidR="005D7D8E" w:rsidRPr="00E05218" w:rsidRDefault="005D7D8E" w:rsidP="00E05218">
            <w:pPr>
              <w:pStyle w:val="Bullets"/>
            </w:pPr>
            <w:r w:rsidRPr="00E05218">
              <w:t xml:space="preserve">Before injury </w:t>
            </w:r>
          </w:p>
          <w:p w14:paraId="4E6BBF7E" w14:textId="77777777" w:rsidR="005D7D8E" w:rsidRPr="00E05218" w:rsidRDefault="005D7D8E" w:rsidP="00E05218">
            <w:pPr>
              <w:pStyle w:val="Bullets"/>
            </w:pPr>
            <w:r w:rsidRPr="00E05218">
              <w:t xml:space="preserve">Last 2 weeks </w:t>
            </w:r>
          </w:p>
          <w:p w14:paraId="169E1BB1" w14:textId="77777777" w:rsidR="005D7D8E" w:rsidRPr="00E05218" w:rsidRDefault="005D7D8E" w:rsidP="00E05218">
            <w:pPr>
              <w:pStyle w:val="Bullets"/>
            </w:pPr>
            <w:r w:rsidRPr="00E05218">
              <w:t xml:space="preserve">Last 6 months </w:t>
            </w:r>
          </w:p>
          <w:p w14:paraId="4A9923C0" w14:textId="77777777" w:rsidR="005D7D8E" w:rsidRPr="00E05218" w:rsidRDefault="005D7D8E" w:rsidP="00E05218">
            <w:pPr>
              <w:pStyle w:val="Bullets"/>
            </w:pPr>
            <w:r w:rsidRPr="00E05218">
              <w:t xml:space="preserve">Last 24 hours </w:t>
            </w:r>
          </w:p>
          <w:p w14:paraId="6FFD5D68" w14:textId="77777777" w:rsidR="005D7D8E" w:rsidRPr="00E05218" w:rsidRDefault="005D7D8E" w:rsidP="00E05218">
            <w:pPr>
              <w:pStyle w:val="Bullets"/>
            </w:pPr>
            <w:r w:rsidRPr="00E05218">
              <w:t xml:space="preserve">Last month </w:t>
            </w:r>
          </w:p>
          <w:p w14:paraId="65F544C2" w14:textId="77777777" w:rsidR="005D7D8E" w:rsidRPr="00E05218" w:rsidRDefault="005D7D8E" w:rsidP="00E05218">
            <w:pPr>
              <w:pStyle w:val="Bullets"/>
            </w:pPr>
            <w:r w:rsidRPr="00E05218">
              <w:t xml:space="preserve">Last week </w:t>
            </w:r>
          </w:p>
          <w:p w14:paraId="0D5BA890" w14:textId="77777777" w:rsidR="005D7D8E" w:rsidRPr="00E05218" w:rsidRDefault="005D7D8E" w:rsidP="00E05218">
            <w:pPr>
              <w:pStyle w:val="Bullets"/>
            </w:pPr>
            <w:r w:rsidRPr="00E05218">
              <w:t xml:space="preserve">Last year </w:t>
            </w:r>
          </w:p>
          <w:p w14:paraId="105E46E0" w14:textId="77777777" w:rsidR="005D7D8E" w:rsidRPr="00E05218" w:rsidRDefault="005D7D8E" w:rsidP="00E05218">
            <w:pPr>
              <w:pStyle w:val="Bullets"/>
            </w:pPr>
            <w:r w:rsidRPr="00E05218">
              <w:t xml:space="preserve">Prior to death </w:t>
            </w:r>
          </w:p>
          <w:p w14:paraId="0BD1B973" w14:textId="77777777" w:rsidR="005D7D8E" w:rsidRPr="00E05218" w:rsidRDefault="005D7D8E" w:rsidP="00E05218">
            <w:pPr>
              <w:pStyle w:val="Bullets"/>
            </w:pPr>
            <w:r w:rsidRPr="00E05218">
              <w:t xml:space="preserve">Since last interview </w:t>
            </w:r>
          </w:p>
          <w:p w14:paraId="095F526B" w14:textId="0A34D9AD" w:rsidR="005D7D8E" w:rsidRPr="00243653" w:rsidRDefault="005D7D8E" w:rsidP="00025F77">
            <w:pPr>
              <w:pStyle w:val="Bullets"/>
            </w:pPr>
            <w:r w:rsidRPr="00E05218">
              <w:t xml:space="preserve">Other, specify </w:t>
            </w:r>
            <w:r w:rsidR="00025F77">
              <w:t>(</w:t>
            </w:r>
            <w:proofErr w:type="spellStart"/>
            <w:r w:rsidRPr="0033576D">
              <w:rPr>
                <w:color w:val="00B050"/>
              </w:rPr>
              <w:t>ContextTypeOTH</w:t>
            </w:r>
            <w:proofErr w:type="spellEnd"/>
            <w:r w:rsidR="00025F77">
              <w:t>)</w:t>
            </w:r>
            <w:r w:rsidRPr="00243653">
              <w:t xml:space="preserve"> ____________________</w:t>
            </w:r>
          </w:p>
        </w:tc>
      </w:tr>
      <w:tr w:rsidR="005D7D8E" w:rsidRPr="00243653" w14:paraId="0B3B4482" w14:textId="77777777" w:rsidTr="00025F77">
        <w:trPr>
          <w:cantSplit/>
          <w:trHeight w:val="230"/>
          <w:jc w:val="center"/>
        </w:trPr>
        <w:tc>
          <w:tcPr>
            <w:tcW w:w="9772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tbl>
            <w:tblPr>
              <w:tblStyle w:val="TableGrid"/>
              <w:tblW w:w="9546" w:type="dxa"/>
              <w:jc w:val="center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1E0" w:firstRow="1" w:lastRow="1" w:firstColumn="1" w:lastColumn="1" w:noHBand="0" w:noVBand="0"/>
            </w:tblPr>
            <w:tblGrid>
              <w:gridCol w:w="9546"/>
            </w:tblGrid>
            <w:tr w:rsidR="00025F77" w:rsidRPr="00243653" w14:paraId="21C63B7A" w14:textId="77777777" w:rsidTr="00025F77">
              <w:trPr>
                <w:cantSplit/>
                <w:trHeight w:val="230"/>
                <w:jc w:val="center"/>
              </w:trPr>
              <w:tc>
                <w:tcPr>
                  <w:tcW w:w="9546" w:type="dxa"/>
                  <w:shd w:val="clear" w:color="auto" w:fill="E6E6E6"/>
                  <w:vAlign w:val="center"/>
                </w:tcPr>
                <w:p w14:paraId="0608FC5D" w14:textId="77777777" w:rsidR="00025F77" w:rsidRPr="00243653" w:rsidRDefault="00025F77" w:rsidP="0007306E">
                  <w:pPr>
                    <w:pStyle w:val="Heading1"/>
                    <w:outlineLvl w:val="0"/>
                  </w:pPr>
                  <w:r w:rsidRPr="00243653">
                    <w:lastRenderedPageBreak/>
                    <w:t>Form administration</w:t>
                  </w:r>
                </w:p>
              </w:tc>
            </w:tr>
          </w:tbl>
          <w:p w14:paraId="17B7F43D" w14:textId="4CE479EE" w:rsidR="00E05218" w:rsidRPr="0033576D" w:rsidRDefault="00025F77" w:rsidP="00025F77">
            <w:pPr>
              <w:numPr>
                <w:ilvl w:val="0"/>
                <w:numId w:val="22"/>
              </w:numPr>
              <w:tabs>
                <w:tab w:val="left" w:pos="529"/>
              </w:tabs>
            </w:pPr>
            <w:r w:rsidRPr="00E05218">
              <w:rPr>
                <w:rStyle w:val="Heading3Char"/>
              </w:rPr>
              <w:t xml:space="preserve"> </w:t>
            </w:r>
            <w:r w:rsidR="005D7D8E" w:rsidRPr="0033576D">
              <w:rPr>
                <w:rFonts w:ascii="Verdana" w:hAnsi="Verdana"/>
                <w:color w:val="000000"/>
              </w:rPr>
              <w:t>Who filled out this form?</w:t>
            </w:r>
            <w:r w:rsidR="005D7D8E" w:rsidRPr="0033576D">
              <w:t xml:space="preserve"> </w:t>
            </w:r>
          </w:p>
          <w:p w14:paraId="1B29A098" w14:textId="1D95A1A1" w:rsidR="005D7D8E" w:rsidRPr="00025F77" w:rsidRDefault="0033576D" w:rsidP="00025F77">
            <w:pPr>
              <w:pStyle w:val="Subtitl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 w:val="0"/>
                <w:sz w:val="20"/>
                <w:szCs w:val="20"/>
              </w:rPr>
              <w:t>(</w:t>
            </w:r>
            <w:proofErr w:type="spellStart"/>
            <w:r w:rsidR="005D7D8E" w:rsidRPr="0033576D">
              <w:rPr>
                <w:rFonts w:ascii="Verdana" w:hAnsi="Verdana"/>
                <w:i w:val="0"/>
                <w:color w:val="00B050"/>
                <w:sz w:val="20"/>
                <w:szCs w:val="20"/>
              </w:rPr>
              <w:t>DataSource</w:t>
            </w:r>
            <w:proofErr w:type="spellEnd"/>
            <w:r>
              <w:rPr>
                <w:rFonts w:ascii="Verdana" w:hAnsi="Verdana"/>
                <w:i w:val="0"/>
                <w:sz w:val="20"/>
                <w:szCs w:val="20"/>
              </w:rPr>
              <w:t>)</w:t>
            </w:r>
            <w:r w:rsidR="005D7D8E" w:rsidRPr="00025F77">
              <w:rPr>
                <w:rFonts w:ascii="Verdana" w:hAnsi="Verdana"/>
                <w:sz w:val="20"/>
                <w:szCs w:val="20"/>
              </w:rPr>
              <w:br/>
              <w:t xml:space="preserve">Select one. If “Other, specify” is selected, please write in response. </w:t>
            </w:r>
          </w:p>
          <w:p w14:paraId="0627CEDB" w14:textId="77777777" w:rsidR="003D7F18" w:rsidRPr="00243653" w:rsidRDefault="003D7F18" w:rsidP="00E05218">
            <w:pPr>
              <w:pStyle w:val="Bullets"/>
            </w:pPr>
            <w:r w:rsidRPr="00243653">
              <w:t xml:space="preserve">Participant/Subject </w:t>
            </w:r>
          </w:p>
          <w:p w14:paraId="41311E2C" w14:textId="77777777" w:rsidR="003D7F18" w:rsidRPr="00243653" w:rsidRDefault="003D7F18" w:rsidP="00E05218">
            <w:pPr>
              <w:pStyle w:val="Bullets"/>
            </w:pPr>
            <w:r w:rsidRPr="00243653">
              <w:t xml:space="preserve">Spouse </w:t>
            </w:r>
          </w:p>
          <w:p w14:paraId="20B0436D" w14:textId="77777777" w:rsidR="003D7F18" w:rsidRPr="00243653" w:rsidRDefault="003D7F18" w:rsidP="00E05218">
            <w:pPr>
              <w:pStyle w:val="Bullets"/>
            </w:pPr>
            <w:r w:rsidRPr="00243653">
              <w:t xml:space="preserve">Father </w:t>
            </w:r>
          </w:p>
          <w:p w14:paraId="1A76CC2E" w14:textId="77777777" w:rsidR="003D7F18" w:rsidRPr="00243653" w:rsidRDefault="003D7F18" w:rsidP="00E05218">
            <w:pPr>
              <w:pStyle w:val="Bullets"/>
            </w:pPr>
            <w:r w:rsidRPr="00243653">
              <w:t xml:space="preserve">Mother </w:t>
            </w:r>
          </w:p>
          <w:p w14:paraId="3B029FD9" w14:textId="77777777" w:rsidR="003D7F18" w:rsidRPr="00243653" w:rsidRDefault="003D7F18" w:rsidP="00E05218">
            <w:pPr>
              <w:pStyle w:val="Bullets"/>
            </w:pPr>
            <w:r w:rsidRPr="00243653">
              <w:t xml:space="preserve">Son </w:t>
            </w:r>
          </w:p>
          <w:p w14:paraId="7706D4F4" w14:textId="77777777" w:rsidR="003D7F18" w:rsidRPr="00243653" w:rsidRDefault="003D7F18" w:rsidP="00E05218">
            <w:pPr>
              <w:pStyle w:val="Bullets"/>
            </w:pPr>
            <w:r w:rsidRPr="00243653">
              <w:t xml:space="preserve">Daughter </w:t>
            </w:r>
          </w:p>
          <w:p w14:paraId="2702AD21" w14:textId="77777777" w:rsidR="005D7D8E" w:rsidRPr="00243653" w:rsidRDefault="005D7D8E" w:rsidP="00E05218">
            <w:pPr>
              <w:pStyle w:val="Bullets"/>
            </w:pPr>
            <w:r w:rsidRPr="00243653">
              <w:t xml:space="preserve">Brother </w:t>
            </w:r>
          </w:p>
          <w:p w14:paraId="2178E495" w14:textId="77777777" w:rsidR="003D7F18" w:rsidRPr="00243653" w:rsidRDefault="003D7F18" w:rsidP="00E05218">
            <w:pPr>
              <w:pStyle w:val="Bullets"/>
            </w:pPr>
            <w:r w:rsidRPr="00243653">
              <w:t xml:space="preserve">Sister </w:t>
            </w:r>
          </w:p>
          <w:p w14:paraId="43812CCB" w14:textId="77777777" w:rsidR="005D7D8E" w:rsidRPr="00243653" w:rsidRDefault="005D7D8E" w:rsidP="00E05218">
            <w:pPr>
              <w:pStyle w:val="Bullets"/>
            </w:pPr>
            <w:r w:rsidRPr="00243653">
              <w:t xml:space="preserve">Friend </w:t>
            </w:r>
          </w:p>
          <w:p w14:paraId="6CA4F3C0" w14:textId="77777777" w:rsidR="003D7F18" w:rsidRPr="00243653" w:rsidRDefault="005D7D8E" w:rsidP="00E05218">
            <w:pPr>
              <w:pStyle w:val="Bullets"/>
            </w:pPr>
            <w:r w:rsidRPr="00243653">
              <w:t xml:space="preserve">Physician </w:t>
            </w:r>
          </w:p>
          <w:p w14:paraId="24A1C23A" w14:textId="0F27EDEF" w:rsidR="003D7F18" w:rsidRPr="00243653" w:rsidRDefault="003D7F18" w:rsidP="00E05218">
            <w:pPr>
              <w:pStyle w:val="Bullets"/>
            </w:pPr>
            <w:r w:rsidRPr="00243653">
              <w:t xml:space="preserve">Chart/Medical Record </w:t>
            </w:r>
          </w:p>
          <w:p w14:paraId="6358E920" w14:textId="5D21E27A" w:rsidR="005D7D8E" w:rsidRPr="00243653" w:rsidRDefault="005D7D8E" w:rsidP="00E05218">
            <w:pPr>
              <w:pStyle w:val="Bullets"/>
            </w:pPr>
            <w:r w:rsidRPr="00243653">
              <w:t xml:space="preserve">Other, specify </w:t>
            </w:r>
            <w:r w:rsidR="00025F77">
              <w:t>(</w:t>
            </w:r>
            <w:proofErr w:type="spellStart"/>
            <w:r w:rsidRPr="0033576D">
              <w:rPr>
                <w:color w:val="00B050"/>
              </w:rPr>
              <w:t>DataSourceOTH</w:t>
            </w:r>
            <w:proofErr w:type="spellEnd"/>
            <w:r w:rsidR="00025F77">
              <w:t>)</w:t>
            </w:r>
            <w:r w:rsidRPr="00243653">
              <w:t xml:space="preserve"> ____________________</w:t>
            </w:r>
          </w:p>
          <w:p w14:paraId="64F44D02" w14:textId="77777777" w:rsidR="005D7D8E" w:rsidRPr="00243653" w:rsidRDefault="005D7D8E" w:rsidP="00ED2128">
            <w:pPr>
              <w:numPr>
                <w:ilvl w:val="0"/>
                <w:numId w:val="0"/>
              </w:numPr>
              <w:ind w:left="349"/>
            </w:pPr>
          </w:p>
        </w:tc>
      </w:tr>
    </w:tbl>
    <w:p w14:paraId="7BBFEF96" w14:textId="77777777" w:rsidR="005D7D8E" w:rsidRPr="00243653" w:rsidRDefault="005D7D8E" w:rsidP="00ED2128">
      <w:pPr>
        <w:sectPr w:rsidR="005D7D8E" w:rsidRPr="00243653" w:rsidSect="00F000DC">
          <w:headerReference w:type="default" r:id="rId8"/>
          <w:footerReference w:type="default" r:id="rId9"/>
          <w:type w:val="continuous"/>
          <w:pgSz w:w="12240" w:h="15840"/>
          <w:pgMar w:top="1920" w:right="1440" w:bottom="1440" w:left="1080" w:header="720" w:footer="450" w:gutter="0"/>
          <w:cols w:space="720"/>
          <w:docGrid w:linePitch="360"/>
        </w:sectPr>
      </w:pPr>
      <w:bookmarkStart w:id="0" w:name="Check1"/>
    </w:p>
    <w:bookmarkEnd w:id="0"/>
    <w:p w14:paraId="0A78A010" w14:textId="65BB9E7B" w:rsidR="0064003F" w:rsidRPr="00243653" w:rsidRDefault="00944C79" w:rsidP="00E05218">
      <w:pPr>
        <w:pStyle w:val="Heading1"/>
      </w:pPr>
      <w:r>
        <w:lastRenderedPageBreak/>
        <w:t>Family Members Information</w:t>
      </w:r>
      <w:r w:rsidR="00A966DA">
        <w:t xml:space="preserve"> </w:t>
      </w:r>
    </w:p>
    <w:p w14:paraId="3DC63678" w14:textId="4F424E24" w:rsidR="00E05218" w:rsidRPr="00E05218" w:rsidRDefault="00944C79" w:rsidP="00944C79">
      <w:pPr>
        <w:rPr>
          <w:rStyle w:val="Heading3Char"/>
          <w:rFonts w:asciiTheme="minorHAnsi" w:eastAsiaTheme="minorHAnsi" w:hAnsiTheme="minorHAnsi" w:cstheme="minorBidi"/>
        </w:rPr>
      </w:pPr>
      <w:r w:rsidRPr="00E05218">
        <w:rPr>
          <w:rStyle w:val="Heading3Char"/>
        </w:rPr>
        <w:t>Any family history of medical conditions</w:t>
      </w:r>
      <w:r w:rsidR="00E05218">
        <w:rPr>
          <w:rStyle w:val="Heading3Char"/>
        </w:rPr>
        <w:t>?</w:t>
      </w:r>
    </w:p>
    <w:p w14:paraId="14D63234" w14:textId="0669631D" w:rsidR="00C22E57" w:rsidRPr="00E05218" w:rsidRDefault="0033576D" w:rsidP="00D71B12">
      <w:pPr>
        <w:pStyle w:val="Subtitle"/>
        <w:rPr>
          <w:rStyle w:val="SubtleEmphasis"/>
        </w:rPr>
      </w:pPr>
      <w:r>
        <w:rPr>
          <w:i w:val="0"/>
        </w:rPr>
        <w:t>(</w:t>
      </w:r>
      <w:r w:rsidR="00944C79" w:rsidRPr="0033576D">
        <w:rPr>
          <w:i w:val="0"/>
          <w:color w:val="00B050"/>
        </w:rPr>
        <w:t>FamHistMedclCondInd</w:t>
      </w:r>
      <w:r w:rsidRPr="0033576D">
        <w:rPr>
          <w:i w:val="0"/>
        </w:rPr>
        <w:t>)</w:t>
      </w:r>
      <w:r w:rsidR="00E05218" w:rsidRPr="00E05218">
        <w:br/>
      </w:r>
      <w:r w:rsidR="00C22E57" w:rsidRPr="00E05218">
        <w:rPr>
          <w:rStyle w:val="SubtleEmphasis"/>
        </w:rPr>
        <w:t>Select one.</w:t>
      </w:r>
    </w:p>
    <w:tbl>
      <w:tblPr>
        <w:tblStyle w:val="TableGrid"/>
        <w:tblW w:w="0" w:type="auto"/>
        <w:tblInd w:w="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2575"/>
        <w:gridCol w:w="3234"/>
      </w:tblGrid>
      <w:tr w:rsidR="00C22E57" w:rsidRPr="00243653" w14:paraId="33E1F5C9" w14:textId="77777777" w:rsidTr="00944C79">
        <w:tc>
          <w:tcPr>
            <w:tcW w:w="1643" w:type="dxa"/>
          </w:tcPr>
          <w:p w14:paraId="6614B3DE" w14:textId="11680C56" w:rsidR="00C22E57" w:rsidRPr="00243653" w:rsidRDefault="00C22E57" w:rsidP="00E05218">
            <w:pPr>
              <w:pStyle w:val="Bullets"/>
            </w:pPr>
            <w:r w:rsidRPr="00243653">
              <w:t>Yes</w:t>
            </w:r>
          </w:p>
        </w:tc>
        <w:tc>
          <w:tcPr>
            <w:tcW w:w="2575" w:type="dxa"/>
          </w:tcPr>
          <w:p w14:paraId="434545DB" w14:textId="5FADE8E7" w:rsidR="00C22E57" w:rsidRPr="00243653" w:rsidRDefault="00C22E57" w:rsidP="00E05218">
            <w:pPr>
              <w:pStyle w:val="Bullets"/>
            </w:pPr>
            <w:r w:rsidRPr="00243653">
              <w:t>No</w:t>
            </w:r>
          </w:p>
        </w:tc>
        <w:tc>
          <w:tcPr>
            <w:tcW w:w="3234" w:type="dxa"/>
          </w:tcPr>
          <w:p w14:paraId="5395C636" w14:textId="2DCCBF75" w:rsidR="00C22E57" w:rsidRPr="00243653" w:rsidRDefault="00C22E57" w:rsidP="00E05218">
            <w:pPr>
              <w:pStyle w:val="Bullets"/>
            </w:pPr>
            <w:r w:rsidRPr="00243653">
              <w:t>Unknown</w:t>
            </w:r>
          </w:p>
        </w:tc>
      </w:tr>
    </w:tbl>
    <w:p w14:paraId="6468D88E" w14:textId="281D7658" w:rsidR="00E05218" w:rsidRDefault="00CF5472" w:rsidP="00CF5472">
      <w:r w:rsidRPr="00E05218">
        <w:rPr>
          <w:rStyle w:val="Heading3Char"/>
        </w:rPr>
        <w:t>Relationship of the family member or ancestor to the participant/subject</w:t>
      </w:r>
      <w:r>
        <w:t xml:space="preserve"> </w:t>
      </w:r>
      <w:r w:rsidR="00E05218">
        <w:t>.</w:t>
      </w:r>
    </w:p>
    <w:p w14:paraId="7AC3DD8D" w14:textId="42B6C52D" w:rsidR="005D6947" w:rsidRDefault="0033576D" w:rsidP="00E05218">
      <w:pPr>
        <w:numPr>
          <w:ilvl w:val="0"/>
          <w:numId w:val="0"/>
        </w:numPr>
        <w:spacing w:before="0"/>
        <w:ind w:left="630"/>
        <w:rPr>
          <w:i/>
        </w:rPr>
      </w:pPr>
      <w:r>
        <w:rPr>
          <w:rStyle w:val="SubtitleChar"/>
          <w:i w:val="0"/>
        </w:rPr>
        <w:t>(</w:t>
      </w:r>
      <w:r w:rsidR="00CF5472" w:rsidRPr="0033576D">
        <w:rPr>
          <w:rStyle w:val="SubtitleChar"/>
          <w:i w:val="0"/>
          <w:color w:val="00B050"/>
        </w:rPr>
        <w:t>FamHistMedclCondReltvTy</w:t>
      </w:r>
      <w:r>
        <w:rPr>
          <w:rStyle w:val="SubtitleChar"/>
          <w:i w:val="0"/>
        </w:rPr>
        <w:t>)</w:t>
      </w:r>
      <w:r w:rsidR="00CF5472" w:rsidRPr="0033576D">
        <w:rPr>
          <w:rStyle w:val="SubtitleChar"/>
          <w:rFonts w:ascii="Georgia" w:hAnsi="Georgia"/>
          <w:i w:val="0"/>
          <w:sz w:val="20"/>
          <w:szCs w:val="20"/>
        </w:rPr>
        <w:br/>
      </w:r>
      <w:r w:rsidR="00E05218" w:rsidRPr="00E05218">
        <w:rPr>
          <w:i/>
        </w:rPr>
        <w:t>Select all that apply. If “Other, specify” is selected, provide an input</w:t>
      </w:r>
    </w:p>
    <w:p w14:paraId="269E143F" w14:textId="47177537" w:rsidR="00CF5472" w:rsidRDefault="00CF5472" w:rsidP="005D6947">
      <w:pPr>
        <w:pStyle w:val="BodyText"/>
      </w:pPr>
      <w:r w:rsidRPr="00944C79">
        <w:t>Child</w:t>
      </w:r>
    </w:p>
    <w:p w14:paraId="197B72B5" w14:textId="77777777" w:rsidR="00CF5472" w:rsidRPr="00E05218" w:rsidRDefault="00CF5472" w:rsidP="005D6947">
      <w:pPr>
        <w:pStyle w:val="BodyText"/>
      </w:pPr>
      <w:r w:rsidRPr="00E05218">
        <w:t>Biological mother</w:t>
      </w:r>
    </w:p>
    <w:p w14:paraId="2FEC379D" w14:textId="77777777" w:rsidR="00CF5472" w:rsidRDefault="00CF5472" w:rsidP="005D6947">
      <w:pPr>
        <w:pStyle w:val="BodyText"/>
      </w:pPr>
      <w:r w:rsidRPr="00944C79">
        <w:t>Biological father</w:t>
      </w:r>
    </w:p>
    <w:p w14:paraId="141E3BCF" w14:textId="77777777" w:rsidR="00CF5472" w:rsidRDefault="00CF5472" w:rsidP="005D6947">
      <w:pPr>
        <w:pStyle w:val="BodyText"/>
      </w:pPr>
      <w:r w:rsidRPr="00944C79">
        <w:t>Full sibling</w:t>
      </w:r>
    </w:p>
    <w:p w14:paraId="66E92965" w14:textId="77777777" w:rsidR="00CF5472" w:rsidRDefault="00CF5472" w:rsidP="005D6947">
      <w:pPr>
        <w:pStyle w:val="BodyText"/>
      </w:pPr>
      <w:r w:rsidRPr="00944C79">
        <w:t>Brother</w:t>
      </w:r>
    </w:p>
    <w:p w14:paraId="19E6068C" w14:textId="77777777" w:rsidR="00CF5472" w:rsidRDefault="00CF5472" w:rsidP="005D6947">
      <w:pPr>
        <w:pStyle w:val="BodyText"/>
      </w:pPr>
      <w:r w:rsidRPr="00944C79">
        <w:t>Sister</w:t>
      </w:r>
    </w:p>
    <w:p w14:paraId="2895F031" w14:textId="77777777" w:rsidR="00CF5472" w:rsidRDefault="00CF5472" w:rsidP="005D6947">
      <w:pPr>
        <w:pStyle w:val="BodyText"/>
      </w:pPr>
      <w:r w:rsidRPr="00944C79">
        <w:t>Grandfather</w:t>
      </w:r>
    </w:p>
    <w:p w14:paraId="1B2C5EA5" w14:textId="77777777" w:rsidR="00CF5472" w:rsidRDefault="00CF5472" w:rsidP="005D6947">
      <w:pPr>
        <w:pStyle w:val="BodyText"/>
      </w:pPr>
      <w:r w:rsidRPr="00944C79">
        <w:t>Grandmother</w:t>
      </w:r>
    </w:p>
    <w:p w14:paraId="1037A76D" w14:textId="77777777" w:rsidR="00CF5472" w:rsidRDefault="00CF5472" w:rsidP="005D6947">
      <w:pPr>
        <w:pStyle w:val="BodyText"/>
      </w:pPr>
      <w:r w:rsidRPr="00944C79">
        <w:t>Grandchild</w:t>
      </w:r>
    </w:p>
    <w:p w14:paraId="421EBF03" w14:textId="77777777" w:rsidR="00CF5472" w:rsidRDefault="00CF5472" w:rsidP="005D6947">
      <w:pPr>
        <w:pStyle w:val="BodyText"/>
      </w:pPr>
      <w:r w:rsidRPr="00944C79">
        <w:t>Grandson</w:t>
      </w:r>
    </w:p>
    <w:p w14:paraId="3092BBB2" w14:textId="77777777" w:rsidR="00CF5472" w:rsidRDefault="00CF5472" w:rsidP="005D6947">
      <w:pPr>
        <w:pStyle w:val="BodyText"/>
      </w:pPr>
      <w:r w:rsidRPr="00944C79">
        <w:t>Granddaughter</w:t>
      </w:r>
    </w:p>
    <w:p w14:paraId="08375AD5" w14:textId="77777777" w:rsidR="00CF5472" w:rsidRDefault="00CF5472" w:rsidP="005D6947">
      <w:pPr>
        <w:pStyle w:val="BodyText"/>
      </w:pPr>
      <w:r w:rsidRPr="00944C79">
        <w:t>Great-grandchild</w:t>
      </w:r>
    </w:p>
    <w:p w14:paraId="4EA45593" w14:textId="77777777" w:rsidR="00CF5472" w:rsidRDefault="00CF5472" w:rsidP="005D6947">
      <w:pPr>
        <w:pStyle w:val="BodyText"/>
      </w:pPr>
      <w:r w:rsidRPr="00944C79">
        <w:t>Half sibling</w:t>
      </w:r>
    </w:p>
    <w:p w14:paraId="1173CB16" w14:textId="77777777" w:rsidR="00CF5472" w:rsidRDefault="00CF5472" w:rsidP="005D6947">
      <w:pPr>
        <w:pStyle w:val="BodyText"/>
      </w:pPr>
      <w:r w:rsidRPr="00944C79">
        <w:t>Half-sister</w:t>
      </w:r>
    </w:p>
    <w:p w14:paraId="2242C6F0" w14:textId="77777777" w:rsidR="00CF5472" w:rsidRDefault="00CF5472" w:rsidP="005D6947">
      <w:pPr>
        <w:pStyle w:val="BodyText"/>
      </w:pPr>
      <w:r w:rsidRPr="00944C79">
        <w:t>Half-brother</w:t>
      </w:r>
    </w:p>
    <w:p w14:paraId="76D6A4A6" w14:textId="77777777" w:rsidR="00CF5472" w:rsidRDefault="00CF5472" w:rsidP="005D6947">
      <w:pPr>
        <w:pStyle w:val="BodyText"/>
      </w:pPr>
      <w:r w:rsidRPr="00944C79">
        <w:t>Maternal aunt</w:t>
      </w:r>
    </w:p>
    <w:p w14:paraId="23776EBD" w14:textId="77777777" w:rsidR="00CF5472" w:rsidRDefault="00CF5472" w:rsidP="005D6947">
      <w:pPr>
        <w:pStyle w:val="BodyText"/>
      </w:pPr>
      <w:r w:rsidRPr="00944C79">
        <w:t>Maternal cousin</w:t>
      </w:r>
    </w:p>
    <w:p w14:paraId="37E01B02" w14:textId="77777777" w:rsidR="00CF5472" w:rsidRDefault="00CF5472" w:rsidP="005D6947">
      <w:pPr>
        <w:pStyle w:val="BodyText"/>
      </w:pPr>
      <w:r w:rsidRPr="00944C79">
        <w:t>Maternal grandfather</w:t>
      </w:r>
    </w:p>
    <w:p w14:paraId="2B78E71B" w14:textId="77777777" w:rsidR="00CF5472" w:rsidRDefault="00CF5472" w:rsidP="005D6947">
      <w:pPr>
        <w:pStyle w:val="BodyText"/>
      </w:pPr>
      <w:r w:rsidRPr="00944C79">
        <w:t>Maternal grandmother</w:t>
      </w:r>
    </w:p>
    <w:p w14:paraId="5846C64E" w14:textId="77777777" w:rsidR="00CF5472" w:rsidRDefault="00CF5472" w:rsidP="005D6947">
      <w:pPr>
        <w:pStyle w:val="BodyText"/>
      </w:pPr>
      <w:r w:rsidRPr="00944C79">
        <w:t>Maternal niece/nephew</w:t>
      </w:r>
    </w:p>
    <w:p w14:paraId="2E3293D3" w14:textId="77777777" w:rsidR="00CF5472" w:rsidRDefault="00CF5472" w:rsidP="005D6947">
      <w:pPr>
        <w:pStyle w:val="BodyText"/>
      </w:pPr>
      <w:r w:rsidRPr="00944C79">
        <w:t>Maternal uncle</w:t>
      </w:r>
    </w:p>
    <w:p w14:paraId="655DD84C" w14:textId="77777777" w:rsidR="00CF5472" w:rsidRDefault="00CF5472" w:rsidP="005D6947">
      <w:pPr>
        <w:pStyle w:val="BodyText"/>
      </w:pPr>
      <w:r w:rsidRPr="00944C79">
        <w:t>Other first degree relative</w:t>
      </w:r>
    </w:p>
    <w:p w14:paraId="5C3FC2DC" w14:textId="77777777" w:rsidR="00CF5472" w:rsidRDefault="00CF5472" w:rsidP="005D6947">
      <w:pPr>
        <w:pStyle w:val="BodyText"/>
      </w:pPr>
      <w:r w:rsidRPr="00944C79">
        <w:t>Other second degree relative</w:t>
      </w:r>
    </w:p>
    <w:p w14:paraId="1523574E" w14:textId="77777777" w:rsidR="00CF5472" w:rsidRDefault="00CF5472" w:rsidP="005D6947">
      <w:pPr>
        <w:pStyle w:val="BodyText"/>
      </w:pPr>
      <w:r w:rsidRPr="00944C79">
        <w:t>Third degree relative</w:t>
      </w:r>
    </w:p>
    <w:p w14:paraId="07D8F599" w14:textId="77777777" w:rsidR="00CF5472" w:rsidRDefault="00CF5472" w:rsidP="005D6947">
      <w:pPr>
        <w:pStyle w:val="BodyText"/>
      </w:pPr>
      <w:r w:rsidRPr="00944C79">
        <w:t>Paternal aunt</w:t>
      </w:r>
    </w:p>
    <w:p w14:paraId="2952B325" w14:textId="77777777" w:rsidR="00CF5472" w:rsidRDefault="00CF5472" w:rsidP="005D6947">
      <w:pPr>
        <w:pStyle w:val="BodyText"/>
      </w:pPr>
      <w:r w:rsidRPr="00944C79">
        <w:t>Paternal cousin</w:t>
      </w:r>
    </w:p>
    <w:p w14:paraId="64AF4DA2" w14:textId="77777777" w:rsidR="00CF5472" w:rsidRPr="005D6947" w:rsidRDefault="00CF5472" w:rsidP="005D6947">
      <w:pPr>
        <w:pStyle w:val="BodyText"/>
      </w:pPr>
      <w:r w:rsidRPr="005D6947">
        <w:t>Paternal grandfather</w:t>
      </w:r>
    </w:p>
    <w:p w14:paraId="34422CB9" w14:textId="77777777" w:rsidR="00CF5472" w:rsidRPr="005D6947" w:rsidRDefault="00CF5472" w:rsidP="005D6947">
      <w:pPr>
        <w:pStyle w:val="BodyText"/>
      </w:pPr>
      <w:r w:rsidRPr="005D6947">
        <w:t>Paternal grandmother</w:t>
      </w:r>
    </w:p>
    <w:p w14:paraId="69BA8C1F" w14:textId="77777777" w:rsidR="00CF5472" w:rsidRPr="005D6947" w:rsidRDefault="00CF5472" w:rsidP="005D6947">
      <w:pPr>
        <w:pStyle w:val="BodyText"/>
      </w:pPr>
      <w:r w:rsidRPr="005D6947">
        <w:t>Paternal niece/nephew</w:t>
      </w:r>
    </w:p>
    <w:p w14:paraId="349E7613" w14:textId="77777777" w:rsidR="00CF5472" w:rsidRPr="005D6947" w:rsidRDefault="00CF5472" w:rsidP="005D6947">
      <w:pPr>
        <w:pStyle w:val="BodyText"/>
      </w:pPr>
      <w:r w:rsidRPr="005D6947">
        <w:t>Paternal uncle</w:t>
      </w:r>
    </w:p>
    <w:p w14:paraId="3E24978F" w14:textId="77777777" w:rsidR="00CF5472" w:rsidRPr="005D6947" w:rsidRDefault="00CF5472" w:rsidP="005D6947">
      <w:pPr>
        <w:pStyle w:val="BodyText"/>
      </w:pPr>
      <w:r w:rsidRPr="005D6947">
        <w:t>Unknown</w:t>
      </w:r>
    </w:p>
    <w:p w14:paraId="1CD72EEE" w14:textId="77777777" w:rsidR="00CF5472" w:rsidRPr="005D6947" w:rsidRDefault="00CF5472" w:rsidP="005D6947">
      <w:pPr>
        <w:pStyle w:val="BodyText"/>
      </w:pPr>
      <w:r w:rsidRPr="005D6947">
        <w:lastRenderedPageBreak/>
        <w:t>Not available</w:t>
      </w:r>
    </w:p>
    <w:p w14:paraId="06301C1C" w14:textId="77777777" w:rsidR="00CF5472" w:rsidRPr="005D6947" w:rsidRDefault="00CF5472" w:rsidP="005D6947">
      <w:pPr>
        <w:pStyle w:val="BodyText"/>
      </w:pPr>
      <w:r w:rsidRPr="005D6947">
        <w:t>Refused</w:t>
      </w:r>
    </w:p>
    <w:p w14:paraId="7EB301C2" w14:textId="32F6AB9D" w:rsidR="00CF5472" w:rsidRPr="005D6947" w:rsidRDefault="00CF5472" w:rsidP="005D6947">
      <w:pPr>
        <w:pStyle w:val="BodyText"/>
      </w:pPr>
      <w:r w:rsidRPr="005D6947">
        <w:t xml:space="preserve">Other, specify </w:t>
      </w:r>
      <w:r w:rsidR="005D6947">
        <w:t>(</w:t>
      </w:r>
      <w:proofErr w:type="spellStart"/>
      <w:r w:rsidRPr="0033576D">
        <w:rPr>
          <w:color w:val="00B050"/>
        </w:rPr>
        <w:t>FamHistMedclCondReltvOTH</w:t>
      </w:r>
      <w:proofErr w:type="spellEnd"/>
      <w:r w:rsidR="005D6947">
        <w:t>)</w:t>
      </w:r>
      <w:r w:rsidRPr="005D6947">
        <w:t xml:space="preserve"> ______________</w:t>
      </w:r>
    </w:p>
    <w:p w14:paraId="4AD77AC1" w14:textId="1D70B12A" w:rsidR="00E05218" w:rsidRDefault="00944C79" w:rsidP="00944C79">
      <w:r w:rsidRPr="00E05218">
        <w:rPr>
          <w:rStyle w:val="Heading3Char"/>
        </w:rPr>
        <w:t>Whether the participant's/subject's family member has donated biological samples to a repository</w:t>
      </w:r>
      <w:r w:rsidR="00E05218">
        <w:rPr>
          <w:rStyle w:val="Heading3Char"/>
        </w:rPr>
        <w:t>?</w:t>
      </w:r>
    </w:p>
    <w:p w14:paraId="23E5DB41" w14:textId="63CA1DC8" w:rsidR="007C6794" w:rsidRPr="0033576D" w:rsidRDefault="0033576D" w:rsidP="00D71B12">
      <w:pPr>
        <w:pStyle w:val="Subtitle"/>
        <w:rPr>
          <w:i w:val="0"/>
        </w:rPr>
      </w:pPr>
      <w:r>
        <w:rPr>
          <w:i w:val="0"/>
        </w:rPr>
        <w:t>(</w:t>
      </w:r>
      <w:proofErr w:type="spellStart"/>
      <w:r w:rsidR="00944C79" w:rsidRPr="0033576D">
        <w:rPr>
          <w:i w:val="0"/>
          <w:color w:val="00B050"/>
        </w:rPr>
        <w:t>FmlyHistRelTypBioSampleRepInd</w:t>
      </w:r>
      <w:proofErr w:type="spellEnd"/>
      <w:r>
        <w:rPr>
          <w:i w:val="0"/>
        </w:rPr>
        <w:t>)</w:t>
      </w:r>
    </w:p>
    <w:p w14:paraId="5644ABC0" w14:textId="666643B8" w:rsidR="00B86CC8" w:rsidRPr="00E05218" w:rsidRDefault="00944C79" w:rsidP="00E05218">
      <w:pPr>
        <w:pStyle w:val="Bullets"/>
      </w:pPr>
      <w:r w:rsidRPr="00E05218">
        <w:t>Yes</w:t>
      </w:r>
    </w:p>
    <w:p w14:paraId="44190B1B" w14:textId="237DD5E5" w:rsidR="00684AD7" w:rsidRPr="00243653" w:rsidRDefault="00684AD7" w:rsidP="00E05218">
      <w:pPr>
        <w:pStyle w:val="Bullets"/>
      </w:pPr>
      <w:r w:rsidRPr="00243653">
        <w:t>No</w:t>
      </w:r>
    </w:p>
    <w:p w14:paraId="0FCBD105" w14:textId="77777777" w:rsidR="00684AD7" w:rsidRPr="00243653" w:rsidRDefault="00684AD7" w:rsidP="00E05218">
      <w:pPr>
        <w:pStyle w:val="Bullets"/>
      </w:pPr>
      <w:r w:rsidRPr="00243653">
        <w:t>Unknown</w:t>
      </w:r>
    </w:p>
    <w:p w14:paraId="776E0E18" w14:textId="4B82213D" w:rsidR="00D632EE" w:rsidRPr="00E05218" w:rsidRDefault="00944C79" w:rsidP="00944C79">
      <w:pPr>
        <w:rPr>
          <w:rStyle w:val="SubtitleChar"/>
        </w:rPr>
      </w:pPr>
      <w:r w:rsidRPr="00E05218">
        <w:rPr>
          <w:rStyle w:val="Heading3Char"/>
        </w:rPr>
        <w:t>Number of family members that have samples in a repository</w:t>
      </w:r>
      <w:r>
        <w:t xml:space="preserve"> </w:t>
      </w:r>
      <w:proofErr w:type="spellStart"/>
      <w:r w:rsidRPr="00E05218">
        <w:rPr>
          <w:rStyle w:val="SubtitleChar"/>
        </w:rPr>
        <w:t>FmlyHistRelTypBioSamRepCt</w:t>
      </w:r>
      <w:proofErr w:type="spellEnd"/>
      <w:r w:rsidR="00CF42F5" w:rsidRPr="00E05218">
        <w:rPr>
          <w:rStyle w:val="SubtitleChar"/>
        </w:rPr>
        <w:t>________________</w:t>
      </w:r>
    </w:p>
    <w:p w14:paraId="5B252C7B" w14:textId="5A9ED53E" w:rsidR="007C6794" w:rsidRPr="00243653" w:rsidRDefault="00CF5472" w:rsidP="00E05218">
      <w:pPr>
        <w:pStyle w:val="Heading1"/>
      </w:pPr>
      <w:r>
        <w:t>F</w:t>
      </w:r>
      <w:r w:rsidR="00334F6C">
        <w:t>amily</w:t>
      </w:r>
      <w:r w:rsidR="007C6794" w:rsidRPr="00243653">
        <w:t xml:space="preserve"> History Global Assessment</w:t>
      </w:r>
    </w:p>
    <w:p w14:paraId="3269281A" w14:textId="77777777" w:rsidR="00E05218" w:rsidRPr="005D6947" w:rsidRDefault="00CC76A0" w:rsidP="00B06708">
      <w:pPr>
        <w:pStyle w:val="Heading3"/>
      </w:pPr>
      <w:r w:rsidRPr="005D6947">
        <w:t xml:space="preserve">Date medical history taken </w:t>
      </w:r>
    </w:p>
    <w:p w14:paraId="1493E366" w14:textId="56A53C2E" w:rsidR="00CC76A0" w:rsidRPr="00243653" w:rsidRDefault="003A5700" w:rsidP="00D71B12">
      <w:pPr>
        <w:pStyle w:val="Subtitle"/>
      </w:pPr>
      <w:r>
        <w:rPr>
          <w:i w:val="0"/>
        </w:rPr>
        <w:t>(</w:t>
      </w:r>
      <w:proofErr w:type="spellStart"/>
      <w:r w:rsidR="00CC76A0" w:rsidRPr="003A5700">
        <w:rPr>
          <w:i w:val="0"/>
          <w:color w:val="00B050"/>
        </w:rPr>
        <w:t>MedclHistTakenDateTime</w:t>
      </w:r>
      <w:proofErr w:type="spellEnd"/>
      <w:r>
        <w:rPr>
          <w:i w:val="0"/>
        </w:rPr>
        <w:t>)</w:t>
      </w:r>
      <w:r w:rsidR="00CC76A0" w:rsidRPr="00243653">
        <w:t xml:space="preserve"> __________</w:t>
      </w:r>
      <w:r w:rsidR="00025F77">
        <w:t>___________________________________</w:t>
      </w:r>
    </w:p>
    <w:p w14:paraId="7932A91F" w14:textId="490910D4" w:rsidR="00E05218" w:rsidRPr="00775894" w:rsidRDefault="00E52FDE" w:rsidP="00B06708">
      <w:pPr>
        <w:pStyle w:val="Heading3"/>
      </w:pPr>
      <w:r w:rsidRPr="00775894">
        <w:t xml:space="preserve">Specify if the family member of the participant/subject has or had a </w:t>
      </w:r>
      <w:r w:rsidR="005D6947" w:rsidRPr="00775894">
        <w:t>history of any medical problems?</w:t>
      </w:r>
    </w:p>
    <w:p w14:paraId="404B5AD7" w14:textId="1D0DB06D" w:rsidR="00E52FDE" w:rsidRPr="00243653" w:rsidRDefault="003A5700" w:rsidP="00D71B12">
      <w:pPr>
        <w:pStyle w:val="Subtitle"/>
      </w:pPr>
      <w:r>
        <w:rPr>
          <w:i w:val="0"/>
        </w:rPr>
        <w:t>(</w:t>
      </w:r>
      <w:proofErr w:type="spellStart"/>
      <w:r w:rsidR="005D6947" w:rsidRPr="003A5700">
        <w:rPr>
          <w:i w:val="0"/>
          <w:color w:val="00B050"/>
        </w:rPr>
        <w:t>MedclHistBodySysInd</w:t>
      </w:r>
      <w:proofErr w:type="spellEnd"/>
      <w:r>
        <w:rPr>
          <w:i w:val="0"/>
        </w:rPr>
        <w:t>)</w:t>
      </w:r>
      <w:r w:rsidR="005D6947" w:rsidRPr="003A5700">
        <w:rPr>
          <w:i w:val="0"/>
        </w:rPr>
        <w:t>.</w:t>
      </w:r>
      <w:r w:rsidR="005D6947">
        <w:t xml:space="preserve"> </w:t>
      </w:r>
      <w:r w:rsidR="00025F77">
        <w:t>Choose one.</w:t>
      </w:r>
    </w:p>
    <w:p w14:paraId="25E8B197" w14:textId="77777777" w:rsidR="00E52FDE" w:rsidRPr="00243653" w:rsidRDefault="00E52FDE" w:rsidP="00E05218">
      <w:pPr>
        <w:pStyle w:val="Bullets"/>
      </w:pPr>
      <w:r w:rsidRPr="00243653">
        <w:t>Yes</w:t>
      </w:r>
    </w:p>
    <w:p w14:paraId="6AF1AC45" w14:textId="77777777" w:rsidR="00E52FDE" w:rsidRPr="00243653" w:rsidRDefault="00E52FDE" w:rsidP="00E05218">
      <w:pPr>
        <w:pStyle w:val="Bullets"/>
      </w:pPr>
      <w:r w:rsidRPr="00243653">
        <w:t>No</w:t>
      </w:r>
    </w:p>
    <w:p w14:paraId="546AB8AB" w14:textId="77777777" w:rsidR="00E52FDE" w:rsidRPr="00243653" w:rsidRDefault="00E52FDE" w:rsidP="00E05218">
      <w:pPr>
        <w:pStyle w:val="Bullets"/>
      </w:pPr>
      <w:r w:rsidRPr="00243653">
        <w:t>Unknown</w:t>
      </w:r>
    </w:p>
    <w:p w14:paraId="36AAFC4E" w14:textId="77777777" w:rsidR="00E05218" w:rsidRDefault="00B75F11" w:rsidP="00B06708">
      <w:pPr>
        <w:pStyle w:val="Heading3"/>
      </w:pPr>
      <w:r w:rsidRPr="00243653">
        <w:t>Body system category</w:t>
      </w:r>
      <w:r w:rsidR="00415310" w:rsidRPr="00243653">
        <w:t xml:space="preserve"> </w:t>
      </w:r>
    </w:p>
    <w:p w14:paraId="7E3F8937" w14:textId="11371F8D" w:rsidR="007C6794" w:rsidRPr="001D6AA5" w:rsidRDefault="003A5700" w:rsidP="00D71B12">
      <w:pPr>
        <w:pStyle w:val="Subtitle"/>
        <w:rPr>
          <w:rStyle w:val="SubtleEmphasis"/>
          <w:i/>
        </w:rPr>
      </w:pPr>
      <w:r w:rsidRPr="003A5700">
        <w:rPr>
          <w:i w:val="0"/>
        </w:rPr>
        <w:t>(</w:t>
      </w:r>
      <w:proofErr w:type="spellStart"/>
      <w:r w:rsidR="00415310" w:rsidRPr="003A5700">
        <w:rPr>
          <w:i w:val="0"/>
          <w:color w:val="00B050"/>
        </w:rPr>
        <w:t>BodySysCat</w:t>
      </w:r>
      <w:proofErr w:type="spellEnd"/>
      <w:r w:rsidRPr="003A5700">
        <w:rPr>
          <w:i w:val="0"/>
        </w:rPr>
        <w:t>)</w:t>
      </w:r>
      <w:r w:rsidR="001D6AA5">
        <w:br/>
      </w:r>
      <w:r w:rsidR="004138D9" w:rsidRPr="001D6AA5">
        <w:rPr>
          <w:rStyle w:val="SubtleEmphasis"/>
          <w:i/>
        </w:rPr>
        <w:t>Select all that apply</w:t>
      </w:r>
      <w:r w:rsidR="001D6AA5" w:rsidRPr="001D6AA5">
        <w:rPr>
          <w:rStyle w:val="SubtleEmphasis"/>
          <w:i/>
        </w:rPr>
        <w:t>. If “other, specify” selected, provide an input.</w:t>
      </w:r>
    </w:p>
    <w:p w14:paraId="66800F9E" w14:textId="77777777" w:rsidR="00B75F11" w:rsidRPr="005D6947" w:rsidRDefault="00B75F11" w:rsidP="002D27E3">
      <w:pPr>
        <w:pStyle w:val="BodyText"/>
        <w:ind w:firstLine="0"/>
      </w:pPr>
      <w:r w:rsidRPr="005D6947">
        <w:t>Allergic/Immunologic</w:t>
      </w:r>
    </w:p>
    <w:p w14:paraId="59E41E5A" w14:textId="77777777" w:rsidR="00B75F11" w:rsidRPr="00243653" w:rsidRDefault="00B75F11" w:rsidP="002D27E3">
      <w:pPr>
        <w:pStyle w:val="BodyText"/>
        <w:ind w:firstLine="0"/>
      </w:pPr>
      <w:r w:rsidRPr="00243653">
        <w:t>Cardiovascular</w:t>
      </w:r>
    </w:p>
    <w:p w14:paraId="1F6D4980" w14:textId="6CC413BE" w:rsidR="00B75F11" w:rsidRPr="00243653" w:rsidRDefault="00B75F11" w:rsidP="002D27E3">
      <w:pPr>
        <w:pStyle w:val="BodyText"/>
        <w:ind w:firstLine="0"/>
      </w:pPr>
      <w:r w:rsidRPr="00243653">
        <w:t>Constitutional symptoms e.g., fever, weight loss</w:t>
      </w:r>
    </w:p>
    <w:p w14:paraId="3EA96F12" w14:textId="77777777" w:rsidR="00B75F11" w:rsidRPr="00243653" w:rsidRDefault="00B75F11" w:rsidP="002D27E3">
      <w:pPr>
        <w:pStyle w:val="BodyText"/>
        <w:ind w:firstLine="0"/>
      </w:pPr>
      <w:r w:rsidRPr="00243653">
        <w:t>Dermatological</w:t>
      </w:r>
    </w:p>
    <w:p w14:paraId="0516C887" w14:textId="77777777" w:rsidR="00B75F11" w:rsidRPr="00243653" w:rsidRDefault="00B75F11" w:rsidP="002D27E3">
      <w:pPr>
        <w:pStyle w:val="BodyText"/>
        <w:ind w:firstLine="0"/>
      </w:pPr>
      <w:r w:rsidRPr="00243653">
        <w:t>Ears, Nose, Mouth, Throat</w:t>
      </w:r>
    </w:p>
    <w:p w14:paraId="5617A55A" w14:textId="77777777" w:rsidR="00B75F11" w:rsidRPr="00243653" w:rsidRDefault="00B75F11" w:rsidP="002D27E3">
      <w:pPr>
        <w:pStyle w:val="BodyText"/>
        <w:ind w:firstLine="0"/>
      </w:pPr>
      <w:r w:rsidRPr="00243653">
        <w:t>Endocrine</w:t>
      </w:r>
    </w:p>
    <w:p w14:paraId="642F6461" w14:textId="77777777" w:rsidR="00B75F11" w:rsidRPr="00243653" w:rsidRDefault="00B75F11" w:rsidP="002D27E3">
      <w:pPr>
        <w:pStyle w:val="BodyText"/>
        <w:ind w:firstLine="0"/>
      </w:pPr>
      <w:r w:rsidRPr="00243653">
        <w:t>Eyes</w:t>
      </w:r>
    </w:p>
    <w:p w14:paraId="092AD2A8" w14:textId="77777777" w:rsidR="00B75F11" w:rsidRPr="00243653" w:rsidRDefault="00B75F11" w:rsidP="002D27E3">
      <w:pPr>
        <w:pStyle w:val="BodyText"/>
        <w:ind w:firstLine="0"/>
      </w:pPr>
      <w:r w:rsidRPr="00243653">
        <w:t>Gastrointestinal</w:t>
      </w:r>
    </w:p>
    <w:p w14:paraId="4AE01C58" w14:textId="77777777" w:rsidR="00B75F11" w:rsidRPr="00243653" w:rsidRDefault="00B75F11" w:rsidP="002D27E3">
      <w:pPr>
        <w:pStyle w:val="BodyText"/>
        <w:ind w:firstLine="0"/>
      </w:pPr>
      <w:r w:rsidRPr="00243653">
        <w:t>Gastrointestinal/Abdominal</w:t>
      </w:r>
    </w:p>
    <w:p w14:paraId="5B824E07" w14:textId="77777777" w:rsidR="00A654B7" w:rsidRPr="00243653" w:rsidRDefault="00B75F11" w:rsidP="002D27E3">
      <w:pPr>
        <w:pStyle w:val="BodyText"/>
        <w:ind w:firstLine="0"/>
      </w:pPr>
      <w:r w:rsidRPr="00243653">
        <w:t>Genitourin</w:t>
      </w:r>
      <w:r w:rsidR="00A654B7" w:rsidRPr="00243653">
        <w:t>ary</w:t>
      </w:r>
    </w:p>
    <w:p w14:paraId="12AC4758" w14:textId="30F85748" w:rsidR="00B75F11" w:rsidRPr="00243653" w:rsidRDefault="00B75F11" w:rsidP="002D27E3">
      <w:pPr>
        <w:pStyle w:val="BodyText"/>
        <w:ind w:firstLine="0"/>
      </w:pPr>
      <w:r w:rsidRPr="00243653">
        <w:t>Gynecologic/Urologic/ Renal</w:t>
      </w:r>
    </w:p>
    <w:p w14:paraId="7639B99B" w14:textId="77777777" w:rsidR="00B75F11" w:rsidRPr="00243653" w:rsidRDefault="00B75F11" w:rsidP="002D27E3">
      <w:pPr>
        <w:pStyle w:val="BodyText"/>
        <w:ind w:firstLine="0"/>
      </w:pPr>
      <w:r w:rsidRPr="00243653">
        <w:t>Hematologic/Lymphatic</w:t>
      </w:r>
    </w:p>
    <w:p w14:paraId="2FC3AB43" w14:textId="77777777" w:rsidR="00084535" w:rsidRPr="00243653" w:rsidRDefault="00084535" w:rsidP="002D27E3">
      <w:pPr>
        <w:pStyle w:val="BodyText"/>
        <w:ind w:firstLine="0"/>
      </w:pPr>
      <w:r w:rsidRPr="00243653">
        <w:t>Hepatobiliary</w:t>
      </w:r>
    </w:p>
    <w:p w14:paraId="1F9269D2" w14:textId="297520D0" w:rsidR="00B75F11" w:rsidRPr="00243653" w:rsidRDefault="00B75F11" w:rsidP="002D27E3">
      <w:pPr>
        <w:pStyle w:val="BodyText"/>
        <w:ind w:left="1080" w:hanging="270"/>
      </w:pPr>
      <w:r w:rsidRPr="00243653">
        <w:t xml:space="preserve">Integumentary </w:t>
      </w:r>
      <w:r w:rsidR="001D6AA5">
        <w:t>s</w:t>
      </w:r>
      <w:r w:rsidRPr="00243653">
        <w:t>kin and/or breast</w:t>
      </w:r>
    </w:p>
    <w:p w14:paraId="4E572285" w14:textId="77777777" w:rsidR="00084535" w:rsidRPr="00243653" w:rsidRDefault="00084535" w:rsidP="005D6947">
      <w:pPr>
        <w:pStyle w:val="BodyText"/>
      </w:pPr>
      <w:r w:rsidRPr="00243653">
        <w:lastRenderedPageBreak/>
        <w:t>Musculoskeletal</w:t>
      </w:r>
    </w:p>
    <w:p w14:paraId="3E7BB4C9" w14:textId="77777777" w:rsidR="00E05218" w:rsidRDefault="00B75F11" w:rsidP="005D6947">
      <w:pPr>
        <w:pStyle w:val="BodyText"/>
      </w:pPr>
      <w:r w:rsidRPr="00243653">
        <w:t xml:space="preserve">Musculoskeletal </w:t>
      </w:r>
    </w:p>
    <w:p w14:paraId="4EF2502A" w14:textId="77950B9D" w:rsidR="00B75F11" w:rsidRPr="00243653" w:rsidRDefault="00B75F11" w:rsidP="005D6947">
      <w:pPr>
        <w:pStyle w:val="BodyText"/>
      </w:pPr>
      <w:r w:rsidRPr="00243653">
        <w:t>separate from ALS exam</w:t>
      </w:r>
    </w:p>
    <w:p w14:paraId="60CE3A66" w14:textId="77777777" w:rsidR="00084535" w:rsidRPr="00243653" w:rsidRDefault="00084535" w:rsidP="005D6947">
      <w:pPr>
        <w:pStyle w:val="BodyText"/>
      </w:pPr>
      <w:r w:rsidRPr="00243653">
        <w:t>Neurological</w:t>
      </w:r>
    </w:p>
    <w:p w14:paraId="0B0E250B" w14:textId="77777777" w:rsidR="00E05218" w:rsidRDefault="00B75F11" w:rsidP="005D6947">
      <w:pPr>
        <w:pStyle w:val="BodyText"/>
      </w:pPr>
      <w:r w:rsidRPr="00243653">
        <w:t xml:space="preserve">Neurological </w:t>
      </w:r>
    </w:p>
    <w:p w14:paraId="40FA41E9" w14:textId="2BEB6CB0" w:rsidR="00B75F11" w:rsidRPr="00243653" w:rsidRDefault="00B75F11" w:rsidP="005D6947">
      <w:pPr>
        <w:pStyle w:val="BodyText"/>
      </w:pPr>
      <w:r w:rsidRPr="00243653">
        <w:t>separate from ALS exam</w:t>
      </w:r>
    </w:p>
    <w:p w14:paraId="5BBF5BA3" w14:textId="77777777" w:rsidR="00B75F11" w:rsidRPr="00243653" w:rsidRDefault="00B75F11" w:rsidP="005D6947">
      <w:pPr>
        <w:pStyle w:val="BodyText"/>
      </w:pPr>
      <w:r w:rsidRPr="00243653">
        <w:t>Neurologic/CNS</w:t>
      </w:r>
    </w:p>
    <w:p w14:paraId="572B6DCE" w14:textId="77777777" w:rsidR="00B75F11" w:rsidRPr="00243653" w:rsidRDefault="00B75F11" w:rsidP="005D6947">
      <w:pPr>
        <w:pStyle w:val="BodyText"/>
      </w:pPr>
      <w:r w:rsidRPr="00243653">
        <w:t>Oncologic</w:t>
      </w:r>
    </w:p>
    <w:p w14:paraId="104A2A27" w14:textId="77777777" w:rsidR="00B75F11" w:rsidRPr="00243653" w:rsidRDefault="00B75F11" w:rsidP="005D6947">
      <w:pPr>
        <w:pStyle w:val="BodyText"/>
      </w:pPr>
      <w:r w:rsidRPr="00243653">
        <w:t>Psychiatric</w:t>
      </w:r>
    </w:p>
    <w:p w14:paraId="083FE21A" w14:textId="77777777" w:rsidR="00B75F11" w:rsidRPr="00243653" w:rsidRDefault="00B75F11" w:rsidP="005D6947">
      <w:pPr>
        <w:pStyle w:val="BodyText"/>
      </w:pPr>
      <w:r w:rsidRPr="00243653">
        <w:t>Pulmonary</w:t>
      </w:r>
    </w:p>
    <w:p w14:paraId="41CC57A2" w14:textId="77777777" w:rsidR="00EF4B33" w:rsidRPr="00243653" w:rsidRDefault="00B75F11" w:rsidP="005D6947">
      <w:pPr>
        <w:pStyle w:val="BodyText"/>
      </w:pPr>
      <w:r w:rsidRPr="00243653">
        <w:t>Respiratory</w:t>
      </w:r>
      <w:r w:rsidR="00EF4B33" w:rsidRPr="00243653">
        <w:t xml:space="preserve"> </w:t>
      </w:r>
    </w:p>
    <w:p w14:paraId="723DBA10" w14:textId="71A5A550" w:rsidR="00EF4B33" w:rsidRDefault="00EF4B33" w:rsidP="005D6947">
      <w:pPr>
        <w:pStyle w:val="BodyText"/>
      </w:pPr>
      <w:r w:rsidRPr="00243653">
        <w:t xml:space="preserve">Other, specify </w:t>
      </w:r>
      <w:r w:rsidR="005D6947">
        <w:t>(</w:t>
      </w:r>
      <w:proofErr w:type="spellStart"/>
      <w:r w:rsidRPr="003A5700">
        <w:rPr>
          <w:color w:val="00B050"/>
        </w:rPr>
        <w:t>BodySysOTH</w:t>
      </w:r>
      <w:proofErr w:type="spellEnd"/>
      <w:r w:rsidR="005D6947">
        <w:t>)</w:t>
      </w:r>
      <w:r w:rsidRPr="00243653">
        <w:t xml:space="preserve"> __________________</w:t>
      </w:r>
      <w:r w:rsidR="00DB276C" w:rsidRPr="00243653">
        <w:t>__________</w:t>
      </w:r>
    </w:p>
    <w:p w14:paraId="67E3F0B3" w14:textId="77777777" w:rsidR="00E05218" w:rsidRDefault="00CF5472" w:rsidP="00B06708">
      <w:pPr>
        <w:pStyle w:val="Heading3"/>
      </w:pPr>
      <w:r w:rsidRPr="00944C79">
        <w:t xml:space="preserve">Number of family members </w:t>
      </w:r>
      <w:r>
        <w:t xml:space="preserve">of the specified type </w:t>
      </w:r>
      <w:r w:rsidRPr="00944C79">
        <w:t xml:space="preserve">with </w:t>
      </w:r>
      <w:r>
        <w:t xml:space="preserve">the specific </w:t>
      </w:r>
      <w:r w:rsidRPr="00944C79">
        <w:t>medical condition</w:t>
      </w:r>
      <w:r>
        <w:t xml:space="preserve"> </w:t>
      </w:r>
    </w:p>
    <w:p w14:paraId="3F93DFE2" w14:textId="5F5D2A70" w:rsidR="00CF5472" w:rsidRPr="003A5700" w:rsidRDefault="003A5700" w:rsidP="00D71B12">
      <w:pPr>
        <w:pStyle w:val="Subtitle"/>
        <w:rPr>
          <w:i w:val="0"/>
        </w:rPr>
      </w:pPr>
      <w:r w:rsidRPr="003A5700">
        <w:rPr>
          <w:i w:val="0"/>
        </w:rPr>
        <w:t>(</w:t>
      </w:r>
      <w:r w:rsidR="00CF5472" w:rsidRPr="003A5700">
        <w:rPr>
          <w:i w:val="0"/>
          <w:color w:val="00B050"/>
        </w:rPr>
        <w:t>FmlyHistMedclCondRelCt</w:t>
      </w:r>
      <w:r w:rsidRPr="003A5700">
        <w:rPr>
          <w:i w:val="0"/>
        </w:rPr>
        <w:t>)</w:t>
      </w:r>
      <w:r w:rsidR="00CF5472" w:rsidRPr="003A5700">
        <w:rPr>
          <w:i w:val="0"/>
        </w:rPr>
        <w:t>_____________________________________</w:t>
      </w:r>
      <w:r>
        <w:rPr>
          <w:i w:val="0"/>
        </w:rPr>
        <w:t>________</w:t>
      </w:r>
    </w:p>
    <w:p w14:paraId="48C5259C" w14:textId="2DB2B93D" w:rsidR="00E05218" w:rsidRPr="00775894" w:rsidRDefault="00B75F11" w:rsidP="00B06708">
      <w:pPr>
        <w:pStyle w:val="Heading3"/>
      </w:pPr>
      <w:r w:rsidRPr="00775894">
        <w:t>Medical history condition start date and time</w:t>
      </w:r>
      <w:r w:rsidR="00415310" w:rsidRPr="00775894">
        <w:t xml:space="preserve"> </w:t>
      </w:r>
    </w:p>
    <w:p w14:paraId="681C6000" w14:textId="6FD21531" w:rsidR="00B75F11" w:rsidRPr="00243653" w:rsidRDefault="003A5700" w:rsidP="00D71B12">
      <w:pPr>
        <w:pStyle w:val="Subtitle"/>
      </w:pPr>
      <w:r w:rsidRPr="003A5700">
        <w:rPr>
          <w:i w:val="0"/>
        </w:rPr>
        <w:t>(</w:t>
      </w:r>
      <w:r w:rsidR="00415310" w:rsidRPr="003A5700">
        <w:rPr>
          <w:i w:val="0"/>
          <w:color w:val="00B050"/>
        </w:rPr>
        <w:t>MedclHistCondStrtDateTime</w:t>
      </w:r>
      <w:r w:rsidRPr="003A5700">
        <w:rPr>
          <w:i w:val="0"/>
        </w:rPr>
        <w:t>)</w:t>
      </w:r>
      <w:r w:rsidR="00EF4B33" w:rsidRPr="003A5700">
        <w:rPr>
          <w:i w:val="0"/>
        </w:rPr>
        <w:t>_</w:t>
      </w:r>
      <w:r w:rsidR="00EF4B33" w:rsidRPr="00243653">
        <w:t>_____</w:t>
      </w:r>
      <w:r w:rsidR="00DB276C" w:rsidRPr="00243653">
        <w:t>___________________________</w:t>
      </w:r>
      <w:r>
        <w:t>__________</w:t>
      </w:r>
    </w:p>
    <w:p w14:paraId="22CF88F4" w14:textId="06454F35" w:rsidR="00E05218" w:rsidRDefault="00775894" w:rsidP="00B06708">
      <w:pPr>
        <w:pStyle w:val="Heading3"/>
      </w:pPr>
      <w:r w:rsidRPr="00243653">
        <w:t xml:space="preserve">Medical history condition </w:t>
      </w:r>
      <w:r>
        <w:t>e</w:t>
      </w:r>
      <w:r w:rsidR="00212C8C" w:rsidRPr="00243653">
        <w:t>nd date and time</w:t>
      </w:r>
      <w:r w:rsidR="00023386" w:rsidRPr="00243653">
        <w:t xml:space="preserve"> </w:t>
      </w:r>
    </w:p>
    <w:p w14:paraId="3690EB1C" w14:textId="4EFBE38C" w:rsidR="00023386" w:rsidRPr="003A5700" w:rsidRDefault="003A5700" w:rsidP="00D71B12">
      <w:pPr>
        <w:pStyle w:val="Subtitle"/>
        <w:rPr>
          <w:i w:val="0"/>
        </w:rPr>
      </w:pPr>
      <w:r>
        <w:rPr>
          <w:i w:val="0"/>
        </w:rPr>
        <w:t>(</w:t>
      </w:r>
      <w:proofErr w:type="spellStart"/>
      <w:r w:rsidR="00023386" w:rsidRPr="003A5700">
        <w:rPr>
          <w:i w:val="0"/>
          <w:color w:val="00B050"/>
        </w:rPr>
        <w:t>MedclHistCondEndDateTime</w:t>
      </w:r>
      <w:proofErr w:type="spellEnd"/>
      <w:r>
        <w:rPr>
          <w:i w:val="0"/>
        </w:rPr>
        <w:t>)</w:t>
      </w:r>
      <w:r w:rsidR="00EF4B33" w:rsidRPr="003A5700">
        <w:rPr>
          <w:i w:val="0"/>
        </w:rPr>
        <w:t xml:space="preserve"> __________________</w:t>
      </w:r>
    </w:p>
    <w:p w14:paraId="1D847F00" w14:textId="4DED3656" w:rsidR="00691A8D" w:rsidRPr="00243653" w:rsidRDefault="00691A8D" w:rsidP="00691A8D">
      <w:r w:rsidRPr="00691A8D">
        <w:rPr>
          <w:rFonts w:ascii="Georgia" w:eastAsiaTheme="majorEastAsia" w:hAnsi="Georgia" w:cstheme="majorBidi"/>
        </w:rPr>
        <w:t xml:space="preserve">SNOMED CT code </w:t>
      </w:r>
      <w:r w:rsidRPr="003A5700">
        <w:t>(</w:t>
      </w:r>
      <w:proofErr w:type="spellStart"/>
      <w:r w:rsidRPr="003A5700">
        <w:rPr>
          <w:color w:val="00B050"/>
        </w:rPr>
        <w:t>MedclHistCondSNOMEDCTCode</w:t>
      </w:r>
      <w:proofErr w:type="spellEnd"/>
      <w:r w:rsidRPr="003A5700">
        <w:rPr>
          <w:color w:val="FF0000"/>
        </w:rPr>
        <w:t>*</w:t>
      </w:r>
      <w:r w:rsidRPr="003A5700">
        <w:t>)</w:t>
      </w:r>
      <w:r w:rsidRPr="00691A8D">
        <w:rPr>
          <w:rFonts w:ascii="Georgia" w:eastAsiaTheme="majorEastAsia" w:hAnsi="Georgia" w:cstheme="majorBidi"/>
        </w:rPr>
        <w:t xml:space="preserve"> </w:t>
      </w:r>
      <w:r w:rsidRPr="00691A8D">
        <w:rPr>
          <w:rFonts w:ascii="Georgia" w:eastAsiaTheme="majorEastAsia" w:hAnsi="Georgia" w:cstheme="majorBidi"/>
        </w:rPr>
        <w:br/>
      </w:r>
      <w:r w:rsidRPr="00691A8D">
        <w:rPr>
          <w:i/>
        </w:rPr>
        <w:t xml:space="preserve">Enter SNOMED CT code. List multiple codes if needed. Use Appendix </w:t>
      </w:r>
      <w:r>
        <w:rPr>
          <w:i/>
        </w:rPr>
        <w:t>2</w:t>
      </w:r>
      <w:r w:rsidRPr="00691A8D">
        <w:rPr>
          <w:i/>
        </w:rPr>
        <w:t xml:space="preserve"> “cheat sheet” to find the codes.</w:t>
      </w:r>
      <w:r>
        <w:t xml:space="preserve"> </w:t>
      </w:r>
      <w:r w:rsidRPr="00243653">
        <w:t>________________</w:t>
      </w:r>
      <w:r>
        <w:t>___________________________________________________</w:t>
      </w:r>
    </w:p>
    <w:p w14:paraId="7F08E037" w14:textId="4E347CCA" w:rsidR="00691A8D" w:rsidRPr="00691A8D" w:rsidRDefault="00691A8D" w:rsidP="00691A8D">
      <w:pPr>
        <w:rPr>
          <w:i/>
        </w:rPr>
      </w:pPr>
      <w:r w:rsidRPr="00691A8D">
        <w:rPr>
          <w:rFonts w:ascii="Georgia" w:eastAsiaTheme="majorEastAsia" w:hAnsi="Georgia" w:cstheme="majorBidi"/>
        </w:rPr>
        <w:t xml:space="preserve">Medical history condition text </w:t>
      </w:r>
      <w:r w:rsidRPr="003A5700">
        <w:t>(</w:t>
      </w:r>
      <w:proofErr w:type="spellStart"/>
      <w:r w:rsidRPr="003A5700">
        <w:rPr>
          <w:color w:val="00B050"/>
        </w:rPr>
        <w:t>MedclHistCondTxt</w:t>
      </w:r>
      <w:proofErr w:type="spellEnd"/>
      <w:r w:rsidRPr="003A5700">
        <w:rPr>
          <w:color w:val="FF0000"/>
        </w:rPr>
        <w:t>*</w:t>
      </w:r>
      <w:r w:rsidRPr="003A5700">
        <w:t>)</w:t>
      </w:r>
      <w:r w:rsidRPr="00691A8D">
        <w:rPr>
          <w:rFonts w:ascii="Georgia" w:eastAsiaTheme="majorEastAsia" w:hAnsi="Georgia" w:cstheme="majorBidi"/>
        </w:rPr>
        <w:br/>
      </w:r>
      <w:r w:rsidR="003A5700">
        <w:rPr>
          <w:i/>
        </w:rPr>
        <w:t xml:space="preserve">For each SNOMED CT code listed </w:t>
      </w:r>
      <w:r w:rsidRPr="00691A8D">
        <w:rPr>
          <w:i/>
        </w:rPr>
        <w:t xml:space="preserve">in </w:t>
      </w:r>
      <w:proofErr w:type="spellStart"/>
      <w:r w:rsidRPr="00691A8D">
        <w:rPr>
          <w:i/>
        </w:rPr>
        <w:t>MedclHistCondSNOMEDCTCode</w:t>
      </w:r>
      <w:proofErr w:type="spellEnd"/>
      <w:r w:rsidRPr="00691A8D">
        <w:rPr>
          <w:i/>
        </w:rPr>
        <w:t xml:space="preserve">, enter the verbatim concept name. Use Appendix </w:t>
      </w:r>
      <w:r>
        <w:rPr>
          <w:i/>
        </w:rPr>
        <w:t>2</w:t>
      </w:r>
      <w:r w:rsidRPr="00691A8D">
        <w:rPr>
          <w:i/>
        </w:rPr>
        <w:t xml:space="preserve"> “cheat sheet” to find the codes and names. ______________________________________________________________</w:t>
      </w:r>
      <w:r>
        <w:rPr>
          <w:i/>
        </w:rPr>
        <w:t>______</w:t>
      </w:r>
    </w:p>
    <w:p w14:paraId="3DD9EE67" w14:textId="10030A34" w:rsidR="00112408" w:rsidRPr="00243653" w:rsidRDefault="00F21B2C" w:rsidP="00E05218">
      <w:pPr>
        <w:pStyle w:val="Heading1"/>
      </w:pPr>
      <w:r>
        <w:t>F</w:t>
      </w:r>
      <w:r w:rsidR="00CF5472">
        <w:t xml:space="preserve">amily history of </w:t>
      </w:r>
      <w:r w:rsidR="007A656B" w:rsidRPr="00243653">
        <w:t>TBI</w:t>
      </w:r>
      <w:r w:rsidR="00463DC2" w:rsidRPr="00AC272F">
        <w:rPr>
          <w:caps w:val="0"/>
        </w:rPr>
        <w:t>s</w:t>
      </w:r>
    </w:p>
    <w:p w14:paraId="5CB6D68A" w14:textId="77777777" w:rsidR="00E05218" w:rsidRDefault="00D04DC3" w:rsidP="00B06708">
      <w:pPr>
        <w:pStyle w:val="Heading3"/>
      </w:pPr>
      <w:r>
        <w:t>T</w:t>
      </w:r>
      <w:r w:rsidR="007A656B" w:rsidRPr="00243653">
        <w:t>raumatic injury indicator</w:t>
      </w:r>
      <w:r w:rsidR="005D55C9" w:rsidRPr="00243653">
        <w:t xml:space="preserve"> </w:t>
      </w:r>
    </w:p>
    <w:p w14:paraId="3007A180" w14:textId="29E5954C" w:rsidR="007A656B" w:rsidRPr="003A5700" w:rsidRDefault="003A5700" w:rsidP="00D71B12">
      <w:pPr>
        <w:pStyle w:val="Subtitle"/>
        <w:rPr>
          <w:i w:val="0"/>
        </w:rPr>
      </w:pPr>
      <w:r w:rsidRPr="003A5700">
        <w:rPr>
          <w:i w:val="0"/>
        </w:rPr>
        <w:t>(</w:t>
      </w:r>
      <w:proofErr w:type="spellStart"/>
      <w:r w:rsidR="005D55C9" w:rsidRPr="003A5700">
        <w:rPr>
          <w:i w:val="0"/>
          <w:color w:val="00B050"/>
        </w:rPr>
        <w:t>PriorTraumInjryInd</w:t>
      </w:r>
      <w:proofErr w:type="spellEnd"/>
      <w:r w:rsidRPr="003A5700">
        <w:rPr>
          <w:i w:val="0"/>
        </w:rPr>
        <w:t>)</w:t>
      </w:r>
    </w:p>
    <w:p w14:paraId="23ABB458" w14:textId="77777777" w:rsidR="00D94520" w:rsidRPr="00243653" w:rsidRDefault="00D94520" w:rsidP="00E05218">
      <w:pPr>
        <w:pStyle w:val="Bullets"/>
      </w:pPr>
      <w:r w:rsidRPr="00243653">
        <w:t>Yes</w:t>
      </w:r>
    </w:p>
    <w:p w14:paraId="0D326B1D" w14:textId="77777777" w:rsidR="00D94520" w:rsidRPr="00243653" w:rsidRDefault="00D94520" w:rsidP="00E05218">
      <w:pPr>
        <w:pStyle w:val="Bullets"/>
      </w:pPr>
      <w:r w:rsidRPr="00243653">
        <w:t>No</w:t>
      </w:r>
    </w:p>
    <w:p w14:paraId="6243F486" w14:textId="77777777" w:rsidR="00D94520" w:rsidRPr="00243653" w:rsidRDefault="00D94520" w:rsidP="00E05218">
      <w:pPr>
        <w:pStyle w:val="Bullets"/>
      </w:pPr>
      <w:r w:rsidRPr="00243653">
        <w:t>Unknown</w:t>
      </w:r>
    </w:p>
    <w:p w14:paraId="638B80E4" w14:textId="77777777" w:rsidR="00E05218" w:rsidRDefault="00D04DC3" w:rsidP="00B06708">
      <w:pPr>
        <w:pStyle w:val="Heading3"/>
      </w:pPr>
      <w:r>
        <w:t>T</w:t>
      </w:r>
      <w:r w:rsidR="00EB65CA" w:rsidRPr="00243653">
        <w:t>raumatic injury type</w:t>
      </w:r>
      <w:r w:rsidR="005D55C9" w:rsidRPr="00243653">
        <w:t xml:space="preserve"> </w:t>
      </w:r>
    </w:p>
    <w:p w14:paraId="5DDB88B5" w14:textId="0677E644" w:rsidR="007A656B" w:rsidRPr="00243653" w:rsidRDefault="003A5700" w:rsidP="00D71B12">
      <w:pPr>
        <w:pStyle w:val="Subtitle"/>
      </w:pPr>
      <w:r>
        <w:rPr>
          <w:rStyle w:val="SubtitleChar"/>
        </w:rPr>
        <w:t>(</w:t>
      </w:r>
      <w:proofErr w:type="spellStart"/>
      <w:r w:rsidR="005D55C9" w:rsidRPr="003A5700">
        <w:rPr>
          <w:rStyle w:val="SubtitleChar"/>
          <w:color w:val="00B050"/>
        </w:rPr>
        <w:t>PriorTraumInjryType</w:t>
      </w:r>
      <w:proofErr w:type="spellEnd"/>
      <w:r>
        <w:rPr>
          <w:rStyle w:val="SubtitleChar"/>
        </w:rPr>
        <w:t>)</w:t>
      </w:r>
      <w:r w:rsidR="00D94520" w:rsidRPr="00025F77">
        <w:rPr>
          <w:rStyle w:val="SubtitleChar"/>
          <w:i/>
        </w:rPr>
        <w:t>.</w:t>
      </w:r>
      <w:r w:rsidR="00D94520" w:rsidRPr="00D71B12">
        <w:rPr>
          <w:rStyle w:val="SubtitleChar"/>
        </w:rPr>
        <w:t xml:space="preserve"> </w:t>
      </w:r>
      <w:r w:rsidR="00D94520" w:rsidRPr="00D71B12">
        <w:t>Select all that apply</w:t>
      </w:r>
      <w:r w:rsidR="00D94520" w:rsidRPr="00243653">
        <w:t>:</w:t>
      </w:r>
    </w:p>
    <w:p w14:paraId="4A1867F6" w14:textId="77777777" w:rsidR="00EB65CA" w:rsidRPr="00243653" w:rsidRDefault="00EB65CA" w:rsidP="005D6947">
      <w:pPr>
        <w:pStyle w:val="BodyText"/>
      </w:pPr>
      <w:r w:rsidRPr="00243653">
        <w:t>Brain Injury</w:t>
      </w:r>
    </w:p>
    <w:p w14:paraId="292AC981" w14:textId="77777777" w:rsidR="00D94520" w:rsidRPr="00243653" w:rsidRDefault="00D94520" w:rsidP="005D6947">
      <w:pPr>
        <w:pStyle w:val="BodyText"/>
      </w:pPr>
      <w:r w:rsidRPr="00243653">
        <w:t>Spine Injury</w:t>
      </w:r>
    </w:p>
    <w:p w14:paraId="25592AE6" w14:textId="77777777" w:rsidR="00EB65CA" w:rsidRPr="00243653" w:rsidRDefault="00EB65CA" w:rsidP="005D6947">
      <w:pPr>
        <w:pStyle w:val="BodyText"/>
      </w:pPr>
      <w:r w:rsidRPr="00243653">
        <w:lastRenderedPageBreak/>
        <w:t>Other Extracranial Injury</w:t>
      </w:r>
    </w:p>
    <w:p w14:paraId="20B42DED" w14:textId="77777777" w:rsidR="00E05218" w:rsidRDefault="00323376" w:rsidP="00B06708">
      <w:pPr>
        <w:pStyle w:val="Heading3"/>
      </w:pPr>
      <w:r>
        <w:t>Head injuries</w:t>
      </w:r>
      <w:r w:rsidR="001E2241" w:rsidRPr="00243653">
        <w:t xml:space="preserve"> prior number</w:t>
      </w:r>
      <w:r w:rsidR="005D55C9" w:rsidRPr="00243653">
        <w:t xml:space="preserve"> </w:t>
      </w:r>
    </w:p>
    <w:p w14:paraId="0668B1D6" w14:textId="3B6CBC53" w:rsidR="001E2241" w:rsidRPr="00243653" w:rsidRDefault="0007306E" w:rsidP="00D71B12">
      <w:pPr>
        <w:pStyle w:val="Subtitle"/>
      </w:pPr>
      <w:r>
        <w:rPr>
          <w:i w:val="0"/>
        </w:rPr>
        <w:t>(</w:t>
      </w:r>
      <w:proofErr w:type="spellStart"/>
      <w:r w:rsidR="005D55C9" w:rsidRPr="0007306E">
        <w:rPr>
          <w:i w:val="0"/>
          <w:color w:val="00B050"/>
        </w:rPr>
        <w:t>HeadInjPriorNum</w:t>
      </w:r>
      <w:proofErr w:type="spellEnd"/>
      <w:r>
        <w:rPr>
          <w:i w:val="0"/>
        </w:rPr>
        <w:t>)</w:t>
      </w:r>
      <w:r w:rsidR="00D94520" w:rsidRPr="00243653">
        <w:t xml:space="preserve"> ________________________</w:t>
      </w:r>
      <w:r>
        <w:t>___________________</w:t>
      </w:r>
    </w:p>
    <w:p w14:paraId="6F8272D3" w14:textId="0B53AF6A" w:rsidR="00A91B08" w:rsidRPr="00243653" w:rsidRDefault="00D04DC3" w:rsidP="00E05218">
      <w:pPr>
        <w:pStyle w:val="Heading1"/>
      </w:pPr>
      <w:r>
        <w:t xml:space="preserve">Family </w:t>
      </w:r>
      <w:r w:rsidR="00A158FB" w:rsidRPr="00243653">
        <w:t>History of Headaches/</w:t>
      </w:r>
      <w:r w:rsidR="00A91B08" w:rsidRPr="00243653">
        <w:t xml:space="preserve">Migraines </w:t>
      </w:r>
    </w:p>
    <w:p w14:paraId="6A53E360" w14:textId="65E16103" w:rsidR="00E05218" w:rsidRDefault="00A91B08" w:rsidP="00B06708">
      <w:pPr>
        <w:pStyle w:val="Heading3"/>
      </w:pPr>
      <w:r w:rsidRPr="00243653">
        <w:t xml:space="preserve">Does the </w:t>
      </w:r>
      <w:r w:rsidR="00323376">
        <w:t xml:space="preserve">family member of the </w:t>
      </w:r>
      <w:r w:rsidRPr="00243653">
        <w:t>participant/subject suffer</w:t>
      </w:r>
      <w:r w:rsidR="00A158FB" w:rsidRPr="00243653">
        <w:t>ed</w:t>
      </w:r>
      <w:r w:rsidRPr="00243653">
        <w:t xml:space="preserve"> from</w:t>
      </w:r>
      <w:r w:rsidR="00A158FB" w:rsidRPr="00243653">
        <w:t xml:space="preserve"> headaches</w:t>
      </w:r>
      <w:r w:rsidR="00D71B12">
        <w:t>?</w:t>
      </w:r>
    </w:p>
    <w:p w14:paraId="03ABC877" w14:textId="7D61907A" w:rsidR="00A91B08" w:rsidRPr="007D30A3" w:rsidRDefault="007D30A3" w:rsidP="00D71B12">
      <w:pPr>
        <w:pStyle w:val="Subtitle"/>
        <w:rPr>
          <w:i w:val="0"/>
          <w:u w:val="single"/>
        </w:rPr>
      </w:pPr>
      <w:r>
        <w:rPr>
          <w:i w:val="0"/>
        </w:rPr>
        <w:t>(</w:t>
      </w:r>
      <w:proofErr w:type="spellStart"/>
      <w:r w:rsidR="00A91B08" w:rsidRPr="007D30A3">
        <w:rPr>
          <w:i w:val="0"/>
          <w:color w:val="00B050"/>
        </w:rPr>
        <w:t>HeadachHistInd</w:t>
      </w:r>
      <w:proofErr w:type="spellEnd"/>
      <w:r>
        <w:rPr>
          <w:i w:val="0"/>
        </w:rPr>
        <w:t>)</w:t>
      </w:r>
    </w:p>
    <w:p w14:paraId="159FE9F7" w14:textId="77777777" w:rsidR="00A158FB" w:rsidRPr="00243653" w:rsidRDefault="00A158FB" w:rsidP="00E05218">
      <w:pPr>
        <w:pStyle w:val="Bullets"/>
      </w:pPr>
      <w:r w:rsidRPr="00243653">
        <w:t>Yes</w:t>
      </w:r>
    </w:p>
    <w:p w14:paraId="7036295C" w14:textId="77777777" w:rsidR="00A91B08" w:rsidRPr="00243653" w:rsidRDefault="00A91B08" w:rsidP="00E05218">
      <w:pPr>
        <w:pStyle w:val="Bullets"/>
      </w:pPr>
      <w:r w:rsidRPr="00243653">
        <w:t>No</w:t>
      </w:r>
    </w:p>
    <w:p w14:paraId="68DDAE19" w14:textId="77777777" w:rsidR="00A91B08" w:rsidRDefault="00A91B08" w:rsidP="00E05218">
      <w:pPr>
        <w:pStyle w:val="Bullets"/>
      </w:pPr>
      <w:r w:rsidRPr="00243653">
        <w:t>Unknown</w:t>
      </w:r>
    </w:p>
    <w:p w14:paraId="47FE92EB" w14:textId="0EDA7C43" w:rsidR="00E05218" w:rsidRDefault="00A158FB" w:rsidP="00B06708">
      <w:pPr>
        <w:pStyle w:val="Heading3"/>
      </w:pPr>
      <w:r w:rsidRPr="00243653">
        <w:t xml:space="preserve">Was the </w:t>
      </w:r>
      <w:r w:rsidR="00323376">
        <w:t xml:space="preserve">family member of the </w:t>
      </w:r>
      <w:r w:rsidR="00323376" w:rsidRPr="00243653">
        <w:t xml:space="preserve">participant/subject </w:t>
      </w:r>
      <w:r w:rsidR="00A91B08" w:rsidRPr="00243653">
        <w:t>diagnosed</w:t>
      </w:r>
      <w:r w:rsidRPr="00243653">
        <w:t xml:space="preserve"> with headaches and/or migraines</w:t>
      </w:r>
      <w:r w:rsidR="007D30A3">
        <w:t>?</w:t>
      </w:r>
    </w:p>
    <w:p w14:paraId="69B8734E" w14:textId="28E99268" w:rsidR="00A91B08" w:rsidRPr="007D30A3" w:rsidRDefault="007D30A3" w:rsidP="00D71B12">
      <w:pPr>
        <w:pStyle w:val="Subtitle"/>
        <w:rPr>
          <w:i w:val="0"/>
        </w:rPr>
      </w:pPr>
      <w:r>
        <w:rPr>
          <w:i w:val="0"/>
        </w:rPr>
        <w:t>(</w:t>
      </w:r>
      <w:proofErr w:type="spellStart"/>
      <w:r w:rsidR="00A91B08" w:rsidRPr="007D30A3">
        <w:rPr>
          <w:i w:val="0"/>
          <w:color w:val="00B050"/>
        </w:rPr>
        <w:t>HeadachMigranDiagnsInd</w:t>
      </w:r>
      <w:proofErr w:type="spellEnd"/>
      <w:r>
        <w:rPr>
          <w:i w:val="0"/>
        </w:rPr>
        <w:t>)</w:t>
      </w:r>
    </w:p>
    <w:p w14:paraId="441C00F9" w14:textId="77777777" w:rsidR="00A158FB" w:rsidRPr="00243653" w:rsidRDefault="00A158FB" w:rsidP="00E05218">
      <w:pPr>
        <w:pStyle w:val="Bullets"/>
      </w:pPr>
      <w:r w:rsidRPr="00243653">
        <w:t>Yes</w:t>
      </w:r>
    </w:p>
    <w:p w14:paraId="642C5BBD" w14:textId="77777777" w:rsidR="00A91B08" w:rsidRPr="00243653" w:rsidRDefault="00A91B08" w:rsidP="00E05218">
      <w:pPr>
        <w:pStyle w:val="Bullets"/>
      </w:pPr>
      <w:r w:rsidRPr="00243653">
        <w:t>No</w:t>
      </w:r>
    </w:p>
    <w:p w14:paraId="14C84ACA" w14:textId="77777777" w:rsidR="00A91B08" w:rsidRPr="00243653" w:rsidRDefault="00A91B08" w:rsidP="00E05218">
      <w:pPr>
        <w:pStyle w:val="Bullets"/>
      </w:pPr>
      <w:r w:rsidRPr="00243653">
        <w:t>Unknown</w:t>
      </w:r>
    </w:p>
    <w:p w14:paraId="03D2E2C5" w14:textId="77777777" w:rsidR="00E05218" w:rsidRDefault="00A91B08" w:rsidP="00B06708">
      <w:pPr>
        <w:pStyle w:val="Heading3"/>
      </w:pPr>
      <w:r w:rsidRPr="00243653">
        <w:t xml:space="preserve">Diagnosis </w:t>
      </w:r>
      <w:r w:rsidR="00403F4B" w:rsidRPr="00243653">
        <w:t xml:space="preserve">provided </w:t>
      </w:r>
    </w:p>
    <w:p w14:paraId="57E24E77" w14:textId="5D9CA836" w:rsidR="00A91B08" w:rsidRPr="00D71B12" w:rsidRDefault="007D30A3" w:rsidP="00D71B12">
      <w:pPr>
        <w:pStyle w:val="Subtitle"/>
      </w:pPr>
      <w:r>
        <w:rPr>
          <w:i w:val="0"/>
        </w:rPr>
        <w:t>(</w:t>
      </w:r>
      <w:proofErr w:type="spellStart"/>
      <w:r w:rsidR="00A91B08" w:rsidRPr="007D30A3">
        <w:rPr>
          <w:i w:val="0"/>
          <w:color w:val="00B050"/>
        </w:rPr>
        <w:t>HeadachMigranTyp</w:t>
      </w:r>
      <w:proofErr w:type="spellEnd"/>
      <w:r>
        <w:rPr>
          <w:i w:val="0"/>
        </w:rPr>
        <w:t>)</w:t>
      </w:r>
      <w:r w:rsidR="00D71B12" w:rsidRPr="007D30A3">
        <w:rPr>
          <w:i w:val="0"/>
        </w:rPr>
        <w:t xml:space="preserve"> </w:t>
      </w:r>
      <w:r w:rsidR="00D71B12" w:rsidRPr="007D30A3">
        <w:rPr>
          <w:i w:val="0"/>
        </w:rPr>
        <w:br/>
      </w:r>
      <w:r w:rsidR="00403F4B" w:rsidRPr="00D71B12">
        <w:t>Select all that apply</w:t>
      </w:r>
    </w:p>
    <w:p w14:paraId="4EB9D419" w14:textId="76794AC8" w:rsidR="00403F4B" w:rsidRPr="00243653" w:rsidRDefault="00A91B08" w:rsidP="005D6947">
      <w:pPr>
        <w:pStyle w:val="BodyText"/>
      </w:pPr>
      <w:r w:rsidRPr="00243653">
        <w:t>Chronic Migraine</w:t>
      </w:r>
    </w:p>
    <w:p w14:paraId="14D3D42B" w14:textId="2636E101" w:rsidR="00403F4B" w:rsidRPr="00243653" w:rsidRDefault="00A91B08" w:rsidP="005D6947">
      <w:pPr>
        <w:pStyle w:val="BodyText"/>
      </w:pPr>
      <w:r w:rsidRPr="00243653">
        <w:t>Chronic Tension Type</w:t>
      </w:r>
    </w:p>
    <w:p w14:paraId="32303791" w14:textId="2262B111" w:rsidR="00403F4B" w:rsidRPr="00243653" w:rsidRDefault="00A91B08" w:rsidP="005D6947">
      <w:pPr>
        <w:pStyle w:val="BodyText"/>
      </w:pPr>
      <w:r w:rsidRPr="00243653">
        <w:t>Cluster Headache</w:t>
      </w:r>
    </w:p>
    <w:p w14:paraId="1F332E41" w14:textId="3F2F9A83" w:rsidR="00403F4B" w:rsidRPr="00243653" w:rsidRDefault="00A91B08" w:rsidP="005D6947">
      <w:pPr>
        <w:pStyle w:val="BodyText"/>
      </w:pPr>
      <w:r w:rsidRPr="00243653">
        <w:t>Episodic Tension Type</w:t>
      </w:r>
    </w:p>
    <w:p w14:paraId="60AF7433" w14:textId="20477C6B" w:rsidR="00403F4B" w:rsidRPr="00243653" w:rsidRDefault="00A91B08" w:rsidP="005D6947">
      <w:pPr>
        <w:pStyle w:val="BodyText"/>
      </w:pPr>
      <w:r w:rsidRPr="00243653">
        <w:t>Hemiplegic Migraine</w:t>
      </w:r>
    </w:p>
    <w:p w14:paraId="7C4A6EEF" w14:textId="717CCCC4" w:rsidR="00403F4B" w:rsidRPr="00243653" w:rsidRDefault="00A91B08" w:rsidP="005D6947">
      <w:pPr>
        <w:pStyle w:val="BodyText"/>
      </w:pPr>
      <w:r w:rsidRPr="00243653">
        <w:t>Menstrual Headache</w:t>
      </w:r>
    </w:p>
    <w:p w14:paraId="5836951D" w14:textId="5BC8685F" w:rsidR="00403F4B" w:rsidRPr="00243653" w:rsidRDefault="00A91B08" w:rsidP="005D6947">
      <w:pPr>
        <w:pStyle w:val="BodyText"/>
      </w:pPr>
      <w:r w:rsidRPr="00243653">
        <w:t>Migraine with aura</w:t>
      </w:r>
    </w:p>
    <w:p w14:paraId="3A00E043" w14:textId="3258F761" w:rsidR="00403F4B" w:rsidRPr="00243653" w:rsidRDefault="00A91B08" w:rsidP="005D6947">
      <w:pPr>
        <w:pStyle w:val="BodyText"/>
      </w:pPr>
      <w:r w:rsidRPr="00243653">
        <w:t>Migraine without aura</w:t>
      </w:r>
    </w:p>
    <w:p w14:paraId="23DC2B0F" w14:textId="1A17092D" w:rsidR="00403F4B" w:rsidRPr="00243653" w:rsidRDefault="00A91B08" w:rsidP="005D6947">
      <w:pPr>
        <w:pStyle w:val="BodyText"/>
      </w:pPr>
      <w:r w:rsidRPr="00243653">
        <w:t>Other TAC type, specify</w:t>
      </w:r>
    </w:p>
    <w:p w14:paraId="718B72BB" w14:textId="00C7BB06" w:rsidR="00403F4B" w:rsidRPr="00243653" w:rsidRDefault="00A91B08" w:rsidP="005D6947">
      <w:pPr>
        <w:pStyle w:val="BodyText"/>
      </w:pPr>
      <w:r w:rsidRPr="00243653">
        <w:t>Tension Type Headache</w:t>
      </w:r>
    </w:p>
    <w:p w14:paraId="359B1673" w14:textId="095E8716" w:rsidR="00403F4B" w:rsidRPr="00243653" w:rsidRDefault="00A91B08" w:rsidP="005D6947">
      <w:pPr>
        <w:pStyle w:val="BodyText"/>
      </w:pPr>
      <w:r w:rsidRPr="00243653">
        <w:t xml:space="preserve">Trigeminal Autonomic </w:t>
      </w:r>
      <w:proofErr w:type="spellStart"/>
      <w:r w:rsidRPr="00243653">
        <w:t>Cephalgias</w:t>
      </w:r>
      <w:proofErr w:type="spellEnd"/>
    </w:p>
    <w:p w14:paraId="7E5E1B4E" w14:textId="77777777" w:rsidR="00403F4B" w:rsidRPr="00243653" w:rsidRDefault="00A91B08" w:rsidP="005D6947">
      <w:pPr>
        <w:pStyle w:val="BodyText"/>
      </w:pPr>
      <w:r w:rsidRPr="00243653">
        <w:t>Trigeminal Headache</w:t>
      </w:r>
      <w:r w:rsidR="00403F4B" w:rsidRPr="00243653">
        <w:t xml:space="preserve"> </w:t>
      </w:r>
    </w:p>
    <w:p w14:paraId="0B7F933C" w14:textId="77777777" w:rsidR="00E05218" w:rsidRDefault="00403F4B" w:rsidP="005D6947">
      <w:pPr>
        <w:pStyle w:val="BodyText"/>
      </w:pPr>
      <w:r w:rsidRPr="00243653">
        <w:t>Other primary</w:t>
      </w:r>
      <w:r w:rsidR="005065FC">
        <w:t xml:space="preserve">/secondary </w:t>
      </w:r>
      <w:r w:rsidRPr="00243653">
        <w:t xml:space="preserve"> type headache, specify </w:t>
      </w:r>
    </w:p>
    <w:p w14:paraId="04A5DAAC" w14:textId="7296144F" w:rsidR="00D71B12" w:rsidRDefault="00D71B12" w:rsidP="00B06708">
      <w:pPr>
        <w:pStyle w:val="Heading3"/>
      </w:pPr>
      <w:r>
        <w:t>Additional comments to diagnosis provided</w:t>
      </w:r>
    </w:p>
    <w:p w14:paraId="4E9D7889" w14:textId="575AAD19" w:rsidR="00403F4B" w:rsidRPr="007D30A3" w:rsidRDefault="007D30A3" w:rsidP="00D71B12">
      <w:pPr>
        <w:pStyle w:val="Subtitle"/>
        <w:rPr>
          <w:i w:val="0"/>
        </w:rPr>
      </w:pPr>
      <w:r>
        <w:rPr>
          <w:i w:val="0"/>
        </w:rPr>
        <w:t>(</w:t>
      </w:r>
      <w:r w:rsidR="005065FC" w:rsidRPr="007D30A3">
        <w:rPr>
          <w:i w:val="0"/>
          <w:color w:val="00B050"/>
        </w:rPr>
        <w:t>AddtnalCommntTxt</w:t>
      </w:r>
      <w:r>
        <w:rPr>
          <w:i w:val="0"/>
        </w:rPr>
        <w:t>)</w:t>
      </w:r>
      <w:r w:rsidR="00403F4B" w:rsidRPr="007D30A3">
        <w:rPr>
          <w:i w:val="0"/>
        </w:rPr>
        <w:t>_______________________________</w:t>
      </w:r>
      <w:r>
        <w:rPr>
          <w:i w:val="0"/>
        </w:rPr>
        <w:t>___________________</w:t>
      </w:r>
    </w:p>
    <w:p w14:paraId="7161ABAF" w14:textId="77777777" w:rsidR="00D71B12" w:rsidRDefault="00D71B12">
      <w:pPr>
        <w:numPr>
          <w:ilvl w:val="0"/>
          <w:numId w:val="0"/>
        </w:numPr>
        <w:spacing w:before="0"/>
        <w:rPr>
          <w:rFonts w:ascii="Verdana" w:eastAsia="Arial" w:hAnsi="Verdana" w:cs="Times New Roman"/>
          <w:bCs/>
          <w:caps/>
          <w:sz w:val="32"/>
          <w:szCs w:val="32"/>
        </w:rPr>
      </w:pPr>
      <w:r>
        <w:br w:type="page"/>
      </w:r>
    </w:p>
    <w:p w14:paraId="58F153F3" w14:textId="128B6124" w:rsidR="00DD5CFC" w:rsidRPr="00243653" w:rsidRDefault="001D6AA5" w:rsidP="00E05218">
      <w:pPr>
        <w:pStyle w:val="Heading1"/>
      </w:pPr>
      <w:r>
        <w:lastRenderedPageBreak/>
        <w:t>F</w:t>
      </w:r>
      <w:r w:rsidR="006950A6">
        <w:t xml:space="preserve">amily Hisotory of </w:t>
      </w:r>
      <w:r w:rsidR="00DD5CFC" w:rsidRPr="00243653">
        <w:t>Medications</w:t>
      </w:r>
    </w:p>
    <w:p w14:paraId="02960C38" w14:textId="77777777" w:rsidR="00D71B12" w:rsidRDefault="00E60A87" w:rsidP="00B06708">
      <w:pPr>
        <w:pStyle w:val="Heading3"/>
      </w:pPr>
      <w:r>
        <w:t>Is</w:t>
      </w:r>
      <w:r w:rsidR="009F1EB6">
        <w:t xml:space="preserve"> </w:t>
      </w:r>
      <w:r w:rsidR="00323376" w:rsidRPr="00243653">
        <w:t xml:space="preserve">the </w:t>
      </w:r>
      <w:r w:rsidR="00323376">
        <w:t xml:space="preserve">family member of the </w:t>
      </w:r>
      <w:r w:rsidR="00323376" w:rsidRPr="00243653">
        <w:t xml:space="preserve">participant/subject </w:t>
      </w:r>
      <w:r w:rsidR="00CF5472">
        <w:t>tak</w:t>
      </w:r>
      <w:r>
        <w:t>ing</w:t>
      </w:r>
      <w:r w:rsidR="009F1EB6">
        <w:t xml:space="preserve"> any</w:t>
      </w:r>
      <w:r w:rsidR="00DD5CFC" w:rsidRPr="00243653">
        <w:t xml:space="preserve"> physician prescribed medications, investigational medications, or supplements?</w:t>
      </w:r>
      <w:r w:rsidR="00B36FC1" w:rsidRPr="00243653">
        <w:t xml:space="preserve"> </w:t>
      </w:r>
    </w:p>
    <w:p w14:paraId="3B54129A" w14:textId="3A442CE1" w:rsidR="00DD5CFC" w:rsidRPr="00D71B12" w:rsidRDefault="00AA11C7" w:rsidP="00D71B12">
      <w:pPr>
        <w:pStyle w:val="Subtitle"/>
      </w:pPr>
      <w:r>
        <w:rPr>
          <w:i w:val="0"/>
        </w:rPr>
        <w:t>(</w:t>
      </w:r>
      <w:proofErr w:type="spellStart"/>
      <w:r w:rsidR="00B36FC1" w:rsidRPr="00AA11C7">
        <w:rPr>
          <w:i w:val="0"/>
          <w:color w:val="00B050"/>
        </w:rPr>
        <w:t>MedctnSupplUseInd</w:t>
      </w:r>
      <w:proofErr w:type="spellEnd"/>
      <w:r>
        <w:rPr>
          <w:i w:val="0"/>
        </w:rPr>
        <w:t>)</w:t>
      </w:r>
      <w:r w:rsidR="00D71B12" w:rsidRPr="00AA11C7">
        <w:rPr>
          <w:i w:val="0"/>
        </w:rPr>
        <w:br/>
      </w:r>
      <w:r w:rsidR="00025F77">
        <w:t>Choose one.</w:t>
      </w:r>
    </w:p>
    <w:p w14:paraId="160EAB2D" w14:textId="77777777" w:rsidR="003B3587" w:rsidRPr="00243653" w:rsidRDefault="003B3587" w:rsidP="00E05218">
      <w:pPr>
        <w:pStyle w:val="Bullets"/>
      </w:pPr>
      <w:r w:rsidRPr="00243653">
        <w:t>Yes</w:t>
      </w:r>
    </w:p>
    <w:p w14:paraId="235A74F0" w14:textId="77777777" w:rsidR="00DD5CFC" w:rsidRPr="00243653" w:rsidRDefault="00DD5CFC" w:rsidP="00E05218">
      <w:pPr>
        <w:pStyle w:val="Bullets"/>
      </w:pPr>
      <w:r w:rsidRPr="00243653">
        <w:t>No</w:t>
      </w:r>
    </w:p>
    <w:p w14:paraId="6044F09B" w14:textId="77777777" w:rsidR="00DD5CFC" w:rsidRPr="00243653" w:rsidRDefault="00DD5CFC" w:rsidP="00E05218">
      <w:pPr>
        <w:pStyle w:val="Bullets"/>
      </w:pPr>
      <w:r w:rsidRPr="00243653">
        <w:t>Unknown</w:t>
      </w:r>
    </w:p>
    <w:p w14:paraId="0E54A294" w14:textId="77777777" w:rsidR="00E05218" w:rsidRDefault="009F1EB6" w:rsidP="00B06708">
      <w:pPr>
        <w:pStyle w:val="Heading3"/>
      </w:pPr>
      <w:r>
        <w:t>Medication/supplement n</w:t>
      </w:r>
      <w:r w:rsidR="00DD5CFC" w:rsidRPr="00243653">
        <w:t>ame</w:t>
      </w:r>
      <w:r w:rsidR="00B36FC1" w:rsidRPr="00243653">
        <w:t xml:space="preserve"> </w:t>
      </w:r>
    </w:p>
    <w:p w14:paraId="0BB444B5" w14:textId="7C2CAE4A" w:rsidR="003B3587" w:rsidRPr="00AA11C7" w:rsidRDefault="00AA11C7" w:rsidP="00D71B12">
      <w:pPr>
        <w:pStyle w:val="Subtitle"/>
        <w:rPr>
          <w:i w:val="0"/>
        </w:rPr>
      </w:pPr>
      <w:r>
        <w:rPr>
          <w:i w:val="0"/>
        </w:rPr>
        <w:t>(</w:t>
      </w:r>
      <w:proofErr w:type="spellStart"/>
      <w:r w:rsidR="003B3587" w:rsidRPr="00AA11C7">
        <w:rPr>
          <w:i w:val="0"/>
          <w:color w:val="00B050"/>
        </w:rPr>
        <w:t>MedctnSupplName</w:t>
      </w:r>
      <w:proofErr w:type="spellEnd"/>
      <w:r>
        <w:rPr>
          <w:i w:val="0"/>
        </w:rPr>
        <w:t>)</w:t>
      </w:r>
      <w:r w:rsidR="003B3587" w:rsidRPr="00AA11C7">
        <w:rPr>
          <w:i w:val="0"/>
        </w:rPr>
        <w:t xml:space="preserve"> ____________________</w:t>
      </w:r>
      <w:r w:rsidRPr="00AA11C7">
        <w:rPr>
          <w:i w:val="0"/>
        </w:rPr>
        <w:t>____________________________</w:t>
      </w:r>
    </w:p>
    <w:p w14:paraId="0A716D96" w14:textId="77777777" w:rsidR="00AA11C7" w:rsidRPr="00AA11C7" w:rsidRDefault="00AA11C7" w:rsidP="00B06708">
      <w:pPr>
        <w:pStyle w:val="Heading3"/>
      </w:pPr>
      <w:r w:rsidRPr="00AA11C7">
        <w:t>Any medication prior or concomitant used? (</w:t>
      </w:r>
      <w:proofErr w:type="spellStart"/>
      <w:r w:rsidRPr="00AA11C7">
        <w:rPr>
          <w:rFonts w:asciiTheme="minorHAnsi" w:eastAsiaTheme="minorHAnsi" w:hAnsiTheme="minorHAnsi" w:cstheme="minorBidi"/>
          <w:color w:val="00B050"/>
        </w:rPr>
        <w:t>MedctnPriorConcomUseInd</w:t>
      </w:r>
      <w:proofErr w:type="spellEnd"/>
      <w:r w:rsidRPr="00AA11C7">
        <w:t>)</w:t>
      </w:r>
    </w:p>
    <w:p w14:paraId="21D9365F" w14:textId="087DBD88" w:rsidR="00AA11C7" w:rsidRPr="00243653" w:rsidRDefault="00AA11C7" w:rsidP="00AA11C7">
      <w:pPr>
        <w:pStyle w:val="Subtitle"/>
      </w:pPr>
      <w:r>
        <w:t>Choose one.</w:t>
      </w:r>
    </w:p>
    <w:p w14:paraId="250798C7" w14:textId="77777777" w:rsidR="00AA11C7" w:rsidRPr="00243653" w:rsidRDefault="00AA11C7" w:rsidP="00AA11C7">
      <w:pPr>
        <w:pStyle w:val="Bullets"/>
      </w:pPr>
      <w:r w:rsidRPr="00243653">
        <w:t>Yes</w:t>
      </w:r>
    </w:p>
    <w:p w14:paraId="2F7CE1F6" w14:textId="77777777" w:rsidR="00AA11C7" w:rsidRPr="00243653" w:rsidRDefault="00AA11C7" w:rsidP="00AA11C7">
      <w:pPr>
        <w:pStyle w:val="Bullets"/>
      </w:pPr>
      <w:r w:rsidRPr="00243653">
        <w:t>No</w:t>
      </w:r>
    </w:p>
    <w:p w14:paraId="64F561C6" w14:textId="77777777" w:rsidR="00AA11C7" w:rsidRPr="00243653" w:rsidRDefault="00AA11C7" w:rsidP="00AA11C7">
      <w:pPr>
        <w:pStyle w:val="Bullets"/>
      </w:pPr>
      <w:r w:rsidRPr="00243653">
        <w:t>Unknown</w:t>
      </w:r>
    </w:p>
    <w:p w14:paraId="2E14FB89" w14:textId="5668D6BB" w:rsidR="00E05218" w:rsidRDefault="006950A6" w:rsidP="00B06708">
      <w:pPr>
        <w:pStyle w:val="Heading3"/>
      </w:pPr>
      <w:r w:rsidRPr="00243653">
        <w:t xml:space="preserve">Concomitant medication name trade of generic </w:t>
      </w:r>
    </w:p>
    <w:p w14:paraId="4E904DB4" w14:textId="2046775F" w:rsidR="006950A6" w:rsidRPr="00AA11C7" w:rsidRDefault="00AA11C7" w:rsidP="00D71B12">
      <w:pPr>
        <w:pStyle w:val="Subtitle"/>
      </w:pPr>
      <w:r>
        <w:rPr>
          <w:rStyle w:val="SubtitleChar"/>
        </w:rPr>
        <w:t>(</w:t>
      </w:r>
      <w:r w:rsidR="006950A6" w:rsidRPr="00AA11C7">
        <w:rPr>
          <w:rStyle w:val="SubtitleChar"/>
          <w:color w:val="00B050"/>
        </w:rPr>
        <w:t>MedctnPriorConcomName</w:t>
      </w:r>
      <w:r>
        <w:rPr>
          <w:rStyle w:val="SubtitleChar"/>
        </w:rPr>
        <w:t>)</w:t>
      </w:r>
      <w:r w:rsidR="006950A6" w:rsidRPr="00AA11C7">
        <w:t>__________________________________________</w:t>
      </w:r>
    </w:p>
    <w:p w14:paraId="5AD74953" w14:textId="433E7114" w:rsidR="00E05218" w:rsidRDefault="006950A6" w:rsidP="00B06708">
      <w:pPr>
        <w:pStyle w:val="Heading3"/>
      </w:pPr>
      <w:r w:rsidRPr="00243653">
        <w:t>Is the con</w:t>
      </w:r>
      <w:r w:rsidR="00D71B12">
        <w:t>comitant medication use ongoing?</w:t>
      </w:r>
    </w:p>
    <w:p w14:paraId="790B1165" w14:textId="6570FAC2" w:rsidR="006950A6" w:rsidRPr="00243653" w:rsidRDefault="00AA11C7" w:rsidP="00D71B12">
      <w:pPr>
        <w:pStyle w:val="Subtitle"/>
      </w:pPr>
      <w:r>
        <w:rPr>
          <w:i w:val="0"/>
        </w:rPr>
        <w:t>(</w:t>
      </w:r>
      <w:proofErr w:type="spellStart"/>
      <w:r w:rsidR="00D71B12" w:rsidRPr="00AA11C7">
        <w:rPr>
          <w:i w:val="0"/>
          <w:color w:val="00B050"/>
        </w:rPr>
        <w:t>MedctPrConcomOngoingInd</w:t>
      </w:r>
      <w:proofErr w:type="spellEnd"/>
      <w:r>
        <w:rPr>
          <w:i w:val="0"/>
        </w:rPr>
        <w:t>)</w:t>
      </w:r>
      <w:r w:rsidR="00D71B12" w:rsidRPr="00AA11C7">
        <w:rPr>
          <w:i w:val="0"/>
        </w:rPr>
        <w:br/>
      </w:r>
      <w:r w:rsidR="00025F77">
        <w:t>Choose one.</w:t>
      </w:r>
    </w:p>
    <w:p w14:paraId="38A73B84" w14:textId="77777777" w:rsidR="006950A6" w:rsidRPr="00243653" w:rsidRDefault="006950A6" w:rsidP="00E05218">
      <w:pPr>
        <w:pStyle w:val="Bullets"/>
      </w:pPr>
      <w:r w:rsidRPr="00243653">
        <w:t>Yes</w:t>
      </w:r>
    </w:p>
    <w:p w14:paraId="02A2F91E" w14:textId="77777777" w:rsidR="006950A6" w:rsidRPr="00243653" w:rsidRDefault="006950A6" w:rsidP="00E05218">
      <w:pPr>
        <w:pStyle w:val="Bullets"/>
      </w:pPr>
      <w:r w:rsidRPr="00243653">
        <w:t>No</w:t>
      </w:r>
    </w:p>
    <w:p w14:paraId="413BB649" w14:textId="77777777" w:rsidR="006950A6" w:rsidRPr="00243653" w:rsidRDefault="006950A6" w:rsidP="00E05218">
      <w:pPr>
        <w:pStyle w:val="Bullets"/>
      </w:pPr>
      <w:r w:rsidRPr="00243653">
        <w:t>Unknown</w:t>
      </w:r>
    </w:p>
    <w:p w14:paraId="02391B42" w14:textId="734DDD43" w:rsidR="009F677A" w:rsidRDefault="001D6AA5" w:rsidP="00E05218">
      <w:pPr>
        <w:pStyle w:val="Heading1"/>
      </w:pPr>
      <w:r>
        <w:t xml:space="preserve">Family </w:t>
      </w:r>
      <w:r w:rsidRPr="00243653">
        <w:t xml:space="preserve">History of </w:t>
      </w:r>
      <w:r w:rsidR="009F677A">
        <w:t>Allergies</w:t>
      </w:r>
    </w:p>
    <w:p w14:paraId="0E698093" w14:textId="5697C9E6" w:rsidR="00763CC3" w:rsidRPr="00763CC3" w:rsidRDefault="00654152" w:rsidP="00B06708">
      <w:pPr>
        <w:pStyle w:val="Heading3"/>
        <w:rPr>
          <w:u w:val="single"/>
        </w:rPr>
      </w:pPr>
      <w:r>
        <w:rPr>
          <w:rStyle w:val="Heading3Char"/>
        </w:rPr>
        <w:t xml:space="preserve">Does the family member </w:t>
      </w:r>
      <w:r w:rsidR="00763CC3" w:rsidRPr="00763CC3">
        <w:rPr>
          <w:rStyle w:val="Heading3Char"/>
        </w:rPr>
        <w:t xml:space="preserve">have any allergies </w:t>
      </w:r>
      <w:r w:rsidR="00763CC3" w:rsidRPr="00AA11C7">
        <w:rPr>
          <w:rStyle w:val="Heading3Char"/>
        </w:rPr>
        <w:t>(</w:t>
      </w:r>
      <w:proofErr w:type="spellStart"/>
      <w:r w:rsidR="00763CC3" w:rsidRPr="00AA11C7">
        <w:rPr>
          <w:rFonts w:asciiTheme="minorHAnsi" w:eastAsiaTheme="minorHAnsi" w:hAnsiTheme="minorHAnsi" w:cstheme="minorBidi"/>
          <w:color w:val="00B050"/>
        </w:rPr>
        <w:t>AllergyDiagnInd</w:t>
      </w:r>
      <w:proofErr w:type="spellEnd"/>
      <w:r w:rsidR="00763CC3" w:rsidRPr="00AA11C7">
        <w:rPr>
          <w:rStyle w:val="Heading3Char"/>
        </w:rPr>
        <w:t>)?</w:t>
      </w:r>
      <w:r w:rsidR="00AA11C7">
        <w:rPr>
          <w:rStyle w:val="Heading3Char"/>
        </w:rPr>
        <w:t xml:space="preserve"> </w:t>
      </w:r>
      <w:r w:rsidR="00763CC3" w:rsidRPr="00763CC3">
        <w:rPr>
          <w:rStyle w:val="Heading3Char"/>
        </w:rPr>
        <w:t>Choose one</w:t>
      </w:r>
      <w:r w:rsidR="00763CC3" w:rsidRPr="00763CC3">
        <w:rPr>
          <w:i/>
        </w:rPr>
        <w:t>:</w:t>
      </w:r>
    </w:p>
    <w:tbl>
      <w:tblPr>
        <w:tblStyle w:val="TableGrid"/>
        <w:tblW w:w="0" w:type="auto"/>
        <w:tblInd w:w="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1"/>
        <w:gridCol w:w="2575"/>
        <w:gridCol w:w="3234"/>
      </w:tblGrid>
      <w:tr w:rsidR="00763CC3" w:rsidRPr="00763CC3" w14:paraId="2853DB86" w14:textId="77777777" w:rsidTr="0007306E">
        <w:tc>
          <w:tcPr>
            <w:tcW w:w="1451" w:type="dxa"/>
          </w:tcPr>
          <w:p w14:paraId="00763736" w14:textId="77777777" w:rsidR="00763CC3" w:rsidRPr="00763CC3" w:rsidRDefault="00763CC3" w:rsidP="00763CC3">
            <w:pPr>
              <w:numPr>
                <w:ilvl w:val="0"/>
                <w:numId w:val="8"/>
              </w:numPr>
              <w:spacing w:before="0"/>
              <w:rPr>
                <w:rFonts w:ascii="Verdana" w:hAnsi="Verdana"/>
                <w:sz w:val="20"/>
                <w:szCs w:val="20"/>
              </w:rPr>
            </w:pPr>
            <w:r w:rsidRPr="00763CC3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2575" w:type="dxa"/>
          </w:tcPr>
          <w:p w14:paraId="5230C1BF" w14:textId="77777777" w:rsidR="00763CC3" w:rsidRPr="00763CC3" w:rsidRDefault="00763CC3" w:rsidP="00763CC3">
            <w:pPr>
              <w:numPr>
                <w:ilvl w:val="0"/>
                <w:numId w:val="8"/>
              </w:numPr>
              <w:spacing w:before="0"/>
              <w:rPr>
                <w:rFonts w:ascii="Verdana" w:hAnsi="Verdana"/>
                <w:sz w:val="20"/>
                <w:szCs w:val="20"/>
              </w:rPr>
            </w:pPr>
            <w:r w:rsidRPr="00763CC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234" w:type="dxa"/>
          </w:tcPr>
          <w:p w14:paraId="33859FE5" w14:textId="77777777" w:rsidR="00763CC3" w:rsidRPr="00763CC3" w:rsidRDefault="00763CC3" w:rsidP="00763CC3">
            <w:pPr>
              <w:numPr>
                <w:ilvl w:val="0"/>
                <w:numId w:val="8"/>
              </w:numPr>
              <w:spacing w:before="0"/>
              <w:rPr>
                <w:rFonts w:ascii="Verdana" w:hAnsi="Verdana"/>
                <w:sz w:val="20"/>
                <w:szCs w:val="20"/>
              </w:rPr>
            </w:pPr>
            <w:r w:rsidRPr="00763CC3">
              <w:rPr>
                <w:rFonts w:ascii="Verdana" w:hAnsi="Verdana"/>
                <w:sz w:val="20"/>
                <w:szCs w:val="20"/>
              </w:rPr>
              <w:t>Unknown</w:t>
            </w:r>
          </w:p>
        </w:tc>
      </w:tr>
    </w:tbl>
    <w:p w14:paraId="34197A86" w14:textId="037C117E" w:rsidR="00763CC3" w:rsidRPr="00763CC3" w:rsidRDefault="00763CC3" w:rsidP="00B06708">
      <w:pPr>
        <w:pStyle w:val="Heading3"/>
      </w:pPr>
      <w:r w:rsidRPr="00763CC3">
        <w:rPr>
          <w:rStyle w:val="Heading3Char"/>
        </w:rPr>
        <w:t xml:space="preserve">If yes, check which type </w:t>
      </w:r>
      <w:r w:rsidRPr="00AA11C7">
        <w:rPr>
          <w:rStyle w:val="Heading3Char"/>
        </w:rPr>
        <w:t>(</w:t>
      </w:r>
      <w:r w:rsidRPr="00AA11C7">
        <w:rPr>
          <w:rFonts w:asciiTheme="minorHAnsi" w:eastAsiaTheme="minorHAnsi" w:hAnsiTheme="minorHAnsi" w:cstheme="minorBidi"/>
        </w:rPr>
        <w:t>AllergyReportedTyp</w:t>
      </w:r>
      <w:r w:rsidRPr="00AA11C7">
        <w:rPr>
          <w:rStyle w:val="Heading3Char"/>
        </w:rPr>
        <w:t>)</w:t>
      </w:r>
      <w:r w:rsidR="00654152" w:rsidRPr="00AA11C7">
        <w:rPr>
          <w:rStyle w:val="Heading3Char"/>
        </w:rPr>
        <w:t>.</w:t>
      </w:r>
      <w:r>
        <w:rPr>
          <w:rStyle w:val="Heading3Char"/>
        </w:rPr>
        <w:t xml:space="preserve"> </w:t>
      </w:r>
      <w:r w:rsidRPr="00763CC3">
        <w:rPr>
          <w:i/>
          <w:shd w:val="clear" w:color="auto" w:fill="FFFFFF"/>
        </w:rPr>
        <w:t>Choose all that apply:</w:t>
      </w:r>
    </w:p>
    <w:p w14:paraId="507E2E29" w14:textId="77777777" w:rsidR="00763CC3" w:rsidRPr="00763CC3" w:rsidRDefault="00763CC3" w:rsidP="00763CC3">
      <w:pPr>
        <w:widowControl/>
        <w:numPr>
          <w:ilvl w:val="0"/>
          <w:numId w:val="8"/>
        </w:numPr>
        <w:spacing w:before="0"/>
        <w:rPr>
          <w:rFonts w:ascii="Verdana" w:eastAsia="Times New Roman" w:hAnsi="Verdana" w:cs="Times New Roman"/>
          <w:sz w:val="20"/>
          <w:szCs w:val="20"/>
        </w:rPr>
      </w:pPr>
      <w:r w:rsidRPr="00763CC3">
        <w:rPr>
          <w:rFonts w:ascii="Verdana" w:eastAsia="Times New Roman" w:hAnsi="Verdana" w:cs="Times New Roman"/>
          <w:sz w:val="20"/>
          <w:szCs w:val="20"/>
          <w:shd w:val="clear" w:color="auto" w:fill="FFFFFF"/>
        </w:rPr>
        <w:t>Food</w:t>
      </w:r>
    </w:p>
    <w:p w14:paraId="13BDBFAD" w14:textId="77777777" w:rsidR="00763CC3" w:rsidRPr="00763CC3" w:rsidRDefault="00763CC3" w:rsidP="00763CC3">
      <w:pPr>
        <w:widowControl/>
        <w:numPr>
          <w:ilvl w:val="0"/>
          <w:numId w:val="8"/>
        </w:numPr>
        <w:spacing w:before="0"/>
        <w:rPr>
          <w:rFonts w:ascii="Verdana" w:eastAsia="Times New Roman" w:hAnsi="Verdana" w:cs="Times New Roman"/>
          <w:sz w:val="20"/>
          <w:szCs w:val="20"/>
        </w:rPr>
      </w:pPr>
      <w:r w:rsidRPr="00763CC3">
        <w:rPr>
          <w:rFonts w:ascii="Verdana" w:eastAsia="Times New Roman" w:hAnsi="Verdana" w:cs="Times New Roman"/>
          <w:sz w:val="20"/>
          <w:szCs w:val="20"/>
        </w:rPr>
        <w:t>Medication</w:t>
      </w:r>
    </w:p>
    <w:p w14:paraId="716F0F16" w14:textId="77777777" w:rsidR="00763CC3" w:rsidRPr="00763CC3" w:rsidRDefault="00763CC3" w:rsidP="00763CC3">
      <w:pPr>
        <w:widowControl/>
        <w:numPr>
          <w:ilvl w:val="0"/>
          <w:numId w:val="8"/>
        </w:numPr>
        <w:spacing w:before="0"/>
        <w:rPr>
          <w:rFonts w:ascii="Verdana" w:eastAsia="Times New Roman" w:hAnsi="Verdana" w:cs="Times New Roman"/>
          <w:sz w:val="20"/>
          <w:szCs w:val="20"/>
        </w:rPr>
      </w:pPr>
      <w:r w:rsidRPr="00763CC3">
        <w:rPr>
          <w:rFonts w:ascii="Verdana" w:eastAsia="Times New Roman" w:hAnsi="Verdana" w:cs="Times New Roman"/>
          <w:sz w:val="20"/>
          <w:szCs w:val="20"/>
        </w:rPr>
        <w:t>Seasonal</w:t>
      </w:r>
    </w:p>
    <w:p w14:paraId="4CA2A485" w14:textId="77777777" w:rsidR="00763CC3" w:rsidRPr="00763CC3" w:rsidRDefault="00763CC3" w:rsidP="00763CC3">
      <w:pPr>
        <w:widowControl/>
        <w:numPr>
          <w:ilvl w:val="0"/>
          <w:numId w:val="8"/>
        </w:numPr>
        <w:spacing w:before="0"/>
        <w:rPr>
          <w:rFonts w:ascii="Verdana" w:eastAsia="Arial" w:hAnsi="Verdana" w:cs="Times New Roman"/>
          <w:sz w:val="20"/>
          <w:szCs w:val="20"/>
        </w:rPr>
      </w:pPr>
      <w:r w:rsidRPr="00763CC3">
        <w:rPr>
          <w:rFonts w:ascii="Verdana" w:eastAsia="Times New Roman" w:hAnsi="Verdana" w:cs="Times New Roman"/>
          <w:sz w:val="20"/>
          <w:szCs w:val="20"/>
        </w:rPr>
        <w:t xml:space="preserve">Other, specify </w:t>
      </w:r>
      <w:r w:rsidRPr="00AA11C7">
        <w:rPr>
          <w:rFonts w:cs="Times New Roman"/>
          <w:shd w:val="clear" w:color="auto" w:fill="FFFFFF"/>
        </w:rPr>
        <w:t>(</w:t>
      </w:r>
      <w:proofErr w:type="spellStart"/>
      <w:r w:rsidRPr="00AA11C7">
        <w:t>AllergyReportedTypOTH</w:t>
      </w:r>
      <w:proofErr w:type="spellEnd"/>
      <w:r w:rsidRPr="00AA11C7">
        <w:t>)__________________________________</w:t>
      </w:r>
    </w:p>
    <w:p w14:paraId="5FAFA5FA" w14:textId="77777777" w:rsidR="00763CC3" w:rsidRPr="00763CC3" w:rsidRDefault="00763CC3" w:rsidP="00B06708">
      <w:pPr>
        <w:pStyle w:val="Heading3"/>
        <w:rPr>
          <w:rFonts w:asciiTheme="minorHAnsi" w:eastAsiaTheme="minorHAnsi" w:hAnsiTheme="minorHAnsi" w:cstheme="minorBidi"/>
        </w:rPr>
      </w:pPr>
      <w:r w:rsidRPr="00763CC3">
        <w:t xml:space="preserve">Allergy description </w:t>
      </w:r>
      <w:r w:rsidRPr="00AA11C7">
        <w:t>(</w:t>
      </w:r>
      <w:proofErr w:type="spellStart"/>
      <w:r w:rsidRPr="00AA11C7">
        <w:rPr>
          <w:rFonts w:asciiTheme="minorHAnsi" w:eastAsiaTheme="minorHAnsi" w:hAnsiTheme="minorHAnsi" w:cstheme="minorBidi"/>
        </w:rPr>
        <w:t>AllergyDescriptionTxt</w:t>
      </w:r>
      <w:proofErr w:type="spellEnd"/>
      <w:r w:rsidRPr="00AA11C7">
        <w:t>).</w:t>
      </w:r>
      <w:r w:rsidRPr="00763CC3">
        <w:t xml:space="preserve"> Enter the descr</w:t>
      </w:r>
      <w:r>
        <w:t>iptive test. Include the list of</w:t>
      </w:r>
      <w:r w:rsidRPr="00763CC3">
        <w:t xml:space="preserve"> allergens:</w:t>
      </w:r>
    </w:p>
    <w:p w14:paraId="168E60F4" w14:textId="2DDE8EB8" w:rsidR="00763CC3" w:rsidRPr="00763CC3" w:rsidRDefault="00763CC3" w:rsidP="00763CC3">
      <w:pPr>
        <w:numPr>
          <w:ilvl w:val="0"/>
          <w:numId w:val="0"/>
        </w:numPr>
        <w:spacing w:before="0"/>
        <w:ind w:left="630"/>
      </w:pPr>
      <w:r w:rsidRPr="00763CC3">
        <w:rPr>
          <w:rFonts w:ascii="Arial" w:hAnsi="Arial" w:cs="Arial"/>
          <w:color w:val="808080"/>
          <w:sz w:val="18"/>
          <w:szCs w:val="18"/>
          <w:shd w:val="clear" w:color="auto" w:fill="FFFFFF"/>
        </w:rPr>
        <w:t>__________________________________________________________________________________________________________________________________________________________________</w:t>
      </w:r>
      <w:r w:rsidRPr="00763CC3">
        <w:rPr>
          <w:rFonts w:ascii="Arial" w:hAnsi="Arial" w:cs="Arial"/>
          <w:color w:val="808080"/>
          <w:sz w:val="18"/>
          <w:szCs w:val="18"/>
          <w:shd w:val="clear" w:color="auto" w:fill="FFFFFF"/>
        </w:rPr>
        <w:lastRenderedPageBreak/>
        <w:t>________________________________________________________________________________</w:t>
      </w:r>
    </w:p>
    <w:p w14:paraId="6F2A33EC" w14:textId="77777777" w:rsidR="00763CC3" w:rsidRPr="00763CC3" w:rsidRDefault="00763CC3" w:rsidP="00B06708">
      <w:pPr>
        <w:pStyle w:val="Heading3"/>
        <w:rPr>
          <w:shd w:val="clear" w:color="auto" w:fill="FFFFFF"/>
        </w:rPr>
      </w:pPr>
      <w:r w:rsidRPr="00763CC3">
        <w:rPr>
          <w:shd w:val="clear" w:color="auto" w:fill="FFFFFF"/>
        </w:rPr>
        <w:t xml:space="preserve">Allergic reaction type </w:t>
      </w:r>
      <w:r w:rsidRPr="00AA11C7">
        <w:rPr>
          <w:shd w:val="clear" w:color="auto" w:fill="FFFFFF"/>
        </w:rPr>
        <w:t>(</w:t>
      </w:r>
      <w:proofErr w:type="spellStart"/>
      <w:r w:rsidRPr="00AA11C7">
        <w:rPr>
          <w:rFonts w:asciiTheme="minorHAnsi" w:eastAsiaTheme="minorHAnsi" w:hAnsiTheme="minorHAnsi" w:cstheme="minorBidi"/>
        </w:rPr>
        <w:t>AllergyReportedReactTyp</w:t>
      </w:r>
      <w:proofErr w:type="spellEnd"/>
      <w:r w:rsidRPr="00AA11C7">
        <w:rPr>
          <w:shd w:val="clear" w:color="auto" w:fill="FFFFFF"/>
        </w:rPr>
        <w:t>).</w:t>
      </w:r>
      <w:r w:rsidRPr="00763CC3">
        <w:rPr>
          <w:shd w:val="clear" w:color="auto" w:fill="FFFFFF"/>
        </w:rPr>
        <w:t xml:space="preserve"> Choose all that apply for each allergy type from the previous question:</w:t>
      </w:r>
    </w:p>
    <w:p w14:paraId="4116E948" w14:textId="77777777" w:rsidR="00763CC3" w:rsidRPr="00763CC3" w:rsidRDefault="00763CC3" w:rsidP="00763CC3">
      <w:pPr>
        <w:widowControl/>
        <w:numPr>
          <w:ilvl w:val="0"/>
          <w:numId w:val="8"/>
        </w:numPr>
        <w:spacing w:before="0"/>
        <w:rPr>
          <w:rFonts w:ascii="Verdana" w:eastAsia="Times New Roman" w:hAnsi="Verdana" w:cs="Times New Roman"/>
          <w:sz w:val="20"/>
          <w:szCs w:val="20"/>
        </w:rPr>
      </w:pPr>
      <w:r w:rsidRPr="00763CC3">
        <w:rPr>
          <w:rFonts w:ascii="Verdana" w:eastAsia="Times New Roman" w:hAnsi="Verdana" w:cs="Times New Roman"/>
          <w:sz w:val="20"/>
          <w:szCs w:val="20"/>
        </w:rPr>
        <w:t>Anaphylaxis</w:t>
      </w:r>
    </w:p>
    <w:p w14:paraId="2700556F" w14:textId="77777777" w:rsidR="00763CC3" w:rsidRPr="00763CC3" w:rsidRDefault="00763CC3" w:rsidP="00763CC3">
      <w:pPr>
        <w:widowControl/>
        <w:numPr>
          <w:ilvl w:val="0"/>
          <w:numId w:val="8"/>
        </w:numPr>
        <w:spacing w:before="0"/>
        <w:rPr>
          <w:rFonts w:ascii="Verdana" w:eastAsia="Times New Roman" w:hAnsi="Verdana" w:cs="Times New Roman"/>
          <w:sz w:val="20"/>
          <w:szCs w:val="20"/>
        </w:rPr>
      </w:pPr>
      <w:r w:rsidRPr="00763CC3">
        <w:rPr>
          <w:rFonts w:ascii="Verdana" w:eastAsia="Times New Roman" w:hAnsi="Verdana" w:cs="Times New Roman"/>
          <w:sz w:val="20"/>
          <w:szCs w:val="20"/>
        </w:rPr>
        <w:t>Difficulty breathing</w:t>
      </w:r>
    </w:p>
    <w:p w14:paraId="52DA5AD7" w14:textId="77777777" w:rsidR="00763CC3" w:rsidRPr="00763CC3" w:rsidRDefault="00763CC3" w:rsidP="00763CC3">
      <w:pPr>
        <w:widowControl/>
        <w:numPr>
          <w:ilvl w:val="0"/>
          <w:numId w:val="8"/>
        </w:numPr>
        <w:spacing w:before="0"/>
        <w:rPr>
          <w:rFonts w:ascii="Verdana" w:eastAsia="Times New Roman" w:hAnsi="Verdana" w:cs="Times New Roman"/>
          <w:sz w:val="20"/>
          <w:szCs w:val="20"/>
        </w:rPr>
      </w:pPr>
      <w:r w:rsidRPr="00763CC3">
        <w:rPr>
          <w:rFonts w:ascii="Verdana" w:eastAsia="Times New Roman" w:hAnsi="Verdana" w:cs="Times New Roman"/>
          <w:sz w:val="20"/>
          <w:szCs w:val="20"/>
        </w:rPr>
        <w:t>Dizziness</w:t>
      </w:r>
    </w:p>
    <w:p w14:paraId="1DDBC9F1" w14:textId="77777777" w:rsidR="00763CC3" w:rsidRPr="00763CC3" w:rsidRDefault="00763CC3" w:rsidP="00763CC3">
      <w:pPr>
        <w:widowControl/>
        <w:numPr>
          <w:ilvl w:val="0"/>
          <w:numId w:val="8"/>
        </w:numPr>
        <w:spacing w:before="0"/>
        <w:rPr>
          <w:rFonts w:ascii="Verdana" w:eastAsia="Times New Roman" w:hAnsi="Verdana" w:cs="Times New Roman"/>
          <w:sz w:val="20"/>
          <w:szCs w:val="20"/>
        </w:rPr>
      </w:pPr>
      <w:r w:rsidRPr="00763CC3">
        <w:rPr>
          <w:rFonts w:ascii="Verdana" w:eastAsia="Times New Roman" w:hAnsi="Verdana" w:cs="Times New Roman"/>
          <w:sz w:val="20"/>
          <w:szCs w:val="20"/>
        </w:rPr>
        <w:t>Headaches</w:t>
      </w:r>
    </w:p>
    <w:p w14:paraId="13DEE23E" w14:textId="77777777" w:rsidR="00763CC3" w:rsidRPr="00763CC3" w:rsidRDefault="00763CC3" w:rsidP="00763CC3">
      <w:pPr>
        <w:widowControl/>
        <w:numPr>
          <w:ilvl w:val="0"/>
          <w:numId w:val="8"/>
        </w:numPr>
        <w:spacing w:before="0"/>
        <w:rPr>
          <w:rFonts w:ascii="Verdana" w:eastAsia="Times New Roman" w:hAnsi="Verdana" w:cs="Times New Roman"/>
          <w:sz w:val="20"/>
          <w:szCs w:val="20"/>
        </w:rPr>
      </w:pPr>
      <w:r w:rsidRPr="00763CC3">
        <w:rPr>
          <w:rFonts w:ascii="Verdana" w:eastAsia="Times New Roman" w:hAnsi="Verdana" w:cs="Times New Roman"/>
          <w:sz w:val="20"/>
          <w:szCs w:val="20"/>
        </w:rPr>
        <w:t>Hives</w:t>
      </w:r>
    </w:p>
    <w:p w14:paraId="689A2722" w14:textId="77777777" w:rsidR="00763CC3" w:rsidRPr="00763CC3" w:rsidRDefault="00763CC3" w:rsidP="00763CC3">
      <w:pPr>
        <w:widowControl/>
        <w:numPr>
          <w:ilvl w:val="0"/>
          <w:numId w:val="8"/>
        </w:numPr>
        <w:spacing w:before="0"/>
        <w:rPr>
          <w:rFonts w:ascii="Verdana" w:eastAsia="Times New Roman" w:hAnsi="Verdana" w:cs="Times New Roman"/>
          <w:sz w:val="20"/>
          <w:szCs w:val="20"/>
        </w:rPr>
      </w:pPr>
      <w:r w:rsidRPr="00763CC3">
        <w:rPr>
          <w:rFonts w:ascii="Verdana" w:eastAsia="Times New Roman" w:hAnsi="Verdana" w:cs="Times New Roman"/>
          <w:sz w:val="20"/>
          <w:szCs w:val="20"/>
        </w:rPr>
        <w:t>Itching</w:t>
      </w:r>
    </w:p>
    <w:p w14:paraId="7CDC2F8B" w14:textId="77777777" w:rsidR="00763CC3" w:rsidRPr="00763CC3" w:rsidRDefault="00763CC3" w:rsidP="00763CC3">
      <w:pPr>
        <w:widowControl/>
        <w:numPr>
          <w:ilvl w:val="0"/>
          <w:numId w:val="8"/>
        </w:numPr>
        <w:spacing w:before="0"/>
        <w:rPr>
          <w:rFonts w:ascii="Verdana" w:eastAsia="Times New Roman" w:hAnsi="Verdana" w:cs="Times New Roman"/>
          <w:sz w:val="20"/>
          <w:szCs w:val="20"/>
        </w:rPr>
      </w:pPr>
      <w:r w:rsidRPr="00763CC3">
        <w:rPr>
          <w:rFonts w:ascii="Verdana" w:eastAsia="Times New Roman" w:hAnsi="Verdana" w:cs="Times New Roman"/>
          <w:sz w:val="20"/>
          <w:szCs w:val="20"/>
        </w:rPr>
        <w:t>Nausea</w:t>
      </w:r>
    </w:p>
    <w:p w14:paraId="2618F2CA" w14:textId="77777777" w:rsidR="00763CC3" w:rsidRPr="00763CC3" w:rsidRDefault="00763CC3" w:rsidP="00763CC3">
      <w:pPr>
        <w:widowControl/>
        <w:numPr>
          <w:ilvl w:val="0"/>
          <w:numId w:val="8"/>
        </w:numPr>
        <w:spacing w:before="0"/>
        <w:rPr>
          <w:rFonts w:ascii="Verdana" w:eastAsia="Times New Roman" w:hAnsi="Verdana" w:cs="Times New Roman"/>
          <w:sz w:val="20"/>
          <w:szCs w:val="20"/>
        </w:rPr>
      </w:pPr>
      <w:r w:rsidRPr="00763CC3">
        <w:rPr>
          <w:rFonts w:ascii="Verdana" w:eastAsia="Times New Roman" w:hAnsi="Verdana" w:cs="Times New Roman"/>
          <w:sz w:val="20"/>
          <w:szCs w:val="20"/>
        </w:rPr>
        <w:t>Rash</w:t>
      </w:r>
    </w:p>
    <w:p w14:paraId="2626FCA3" w14:textId="77777777" w:rsidR="00763CC3" w:rsidRPr="00763CC3" w:rsidRDefault="00763CC3" w:rsidP="00763CC3">
      <w:pPr>
        <w:widowControl/>
        <w:numPr>
          <w:ilvl w:val="0"/>
          <w:numId w:val="8"/>
        </w:numPr>
        <w:spacing w:before="0"/>
        <w:rPr>
          <w:rFonts w:ascii="Verdana" w:eastAsia="Times New Roman" w:hAnsi="Verdana" w:cs="Times New Roman"/>
          <w:sz w:val="20"/>
          <w:szCs w:val="20"/>
        </w:rPr>
      </w:pPr>
      <w:r w:rsidRPr="00763CC3">
        <w:rPr>
          <w:rFonts w:ascii="Verdana" w:eastAsia="Times New Roman" w:hAnsi="Verdana" w:cs="Times New Roman"/>
          <w:sz w:val="20"/>
          <w:szCs w:val="20"/>
        </w:rPr>
        <w:t>Swelling</w:t>
      </w:r>
    </w:p>
    <w:p w14:paraId="40B6B71B" w14:textId="77777777" w:rsidR="00763CC3" w:rsidRPr="00763CC3" w:rsidRDefault="00763CC3" w:rsidP="00763CC3">
      <w:pPr>
        <w:widowControl/>
        <w:numPr>
          <w:ilvl w:val="0"/>
          <w:numId w:val="8"/>
        </w:numPr>
        <w:spacing w:before="0"/>
        <w:rPr>
          <w:rFonts w:ascii="Verdana" w:eastAsia="Times New Roman" w:hAnsi="Verdana" w:cs="Times New Roman"/>
          <w:sz w:val="20"/>
          <w:szCs w:val="20"/>
        </w:rPr>
      </w:pPr>
      <w:r w:rsidRPr="00763CC3">
        <w:rPr>
          <w:rFonts w:ascii="Verdana" w:eastAsia="Times New Roman" w:hAnsi="Verdana" w:cs="Times New Roman"/>
          <w:sz w:val="20"/>
          <w:szCs w:val="20"/>
        </w:rPr>
        <w:t xml:space="preserve">Vomiting </w:t>
      </w:r>
    </w:p>
    <w:p w14:paraId="3C9B61FF" w14:textId="77777777" w:rsidR="00763CC3" w:rsidRPr="00763CC3" w:rsidRDefault="00763CC3" w:rsidP="00763CC3">
      <w:pPr>
        <w:widowControl/>
        <w:numPr>
          <w:ilvl w:val="0"/>
          <w:numId w:val="8"/>
        </w:numPr>
        <w:spacing w:before="0"/>
        <w:rPr>
          <w:rFonts w:ascii="Verdana" w:eastAsia="Times New Roman" w:hAnsi="Verdana" w:cs="Times New Roman"/>
          <w:sz w:val="20"/>
          <w:szCs w:val="20"/>
        </w:rPr>
      </w:pPr>
      <w:r w:rsidRPr="00763CC3">
        <w:rPr>
          <w:rFonts w:ascii="Verdana" w:eastAsia="Times New Roman" w:hAnsi="Verdana" w:cs="Times New Roman"/>
          <w:sz w:val="20"/>
          <w:szCs w:val="20"/>
        </w:rPr>
        <w:t>Other, specify (</w:t>
      </w:r>
      <w:proofErr w:type="spellStart"/>
      <w:r w:rsidRPr="00763CC3">
        <w:rPr>
          <w:rFonts w:ascii="Verdana" w:eastAsia="Times New Roman" w:hAnsi="Verdana" w:cs="Times New Roman"/>
          <w:sz w:val="20"/>
          <w:szCs w:val="20"/>
        </w:rPr>
        <w:t>AllergyReportedReactTypOTH</w:t>
      </w:r>
      <w:proofErr w:type="spellEnd"/>
      <w:r w:rsidRPr="00763CC3">
        <w:rPr>
          <w:rFonts w:ascii="Verdana" w:eastAsia="Times New Roman" w:hAnsi="Verdana" w:cs="Times New Roman"/>
          <w:sz w:val="20"/>
          <w:szCs w:val="20"/>
        </w:rPr>
        <w:t>)_________________________</w:t>
      </w:r>
    </w:p>
    <w:p w14:paraId="3776BABD" w14:textId="30CB6FA6" w:rsidR="00A97615" w:rsidRPr="00243653" w:rsidRDefault="001D6AA5" w:rsidP="00E05218">
      <w:pPr>
        <w:pStyle w:val="Heading1"/>
      </w:pPr>
      <w:r>
        <w:t xml:space="preserve">Family History of </w:t>
      </w:r>
      <w:r w:rsidR="00A97615" w:rsidRPr="00243653">
        <w:t>Behavioral History</w:t>
      </w:r>
    </w:p>
    <w:p w14:paraId="3931E0D1" w14:textId="77777777" w:rsidR="00E05218" w:rsidRDefault="00323376" w:rsidP="00B06708">
      <w:pPr>
        <w:pStyle w:val="Heading3"/>
      </w:pPr>
      <w:r>
        <w:t xml:space="preserve">Is </w:t>
      </w:r>
      <w:r w:rsidRPr="00243653">
        <w:t xml:space="preserve">the </w:t>
      </w:r>
      <w:r>
        <w:t xml:space="preserve">family member of the </w:t>
      </w:r>
      <w:r w:rsidRPr="00243653">
        <w:t xml:space="preserve">participant/subject </w:t>
      </w:r>
      <w:r>
        <w:t>a c</w:t>
      </w:r>
      <w:r w:rsidR="009F677A">
        <w:t>urrent drinker</w:t>
      </w:r>
    </w:p>
    <w:p w14:paraId="0D3B7C4A" w14:textId="5B70A0D0" w:rsidR="00A97615" w:rsidRPr="00243653" w:rsidRDefault="00AA11C7" w:rsidP="0064192D">
      <w:pPr>
        <w:pStyle w:val="Subtitle"/>
      </w:pPr>
      <w:r>
        <w:rPr>
          <w:i w:val="0"/>
        </w:rPr>
        <w:t>(</w:t>
      </w:r>
      <w:proofErr w:type="spellStart"/>
      <w:r w:rsidR="00A97615" w:rsidRPr="00AA11C7">
        <w:rPr>
          <w:i w:val="0"/>
          <w:color w:val="00B050"/>
        </w:rPr>
        <w:t>AlcCurntUseInd</w:t>
      </w:r>
      <w:proofErr w:type="spellEnd"/>
      <w:r>
        <w:rPr>
          <w:i w:val="0"/>
        </w:rPr>
        <w:t>)</w:t>
      </w:r>
      <w:r w:rsidR="0064192D" w:rsidRPr="00AA11C7">
        <w:rPr>
          <w:i w:val="0"/>
        </w:rPr>
        <w:t xml:space="preserve"> </w:t>
      </w:r>
      <w:r w:rsidR="0064192D">
        <w:br/>
      </w:r>
      <w:r w:rsidR="00025F77">
        <w:t>Choose one.</w:t>
      </w:r>
    </w:p>
    <w:p w14:paraId="0A1FD3C1" w14:textId="77777777" w:rsidR="000D31DD" w:rsidRPr="00243653" w:rsidRDefault="000D31DD" w:rsidP="00E05218">
      <w:pPr>
        <w:pStyle w:val="Bullets"/>
      </w:pPr>
      <w:r w:rsidRPr="00243653">
        <w:t>Yes</w:t>
      </w:r>
    </w:p>
    <w:p w14:paraId="3E1BE412" w14:textId="77777777" w:rsidR="00A97615" w:rsidRPr="00243653" w:rsidRDefault="00A97615" w:rsidP="00E05218">
      <w:pPr>
        <w:pStyle w:val="Bullets"/>
      </w:pPr>
      <w:r w:rsidRPr="00243653">
        <w:t>No</w:t>
      </w:r>
    </w:p>
    <w:p w14:paraId="4F09616D" w14:textId="77777777" w:rsidR="00A97615" w:rsidRPr="00243653" w:rsidRDefault="00A97615" w:rsidP="00E05218">
      <w:pPr>
        <w:pStyle w:val="Bullets"/>
      </w:pPr>
      <w:r w:rsidRPr="00243653">
        <w:t>Unknown</w:t>
      </w:r>
    </w:p>
    <w:p w14:paraId="631DD001" w14:textId="2BF72F1B" w:rsidR="00E05218" w:rsidRDefault="00323376" w:rsidP="00B06708">
      <w:pPr>
        <w:pStyle w:val="Heading3"/>
      </w:pPr>
      <w:r>
        <w:t xml:space="preserve">Is </w:t>
      </w:r>
      <w:r w:rsidRPr="00243653">
        <w:t xml:space="preserve">the </w:t>
      </w:r>
      <w:r>
        <w:t xml:space="preserve">family member of the </w:t>
      </w:r>
      <w:r w:rsidRPr="00243653">
        <w:t xml:space="preserve">participant/subject </w:t>
      </w:r>
      <w:r>
        <w:t>the pa</w:t>
      </w:r>
      <w:r w:rsidR="000D31DD" w:rsidRPr="00243653">
        <w:t>st drinker</w:t>
      </w:r>
      <w:r w:rsidR="00025F77">
        <w:t>?</w:t>
      </w:r>
    </w:p>
    <w:p w14:paraId="5EC74855" w14:textId="02C7415D" w:rsidR="00A97615" w:rsidRPr="00AA11C7" w:rsidRDefault="00AA11C7" w:rsidP="0064192D">
      <w:pPr>
        <w:pStyle w:val="Subtitle"/>
        <w:rPr>
          <w:i w:val="0"/>
        </w:rPr>
      </w:pPr>
      <w:r>
        <w:rPr>
          <w:i w:val="0"/>
        </w:rPr>
        <w:t>(</w:t>
      </w:r>
      <w:proofErr w:type="spellStart"/>
      <w:r w:rsidR="00A97615" w:rsidRPr="00AA11C7">
        <w:rPr>
          <w:i w:val="0"/>
          <w:color w:val="00B050"/>
        </w:rPr>
        <w:t>AlcPriorUseInd</w:t>
      </w:r>
      <w:proofErr w:type="spellEnd"/>
      <w:r>
        <w:rPr>
          <w:i w:val="0"/>
        </w:rPr>
        <w:t>)</w:t>
      </w:r>
    </w:p>
    <w:p w14:paraId="5AD10506" w14:textId="77777777" w:rsidR="000D31DD" w:rsidRPr="00243653" w:rsidRDefault="000D31DD" w:rsidP="00E05218">
      <w:pPr>
        <w:pStyle w:val="Bullets"/>
      </w:pPr>
      <w:r w:rsidRPr="00243653">
        <w:t>Yes</w:t>
      </w:r>
    </w:p>
    <w:p w14:paraId="1E2ECC0F" w14:textId="77777777" w:rsidR="00A97615" w:rsidRPr="00243653" w:rsidRDefault="00A97615" w:rsidP="00E05218">
      <w:pPr>
        <w:pStyle w:val="Bullets"/>
      </w:pPr>
      <w:r w:rsidRPr="00243653">
        <w:t>No</w:t>
      </w:r>
    </w:p>
    <w:p w14:paraId="04571380" w14:textId="77777777" w:rsidR="00A97615" w:rsidRPr="00243653" w:rsidRDefault="00A97615" w:rsidP="00E05218">
      <w:pPr>
        <w:pStyle w:val="Bullets"/>
      </w:pPr>
      <w:r w:rsidRPr="00243653">
        <w:t>Unknown</w:t>
      </w:r>
    </w:p>
    <w:p w14:paraId="2C15068E" w14:textId="09D656FA" w:rsidR="00E05218" w:rsidRDefault="007E1C9A" w:rsidP="00B06708">
      <w:pPr>
        <w:pStyle w:val="Heading3"/>
      </w:pPr>
      <w:r w:rsidRPr="00243653">
        <w:t xml:space="preserve">Duration in years </w:t>
      </w:r>
      <w:r w:rsidR="00323376" w:rsidRPr="00243653">
        <w:t xml:space="preserve">the </w:t>
      </w:r>
      <w:r w:rsidR="00323376">
        <w:t xml:space="preserve">family member of the </w:t>
      </w:r>
      <w:r w:rsidR="00323376" w:rsidRPr="00243653">
        <w:t xml:space="preserve">participant/subject </w:t>
      </w:r>
      <w:r w:rsidRPr="00243653">
        <w:t>has used alcohol ingesting of alcoholic bever</w:t>
      </w:r>
      <w:r w:rsidR="000D31DD" w:rsidRPr="00243653">
        <w:t>ages, including social drinking</w:t>
      </w:r>
      <w:r w:rsidR="00E60A87">
        <w:t xml:space="preserve"> </w:t>
      </w:r>
    </w:p>
    <w:p w14:paraId="220FCA9A" w14:textId="377169A7" w:rsidR="00367062" w:rsidRPr="00AA11C7" w:rsidRDefault="00AA11C7" w:rsidP="0064192D">
      <w:pPr>
        <w:pStyle w:val="Subtitle"/>
        <w:rPr>
          <w:i w:val="0"/>
        </w:rPr>
      </w:pPr>
      <w:r>
        <w:rPr>
          <w:i w:val="0"/>
        </w:rPr>
        <w:t>(</w:t>
      </w:r>
      <w:r w:rsidR="00367062" w:rsidRPr="00AA11C7">
        <w:rPr>
          <w:i w:val="0"/>
          <w:color w:val="00B050"/>
        </w:rPr>
        <w:t>AlcoholUseDuratn</w:t>
      </w:r>
      <w:r>
        <w:rPr>
          <w:i w:val="0"/>
        </w:rPr>
        <w:t>)</w:t>
      </w:r>
      <w:r w:rsidR="000D31DD" w:rsidRPr="00AA11C7">
        <w:rPr>
          <w:i w:val="0"/>
        </w:rPr>
        <w:t>__________________</w:t>
      </w:r>
      <w:r>
        <w:rPr>
          <w:i w:val="0"/>
        </w:rPr>
        <w:t>______________________________</w:t>
      </w:r>
    </w:p>
    <w:p w14:paraId="1E5F7390" w14:textId="77777777" w:rsidR="00E05218" w:rsidRDefault="00367062" w:rsidP="00B06708">
      <w:pPr>
        <w:pStyle w:val="Heading3"/>
      </w:pPr>
      <w:r w:rsidRPr="00243653">
        <w:t xml:space="preserve">Age started drinking </w:t>
      </w:r>
    </w:p>
    <w:p w14:paraId="55EEDEA7" w14:textId="1C90C17E" w:rsidR="00367062" w:rsidRPr="00AA11C7" w:rsidRDefault="00AA11C7" w:rsidP="0064192D">
      <w:pPr>
        <w:pStyle w:val="Subtitle"/>
        <w:rPr>
          <w:i w:val="0"/>
        </w:rPr>
      </w:pPr>
      <w:r>
        <w:rPr>
          <w:i w:val="0"/>
        </w:rPr>
        <w:t>(</w:t>
      </w:r>
      <w:r w:rsidR="00367062" w:rsidRPr="00AA11C7">
        <w:rPr>
          <w:i w:val="0"/>
          <w:color w:val="00B050"/>
        </w:rPr>
        <w:t>AlcUseStrtAgeVal</w:t>
      </w:r>
      <w:r>
        <w:rPr>
          <w:i w:val="0"/>
        </w:rPr>
        <w:t>)</w:t>
      </w:r>
      <w:r w:rsidR="000607E0" w:rsidRPr="00AA11C7">
        <w:rPr>
          <w:i w:val="0"/>
        </w:rPr>
        <w:t>___________________________________</w:t>
      </w:r>
      <w:r w:rsidRPr="00AA11C7">
        <w:rPr>
          <w:i w:val="0"/>
        </w:rPr>
        <w:t>______________</w:t>
      </w:r>
    </w:p>
    <w:p w14:paraId="2E5126E8" w14:textId="731A5038" w:rsidR="00E05218" w:rsidRDefault="00AA11C7" w:rsidP="00B06708">
      <w:pPr>
        <w:pStyle w:val="Heading3"/>
      </w:pPr>
      <w:r>
        <w:t>Age stopped</w:t>
      </w:r>
      <w:r w:rsidR="00367062" w:rsidRPr="00243653">
        <w:t xml:space="preserve"> drinking </w:t>
      </w:r>
    </w:p>
    <w:p w14:paraId="2C5793CF" w14:textId="4A3EAA5B" w:rsidR="00367062" w:rsidRPr="00AA11C7" w:rsidRDefault="00AA11C7" w:rsidP="0064192D">
      <w:pPr>
        <w:pStyle w:val="Subtitle"/>
        <w:rPr>
          <w:i w:val="0"/>
        </w:rPr>
      </w:pPr>
      <w:r>
        <w:rPr>
          <w:i w:val="0"/>
        </w:rPr>
        <w:t>(</w:t>
      </w:r>
      <w:r w:rsidR="00367062" w:rsidRPr="00AA11C7">
        <w:rPr>
          <w:i w:val="0"/>
          <w:color w:val="00B050"/>
        </w:rPr>
        <w:t>AlcUseStopAgeVal</w:t>
      </w:r>
      <w:r>
        <w:rPr>
          <w:i w:val="0"/>
        </w:rPr>
        <w:t>)</w:t>
      </w:r>
      <w:r w:rsidR="0064192D" w:rsidRPr="00AA11C7">
        <w:rPr>
          <w:i w:val="0"/>
        </w:rPr>
        <w:t>____________________________________</w:t>
      </w:r>
      <w:r>
        <w:rPr>
          <w:i w:val="0"/>
        </w:rPr>
        <w:t>______________</w:t>
      </w:r>
    </w:p>
    <w:p w14:paraId="298EC15D" w14:textId="32B9F313" w:rsidR="00E05218" w:rsidRDefault="007E1C9A" w:rsidP="00B06708">
      <w:pPr>
        <w:pStyle w:val="Heading3"/>
      </w:pPr>
      <w:r w:rsidRPr="00243653">
        <w:lastRenderedPageBreak/>
        <w:t>Drug or substance prior illicit use</w:t>
      </w:r>
      <w:r w:rsidR="00323376">
        <w:t xml:space="preserve"> for t</w:t>
      </w:r>
      <w:r w:rsidR="00323376" w:rsidRPr="00243653">
        <w:t xml:space="preserve">he </w:t>
      </w:r>
      <w:r w:rsidR="00323376">
        <w:t xml:space="preserve">family member of the </w:t>
      </w:r>
      <w:r w:rsidR="00323376" w:rsidRPr="00243653">
        <w:t>participant/subject</w:t>
      </w:r>
      <w:r w:rsidR="0064192D">
        <w:t>?</w:t>
      </w:r>
    </w:p>
    <w:p w14:paraId="30631234" w14:textId="14CD0B88" w:rsidR="00367062" w:rsidRPr="00243653" w:rsidRDefault="00AA11C7" w:rsidP="0064192D">
      <w:pPr>
        <w:pStyle w:val="Subtitle"/>
        <w:rPr>
          <w:u w:val="single"/>
        </w:rPr>
      </w:pPr>
      <w:r>
        <w:rPr>
          <w:i w:val="0"/>
        </w:rPr>
        <w:t>(</w:t>
      </w:r>
      <w:proofErr w:type="spellStart"/>
      <w:r w:rsidR="00367062" w:rsidRPr="00AA11C7">
        <w:rPr>
          <w:i w:val="0"/>
          <w:color w:val="00B050"/>
        </w:rPr>
        <w:t>DrugSubstncPriorIllictUseInd</w:t>
      </w:r>
      <w:proofErr w:type="spellEnd"/>
      <w:r>
        <w:rPr>
          <w:i w:val="0"/>
        </w:rPr>
        <w:t>)</w:t>
      </w:r>
      <w:r w:rsidR="0064192D" w:rsidRPr="00AA11C7">
        <w:rPr>
          <w:i w:val="0"/>
        </w:rPr>
        <w:t xml:space="preserve"> </w:t>
      </w:r>
      <w:r w:rsidR="0064192D" w:rsidRPr="00AA11C7">
        <w:rPr>
          <w:i w:val="0"/>
        </w:rPr>
        <w:br/>
      </w:r>
      <w:r w:rsidR="00025F77">
        <w:t>Choose one.</w:t>
      </w:r>
    </w:p>
    <w:p w14:paraId="094CDE62" w14:textId="77777777" w:rsidR="000607E0" w:rsidRPr="00243653" w:rsidRDefault="000607E0" w:rsidP="00E05218">
      <w:pPr>
        <w:pStyle w:val="Bullets"/>
      </w:pPr>
      <w:r w:rsidRPr="00243653">
        <w:t>Yes</w:t>
      </w:r>
    </w:p>
    <w:p w14:paraId="63BE1374" w14:textId="77777777" w:rsidR="00367062" w:rsidRPr="00243653" w:rsidRDefault="00367062" w:rsidP="00E05218">
      <w:pPr>
        <w:pStyle w:val="Bullets"/>
      </w:pPr>
      <w:r w:rsidRPr="00243653">
        <w:t>No</w:t>
      </w:r>
    </w:p>
    <w:p w14:paraId="0DFD3CAF" w14:textId="77777777" w:rsidR="00367062" w:rsidRPr="00243653" w:rsidRDefault="00367062" w:rsidP="00E05218">
      <w:pPr>
        <w:pStyle w:val="Bullets"/>
      </w:pPr>
      <w:r w:rsidRPr="00243653">
        <w:t>Unknown</w:t>
      </w:r>
    </w:p>
    <w:p w14:paraId="6FB8F748" w14:textId="2B3CC536" w:rsidR="00E05218" w:rsidRDefault="00323376" w:rsidP="00B06708">
      <w:pPr>
        <w:pStyle w:val="Heading3"/>
      </w:pPr>
      <w:r>
        <w:t xml:space="preserve">Is </w:t>
      </w:r>
      <w:r w:rsidRPr="00243653">
        <w:t xml:space="preserve">the </w:t>
      </w:r>
      <w:r>
        <w:t xml:space="preserve">family member of the </w:t>
      </w:r>
      <w:r w:rsidRPr="00243653">
        <w:t xml:space="preserve">participant/subject </w:t>
      </w:r>
      <w:r>
        <w:t>a c</w:t>
      </w:r>
      <w:r w:rsidR="000607E0" w:rsidRPr="00243653">
        <w:t>urrent drug user</w:t>
      </w:r>
      <w:r w:rsidR="0064192D">
        <w:t>?</w:t>
      </w:r>
    </w:p>
    <w:p w14:paraId="6393780D" w14:textId="13FB1E86" w:rsidR="00367062" w:rsidRPr="00243653" w:rsidRDefault="00AA11C7" w:rsidP="0064192D">
      <w:pPr>
        <w:pStyle w:val="Subtitle"/>
      </w:pPr>
      <w:r>
        <w:rPr>
          <w:i w:val="0"/>
        </w:rPr>
        <w:t>(</w:t>
      </w:r>
      <w:proofErr w:type="spellStart"/>
      <w:r w:rsidR="00367062" w:rsidRPr="00AA11C7">
        <w:rPr>
          <w:i w:val="0"/>
          <w:color w:val="00B050"/>
        </w:rPr>
        <w:t>DrgSubstCurrntIllicitUseCat</w:t>
      </w:r>
      <w:proofErr w:type="spellEnd"/>
      <w:r>
        <w:rPr>
          <w:i w:val="0"/>
        </w:rPr>
        <w:t>)</w:t>
      </w:r>
      <w:r w:rsidR="000607E0" w:rsidRPr="00AA11C7">
        <w:rPr>
          <w:i w:val="0"/>
        </w:rPr>
        <w:br/>
      </w:r>
      <w:r w:rsidR="00025F77">
        <w:t>Choose one.</w:t>
      </w:r>
    </w:p>
    <w:p w14:paraId="7E8B32F3" w14:textId="77777777" w:rsidR="000607E0" w:rsidRPr="00243653" w:rsidRDefault="000607E0" w:rsidP="00E05218">
      <w:pPr>
        <w:pStyle w:val="Bullets"/>
      </w:pPr>
      <w:r w:rsidRPr="00243653">
        <w:t>Yes</w:t>
      </w:r>
    </w:p>
    <w:p w14:paraId="2B716A42" w14:textId="77777777" w:rsidR="005A2F84" w:rsidRPr="00243653" w:rsidRDefault="005A2F84" w:rsidP="00E05218">
      <w:pPr>
        <w:pStyle w:val="Bullets"/>
      </w:pPr>
      <w:r w:rsidRPr="00243653">
        <w:t>No</w:t>
      </w:r>
    </w:p>
    <w:p w14:paraId="39063028" w14:textId="77777777" w:rsidR="005A2F84" w:rsidRPr="00243653" w:rsidRDefault="005A2F84" w:rsidP="00E05218">
      <w:pPr>
        <w:pStyle w:val="Bullets"/>
      </w:pPr>
      <w:r w:rsidRPr="00243653">
        <w:t>Unknown</w:t>
      </w:r>
    </w:p>
    <w:p w14:paraId="0FEDCA5B" w14:textId="0F48AF45" w:rsidR="00E05218" w:rsidRDefault="005A2F84" w:rsidP="00B06708">
      <w:pPr>
        <w:pStyle w:val="Heading3"/>
      </w:pPr>
      <w:r w:rsidRPr="00243653">
        <w:t>If YES, specify illicit drug type</w:t>
      </w:r>
      <w:r w:rsidR="0064192D">
        <w:t xml:space="preserve"> </w:t>
      </w:r>
      <w:r w:rsidRPr="00243653">
        <w:t xml:space="preserve">used </w:t>
      </w:r>
    </w:p>
    <w:p w14:paraId="08ED3361" w14:textId="6EDA6D2C" w:rsidR="005A2F84" w:rsidRPr="00AA11C7" w:rsidRDefault="00AA11C7" w:rsidP="0064192D">
      <w:pPr>
        <w:pStyle w:val="Subtitle"/>
        <w:rPr>
          <w:i w:val="0"/>
          <w:u w:val="single"/>
        </w:rPr>
      </w:pPr>
      <w:r>
        <w:rPr>
          <w:i w:val="0"/>
        </w:rPr>
        <w:t>(</w:t>
      </w:r>
      <w:proofErr w:type="spellStart"/>
      <w:r w:rsidR="005A2F84" w:rsidRPr="00AA11C7">
        <w:rPr>
          <w:i w:val="0"/>
          <w:color w:val="00B050"/>
        </w:rPr>
        <w:t>DrgSubIllctUseCat</w:t>
      </w:r>
      <w:proofErr w:type="spellEnd"/>
      <w:r>
        <w:rPr>
          <w:i w:val="0"/>
        </w:rPr>
        <w:t>)</w:t>
      </w:r>
    </w:p>
    <w:p w14:paraId="17032BD6" w14:textId="77777777" w:rsidR="00323376" w:rsidRDefault="005A2F84" w:rsidP="005D6947">
      <w:pPr>
        <w:pStyle w:val="BodyText"/>
      </w:pPr>
      <w:r w:rsidRPr="00243653">
        <w:t>Cocaine or crack;</w:t>
      </w:r>
    </w:p>
    <w:p w14:paraId="22A54D6F" w14:textId="77777777" w:rsidR="00E05218" w:rsidRDefault="005A2F84" w:rsidP="005D6947">
      <w:pPr>
        <w:pStyle w:val="BodyText"/>
      </w:pPr>
      <w:r w:rsidRPr="00243653">
        <w:t xml:space="preserve">Hallucinogens </w:t>
      </w:r>
    </w:p>
    <w:p w14:paraId="0ED8BBA0" w14:textId="6E55514B" w:rsidR="005A2F84" w:rsidRPr="00243653" w:rsidRDefault="005A2F84" w:rsidP="005D6947">
      <w:pPr>
        <w:pStyle w:val="BodyText"/>
      </w:pPr>
      <w:r w:rsidRPr="00243653">
        <w:t>e.g., Ecstasy, LSD, mescaline, psilocybin, PCP, angel dust, or peyote</w:t>
      </w:r>
    </w:p>
    <w:p w14:paraId="2BA2A31F" w14:textId="77777777" w:rsidR="005A2F84" w:rsidRPr="00243653" w:rsidRDefault="005A2F84" w:rsidP="005D6947">
      <w:pPr>
        <w:pStyle w:val="BodyText"/>
      </w:pPr>
      <w:r w:rsidRPr="00243653">
        <w:t>Heroin</w:t>
      </w:r>
    </w:p>
    <w:p w14:paraId="03DC9491" w14:textId="77777777" w:rsidR="00E05218" w:rsidRDefault="005A2F84" w:rsidP="005D6947">
      <w:pPr>
        <w:pStyle w:val="BodyText"/>
      </w:pPr>
      <w:r w:rsidRPr="00243653">
        <w:t xml:space="preserve">Inhalants or Solvents </w:t>
      </w:r>
    </w:p>
    <w:p w14:paraId="1958A65E" w14:textId="3A98680D" w:rsidR="005A2F84" w:rsidRPr="00243653" w:rsidRDefault="005A2F84" w:rsidP="005D6947">
      <w:pPr>
        <w:pStyle w:val="BodyText"/>
      </w:pPr>
      <w:r w:rsidRPr="00243653">
        <w:t xml:space="preserve">e.g., amyl nitrate, nitrous oxide, glue, </w:t>
      </w:r>
      <w:proofErr w:type="spellStart"/>
      <w:r w:rsidRPr="00243653">
        <w:t>tolune</w:t>
      </w:r>
      <w:proofErr w:type="spellEnd"/>
      <w:r w:rsidRPr="00243653">
        <w:t xml:space="preserve">, or </w:t>
      </w:r>
      <w:proofErr w:type="spellStart"/>
      <w:r w:rsidRPr="00243653">
        <w:t>gasoline;Marijuana</w:t>
      </w:r>
      <w:proofErr w:type="spellEnd"/>
      <w:r w:rsidRPr="00243653">
        <w:t>, hash, THC, or grass</w:t>
      </w:r>
    </w:p>
    <w:p w14:paraId="78F33046" w14:textId="5A1C9B3D" w:rsidR="005A2F84" w:rsidRPr="00243653" w:rsidRDefault="005A2F84" w:rsidP="005D6947">
      <w:pPr>
        <w:pStyle w:val="BodyText"/>
      </w:pPr>
      <w:r w:rsidRPr="00243653">
        <w:t xml:space="preserve">e.g., Methadone, Elavil, steroids, </w:t>
      </w:r>
      <w:proofErr w:type="spellStart"/>
      <w:r w:rsidRPr="00243653">
        <w:t>Thorazine</w:t>
      </w:r>
      <w:proofErr w:type="spellEnd"/>
      <w:r w:rsidRPr="00243653">
        <w:t>, or Haldol</w:t>
      </w:r>
    </w:p>
    <w:p w14:paraId="612F8842" w14:textId="77777777" w:rsidR="00E05218" w:rsidRDefault="005A2F84" w:rsidP="005D6947">
      <w:pPr>
        <w:pStyle w:val="BodyText"/>
      </w:pPr>
      <w:r w:rsidRPr="00243653">
        <w:t xml:space="preserve">Painkillers </w:t>
      </w:r>
    </w:p>
    <w:p w14:paraId="248FDC40" w14:textId="167C49B5" w:rsidR="005A2F84" w:rsidRPr="00243653" w:rsidRDefault="005A2F84" w:rsidP="005D6947">
      <w:pPr>
        <w:pStyle w:val="BodyText"/>
      </w:pPr>
      <w:r w:rsidRPr="00243653">
        <w:t xml:space="preserve">e.g., Codeine, Darvon, Percodan, </w:t>
      </w:r>
      <w:proofErr w:type="spellStart"/>
      <w:r w:rsidRPr="00243653">
        <w:t>Dilaudid</w:t>
      </w:r>
      <w:proofErr w:type="spellEnd"/>
      <w:r w:rsidRPr="00243653">
        <w:t>, or Demerol</w:t>
      </w:r>
    </w:p>
    <w:p w14:paraId="33E56A2E" w14:textId="77777777" w:rsidR="00E05218" w:rsidRDefault="005A2F84" w:rsidP="005D6947">
      <w:pPr>
        <w:pStyle w:val="BodyText"/>
      </w:pPr>
      <w:r w:rsidRPr="00243653">
        <w:t xml:space="preserve">Sedatives </w:t>
      </w:r>
    </w:p>
    <w:p w14:paraId="3E014F9A" w14:textId="3924505D" w:rsidR="005A2F84" w:rsidRPr="00243653" w:rsidRDefault="005A2F84" w:rsidP="005D6947">
      <w:pPr>
        <w:pStyle w:val="BodyText"/>
      </w:pPr>
      <w:r w:rsidRPr="00243653">
        <w:t xml:space="preserve">e.g., sleeping pills, barbiturates, </w:t>
      </w:r>
      <w:proofErr w:type="spellStart"/>
      <w:r w:rsidRPr="00243653">
        <w:t>Seconal</w:t>
      </w:r>
      <w:proofErr w:type="spellEnd"/>
      <w:r w:rsidRPr="00243653">
        <w:t>, Quaaludes, or Chloral Hydrate</w:t>
      </w:r>
    </w:p>
    <w:p w14:paraId="127FC2EF" w14:textId="77777777" w:rsidR="00E05218" w:rsidRDefault="005A2F84" w:rsidP="005D6947">
      <w:pPr>
        <w:pStyle w:val="BodyText"/>
      </w:pPr>
      <w:r w:rsidRPr="00243653">
        <w:t xml:space="preserve">Stimulants </w:t>
      </w:r>
    </w:p>
    <w:p w14:paraId="5357A44E" w14:textId="412BCEAF" w:rsidR="005A2F84" w:rsidRPr="00243653" w:rsidRDefault="005A2F84" w:rsidP="005D6947">
      <w:pPr>
        <w:pStyle w:val="BodyText"/>
      </w:pPr>
      <w:r w:rsidRPr="00243653">
        <w:t xml:space="preserve">e.g., </w:t>
      </w:r>
      <w:proofErr w:type="spellStart"/>
      <w:r w:rsidRPr="00243653">
        <w:t>Preludin</w:t>
      </w:r>
      <w:proofErr w:type="spellEnd"/>
      <w:r w:rsidRPr="00243653">
        <w:t xml:space="preserve">, Benzedrine, </w:t>
      </w:r>
      <w:proofErr w:type="spellStart"/>
      <w:r w:rsidRPr="00243653">
        <w:t>Methadrine</w:t>
      </w:r>
      <w:proofErr w:type="spellEnd"/>
      <w:r w:rsidRPr="00243653">
        <w:t>, uppers, or speed</w:t>
      </w:r>
    </w:p>
    <w:p w14:paraId="479FE437" w14:textId="77777777" w:rsidR="00E05218" w:rsidRDefault="005A2F84" w:rsidP="005D6947">
      <w:pPr>
        <w:pStyle w:val="BodyText"/>
      </w:pPr>
      <w:r w:rsidRPr="00243653">
        <w:t xml:space="preserve">Tranquilizers or anti-anxiety drugs </w:t>
      </w:r>
    </w:p>
    <w:p w14:paraId="64472A9C" w14:textId="48A4F3AE" w:rsidR="005A2F84" w:rsidRDefault="005A2F84" w:rsidP="005D6947">
      <w:pPr>
        <w:pStyle w:val="BodyText"/>
      </w:pPr>
      <w:r w:rsidRPr="00243653">
        <w:t xml:space="preserve">e.g., Valium, Librium, muscle relaxants, or </w:t>
      </w:r>
      <w:proofErr w:type="spellStart"/>
      <w:r w:rsidRPr="00243653">
        <w:t>Zanax</w:t>
      </w:r>
      <w:proofErr w:type="spellEnd"/>
    </w:p>
    <w:p w14:paraId="0BC669C1" w14:textId="56B69DB7" w:rsidR="0064192D" w:rsidRDefault="0064192D" w:rsidP="0064192D">
      <w:pPr>
        <w:pStyle w:val="BodyText"/>
      </w:pPr>
      <w:r w:rsidRPr="00243653">
        <w:t xml:space="preserve">Other, specify </w:t>
      </w:r>
      <w:r>
        <w:t>(</w:t>
      </w:r>
      <w:proofErr w:type="spellStart"/>
      <w:r w:rsidRPr="00243653">
        <w:t>DrgSubIllct</w:t>
      </w:r>
      <w:r>
        <w:t>UseOTH</w:t>
      </w:r>
      <w:proofErr w:type="spellEnd"/>
      <w:r>
        <w:t>)____________________________________</w:t>
      </w:r>
    </w:p>
    <w:p w14:paraId="75D8D792" w14:textId="77777777" w:rsidR="00E05218" w:rsidRDefault="000607E0" w:rsidP="00B06708">
      <w:pPr>
        <w:pStyle w:val="Heading3"/>
      </w:pPr>
      <w:r w:rsidRPr="00243653">
        <w:t xml:space="preserve">Total years use of illicit drugs </w:t>
      </w:r>
    </w:p>
    <w:p w14:paraId="18BE2E05" w14:textId="2F4FDE16" w:rsidR="000607E0" w:rsidRPr="00AA11C7" w:rsidRDefault="00AA11C7" w:rsidP="0064192D">
      <w:pPr>
        <w:pStyle w:val="Subtitle"/>
        <w:rPr>
          <w:i w:val="0"/>
        </w:rPr>
      </w:pPr>
      <w:r>
        <w:rPr>
          <w:i w:val="0"/>
        </w:rPr>
        <w:t>(</w:t>
      </w:r>
      <w:r w:rsidR="000607E0" w:rsidRPr="00AA11C7">
        <w:rPr>
          <w:i w:val="0"/>
          <w:color w:val="00B050"/>
        </w:rPr>
        <w:t>DrgSubsIllctUseDur</w:t>
      </w:r>
      <w:r>
        <w:rPr>
          <w:i w:val="0"/>
        </w:rPr>
        <w:t>)</w:t>
      </w:r>
      <w:r w:rsidR="000607E0" w:rsidRPr="00AA11C7">
        <w:rPr>
          <w:i w:val="0"/>
        </w:rPr>
        <w:t>____________________</w:t>
      </w:r>
      <w:r w:rsidRPr="00AA11C7">
        <w:rPr>
          <w:i w:val="0"/>
        </w:rPr>
        <w:t>______________________________</w:t>
      </w:r>
    </w:p>
    <w:p w14:paraId="2BDE7FCA" w14:textId="551E1ADC" w:rsidR="00E05218" w:rsidRDefault="00323376" w:rsidP="00B06708">
      <w:pPr>
        <w:pStyle w:val="Heading3"/>
      </w:pPr>
      <w:r>
        <w:t xml:space="preserve">Is </w:t>
      </w:r>
      <w:r w:rsidRPr="00243653">
        <w:t xml:space="preserve">the </w:t>
      </w:r>
      <w:r>
        <w:t xml:space="preserve">family member of the </w:t>
      </w:r>
      <w:r w:rsidRPr="00243653">
        <w:t xml:space="preserve">participant/subject </w:t>
      </w:r>
      <w:r>
        <w:t>c</w:t>
      </w:r>
      <w:r w:rsidR="000607E0" w:rsidRPr="00243653">
        <w:t>urrent</w:t>
      </w:r>
      <w:r>
        <w:t xml:space="preserve">ly using </w:t>
      </w:r>
      <w:r w:rsidR="000607E0" w:rsidRPr="00243653">
        <w:t>tobacco</w:t>
      </w:r>
      <w:r w:rsidR="0064192D">
        <w:t>?</w:t>
      </w:r>
    </w:p>
    <w:p w14:paraId="792E210E" w14:textId="6651DAF6" w:rsidR="005A2F84" w:rsidRPr="00243653" w:rsidRDefault="00AA11C7" w:rsidP="0064192D">
      <w:pPr>
        <w:pStyle w:val="Subtitle"/>
        <w:rPr>
          <w:u w:val="single"/>
        </w:rPr>
      </w:pPr>
      <w:r>
        <w:rPr>
          <w:i w:val="0"/>
        </w:rPr>
        <w:t>(</w:t>
      </w:r>
      <w:proofErr w:type="spellStart"/>
      <w:r w:rsidR="005A2F84" w:rsidRPr="00AA11C7">
        <w:rPr>
          <w:i w:val="0"/>
          <w:color w:val="00B050"/>
        </w:rPr>
        <w:t>TobcoUseCurntInd</w:t>
      </w:r>
      <w:proofErr w:type="spellEnd"/>
      <w:r>
        <w:rPr>
          <w:i w:val="0"/>
        </w:rPr>
        <w:t xml:space="preserve">). </w:t>
      </w:r>
      <w:r w:rsidR="00025F77">
        <w:t>Choose one.</w:t>
      </w:r>
    </w:p>
    <w:p w14:paraId="6EB7B85E" w14:textId="77777777" w:rsidR="000607E0" w:rsidRPr="00243653" w:rsidRDefault="000607E0" w:rsidP="00E05218">
      <w:pPr>
        <w:pStyle w:val="Bullets"/>
      </w:pPr>
      <w:r w:rsidRPr="00243653">
        <w:t>Yes</w:t>
      </w:r>
    </w:p>
    <w:p w14:paraId="79B6FC23" w14:textId="77777777" w:rsidR="005A2F84" w:rsidRPr="00243653" w:rsidRDefault="005A2F84" w:rsidP="00E05218">
      <w:pPr>
        <w:pStyle w:val="Bullets"/>
      </w:pPr>
      <w:r w:rsidRPr="00243653">
        <w:t>No</w:t>
      </w:r>
    </w:p>
    <w:p w14:paraId="7BF3B3D6" w14:textId="77777777" w:rsidR="005A2F84" w:rsidRPr="00243653" w:rsidRDefault="005A2F84" w:rsidP="00E05218">
      <w:pPr>
        <w:pStyle w:val="Bullets"/>
      </w:pPr>
      <w:r w:rsidRPr="00243653">
        <w:t>Unknown</w:t>
      </w:r>
    </w:p>
    <w:p w14:paraId="56D6F5FD" w14:textId="25AAC8A8" w:rsidR="00E05218" w:rsidRDefault="00323376" w:rsidP="00B06708">
      <w:pPr>
        <w:pStyle w:val="Heading3"/>
      </w:pPr>
      <w:r>
        <w:lastRenderedPageBreak/>
        <w:t xml:space="preserve">Is </w:t>
      </w:r>
      <w:r w:rsidRPr="00243653">
        <w:t xml:space="preserve">the </w:t>
      </w:r>
      <w:r>
        <w:t xml:space="preserve">family member of the </w:t>
      </w:r>
      <w:r w:rsidRPr="00243653">
        <w:t xml:space="preserve">participant/subject </w:t>
      </w:r>
      <w:r>
        <w:t xml:space="preserve">used </w:t>
      </w:r>
      <w:r w:rsidR="000607E0" w:rsidRPr="00243653">
        <w:t xml:space="preserve">tobacco </w:t>
      </w:r>
      <w:r w:rsidR="0064192D">
        <w:t>in the past?</w:t>
      </w:r>
    </w:p>
    <w:p w14:paraId="72A1957F" w14:textId="49A689E0" w:rsidR="005A2F84" w:rsidRPr="00243653" w:rsidRDefault="00AA11C7" w:rsidP="0064192D">
      <w:pPr>
        <w:pStyle w:val="Subtitle"/>
        <w:rPr>
          <w:u w:val="single"/>
        </w:rPr>
      </w:pPr>
      <w:r>
        <w:rPr>
          <w:i w:val="0"/>
        </w:rPr>
        <w:t>(</w:t>
      </w:r>
      <w:proofErr w:type="spellStart"/>
      <w:r w:rsidR="005A2F84" w:rsidRPr="00AA11C7">
        <w:rPr>
          <w:i w:val="0"/>
          <w:color w:val="00B050"/>
        </w:rPr>
        <w:t>TobcoPriorUseInd</w:t>
      </w:r>
      <w:proofErr w:type="spellEnd"/>
      <w:r>
        <w:rPr>
          <w:i w:val="0"/>
        </w:rPr>
        <w:t>)</w:t>
      </w:r>
      <w:r w:rsidR="0064192D" w:rsidRPr="00AA11C7">
        <w:rPr>
          <w:i w:val="0"/>
        </w:rPr>
        <w:t xml:space="preserve"> </w:t>
      </w:r>
      <w:r w:rsidR="0064192D" w:rsidRPr="00AA11C7">
        <w:rPr>
          <w:i w:val="0"/>
        </w:rPr>
        <w:br/>
      </w:r>
      <w:r w:rsidR="00025F77">
        <w:t>Choose one.</w:t>
      </w:r>
    </w:p>
    <w:p w14:paraId="624FF16A" w14:textId="77777777" w:rsidR="000607E0" w:rsidRPr="00243653" w:rsidRDefault="000607E0" w:rsidP="00E05218">
      <w:pPr>
        <w:pStyle w:val="Bullets"/>
      </w:pPr>
      <w:r w:rsidRPr="00243653">
        <w:t>Yes</w:t>
      </w:r>
    </w:p>
    <w:p w14:paraId="3BF12226" w14:textId="77777777" w:rsidR="005A2F84" w:rsidRPr="00243653" w:rsidRDefault="005A2F84" w:rsidP="00E05218">
      <w:pPr>
        <w:pStyle w:val="Bullets"/>
      </w:pPr>
      <w:r w:rsidRPr="00243653">
        <w:t>No</w:t>
      </w:r>
    </w:p>
    <w:p w14:paraId="2CB7CCC5" w14:textId="77777777" w:rsidR="005A2F84" w:rsidRPr="00243653" w:rsidRDefault="005A2F84" w:rsidP="00E05218">
      <w:pPr>
        <w:pStyle w:val="Bullets"/>
      </w:pPr>
      <w:r w:rsidRPr="00243653">
        <w:t>Unknown</w:t>
      </w:r>
    </w:p>
    <w:p w14:paraId="4510E87E" w14:textId="092F0600" w:rsidR="00E05218" w:rsidRPr="0064192D" w:rsidRDefault="005A2F84" w:rsidP="00B06708">
      <w:pPr>
        <w:pStyle w:val="Heading3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243653">
        <w:t xml:space="preserve">Duration in years </w:t>
      </w:r>
      <w:r w:rsidR="00323376" w:rsidRPr="00243653">
        <w:t xml:space="preserve">the </w:t>
      </w:r>
      <w:r w:rsidR="00323376">
        <w:t xml:space="preserve">family member of the </w:t>
      </w:r>
      <w:r w:rsidR="00323376" w:rsidRPr="00243653">
        <w:t xml:space="preserve">participant/subject </w:t>
      </w:r>
      <w:r w:rsidRPr="00243653">
        <w:t>has used tobacco products e.g. cigarettes, cigars, chewing tobacco or pipe</w:t>
      </w:r>
      <w:r w:rsidR="0064192D">
        <w:rPr>
          <w:rFonts w:ascii="Calibri" w:eastAsia="Times New Roman" w:hAnsi="Calibri" w:cs="Times New Roman"/>
          <w:color w:val="000000"/>
          <w:sz w:val="22"/>
          <w:szCs w:val="22"/>
        </w:rPr>
        <w:t>?</w:t>
      </w:r>
    </w:p>
    <w:p w14:paraId="1D349C82" w14:textId="4DCBDB7C" w:rsidR="005A2F84" w:rsidRPr="00AA11C7" w:rsidRDefault="00AA11C7" w:rsidP="0064192D">
      <w:pPr>
        <w:pStyle w:val="Subtitle"/>
        <w:rPr>
          <w:i w:val="0"/>
          <w:u w:val="single"/>
        </w:rPr>
      </w:pPr>
      <w:r>
        <w:rPr>
          <w:i w:val="0"/>
        </w:rPr>
        <w:t>(</w:t>
      </w:r>
      <w:r w:rsidR="005A2F84" w:rsidRPr="00AA11C7">
        <w:rPr>
          <w:i w:val="0"/>
        </w:rPr>
        <w:t>TobcoUseDur</w:t>
      </w:r>
      <w:r>
        <w:rPr>
          <w:i w:val="0"/>
        </w:rPr>
        <w:t>)</w:t>
      </w:r>
      <w:r w:rsidR="000607E0" w:rsidRPr="00AA11C7">
        <w:rPr>
          <w:i w:val="0"/>
        </w:rPr>
        <w:t>_____________________________</w:t>
      </w:r>
      <w:r w:rsidRPr="00AA11C7">
        <w:rPr>
          <w:i w:val="0"/>
        </w:rPr>
        <w:t>________________________</w:t>
      </w:r>
    </w:p>
    <w:p w14:paraId="07983837" w14:textId="4F59CC8A" w:rsidR="00E05218" w:rsidRDefault="0064192D" w:rsidP="00B06708">
      <w:pPr>
        <w:pStyle w:val="Heading3"/>
      </w:pPr>
      <w:r w:rsidRPr="00243653">
        <w:t>Type</w:t>
      </w:r>
      <w:r>
        <w:t>s</w:t>
      </w:r>
      <w:r w:rsidR="005A2F84" w:rsidRPr="00243653">
        <w:t xml:space="preserve"> of tobacco used</w:t>
      </w:r>
      <w:r w:rsidR="00814119" w:rsidRPr="00243653">
        <w:t xml:space="preserve"> </w:t>
      </w:r>
    </w:p>
    <w:p w14:paraId="2C0FAC79" w14:textId="18C5BD5F" w:rsidR="005A2F84" w:rsidRPr="00243653" w:rsidRDefault="00AA11C7" w:rsidP="0064192D">
      <w:pPr>
        <w:pStyle w:val="Subtitle"/>
        <w:rPr>
          <w:u w:val="single"/>
        </w:rPr>
      </w:pPr>
      <w:r>
        <w:rPr>
          <w:i w:val="0"/>
        </w:rPr>
        <w:t>(</w:t>
      </w:r>
      <w:proofErr w:type="spellStart"/>
      <w:r w:rsidR="00814119" w:rsidRPr="00AA11C7">
        <w:rPr>
          <w:i w:val="0"/>
          <w:color w:val="00B050"/>
        </w:rPr>
        <w:t>TobcoProdctUsedTyp</w:t>
      </w:r>
      <w:proofErr w:type="spellEnd"/>
      <w:r>
        <w:rPr>
          <w:i w:val="0"/>
        </w:rPr>
        <w:t>)</w:t>
      </w:r>
      <w:r w:rsidR="000607E0" w:rsidRPr="00AA11C7">
        <w:rPr>
          <w:i w:val="0"/>
        </w:rPr>
        <w:br/>
      </w:r>
      <w:r w:rsidR="000607E0" w:rsidRPr="00243653">
        <w:t>Select all that apply</w:t>
      </w:r>
      <w:r w:rsidR="0064192D">
        <w:t>. If “Other, specify” selected, provide an input.</w:t>
      </w:r>
    </w:p>
    <w:p w14:paraId="70586450" w14:textId="77777777" w:rsidR="00167B6F" w:rsidRPr="00243653" w:rsidRDefault="00167B6F" w:rsidP="005D6947">
      <w:pPr>
        <w:pStyle w:val="BodyText"/>
      </w:pPr>
      <w:r w:rsidRPr="00243653">
        <w:t>Chewing tobacco</w:t>
      </w:r>
    </w:p>
    <w:p w14:paraId="0A0D4069" w14:textId="77777777" w:rsidR="00167B6F" w:rsidRPr="00243653" w:rsidRDefault="00167B6F" w:rsidP="005D6947">
      <w:pPr>
        <w:pStyle w:val="BodyText"/>
      </w:pPr>
      <w:r w:rsidRPr="00243653">
        <w:t>Cigars</w:t>
      </w:r>
    </w:p>
    <w:p w14:paraId="396CACA0" w14:textId="77777777" w:rsidR="00167B6F" w:rsidRPr="00243653" w:rsidRDefault="00167B6F" w:rsidP="005D6947">
      <w:pPr>
        <w:pStyle w:val="BodyText"/>
      </w:pPr>
      <w:r w:rsidRPr="00243653">
        <w:t>Filtered cigarettes</w:t>
      </w:r>
    </w:p>
    <w:p w14:paraId="19273D9C" w14:textId="77777777" w:rsidR="00167B6F" w:rsidRPr="00243653" w:rsidRDefault="00167B6F" w:rsidP="005D6947">
      <w:pPr>
        <w:pStyle w:val="BodyText"/>
      </w:pPr>
      <w:r w:rsidRPr="00243653">
        <w:t>Low tar cigarettes</w:t>
      </w:r>
    </w:p>
    <w:p w14:paraId="11734817" w14:textId="77777777" w:rsidR="00167B6F" w:rsidRPr="00243653" w:rsidRDefault="00167B6F" w:rsidP="005D6947">
      <w:pPr>
        <w:pStyle w:val="BodyText"/>
      </w:pPr>
      <w:r w:rsidRPr="00243653">
        <w:t>Non-filtered cigarettes</w:t>
      </w:r>
    </w:p>
    <w:p w14:paraId="21C6F803" w14:textId="77777777" w:rsidR="000607E0" w:rsidRPr="00243653" w:rsidRDefault="00167B6F" w:rsidP="005D6947">
      <w:pPr>
        <w:pStyle w:val="BodyText"/>
      </w:pPr>
      <w:r w:rsidRPr="00243653">
        <w:t>Pipes</w:t>
      </w:r>
    </w:p>
    <w:p w14:paraId="27322480" w14:textId="74E0B386" w:rsidR="000607E0" w:rsidRPr="00243653" w:rsidRDefault="000607E0" w:rsidP="005D6947">
      <w:pPr>
        <w:pStyle w:val="BodyText"/>
      </w:pPr>
      <w:r w:rsidRPr="00243653">
        <w:t xml:space="preserve">Other, specify </w:t>
      </w:r>
      <w:r w:rsidR="0064192D">
        <w:t>(</w:t>
      </w:r>
      <w:proofErr w:type="spellStart"/>
      <w:r w:rsidRPr="00AA11C7">
        <w:rPr>
          <w:color w:val="00B050"/>
        </w:rPr>
        <w:t>TobcoProdctUsedOTH</w:t>
      </w:r>
      <w:proofErr w:type="spellEnd"/>
      <w:r w:rsidR="0064192D">
        <w:t>)</w:t>
      </w:r>
      <w:r w:rsidRPr="00243653">
        <w:t xml:space="preserve"> _____________________________</w:t>
      </w:r>
    </w:p>
    <w:p w14:paraId="2A48900C" w14:textId="77777777" w:rsidR="00F23F39" w:rsidRDefault="00F23F39">
      <w:r>
        <w:rPr>
          <w:caps/>
        </w:rPr>
        <w:br w:type="page"/>
      </w:r>
    </w:p>
    <w:p w14:paraId="66C2742F" w14:textId="77777777" w:rsidR="00D71B12" w:rsidRPr="00243653" w:rsidRDefault="00D71B12" w:rsidP="00D71B12">
      <w:pPr>
        <w:pStyle w:val="Heading1"/>
      </w:pPr>
      <w:r>
        <w:lastRenderedPageBreak/>
        <w:t xml:space="preserve">Family </w:t>
      </w:r>
      <w:r w:rsidRPr="00243653">
        <w:t>Medical History</w:t>
      </w:r>
      <w:r>
        <w:t xml:space="preserve"> Categories</w:t>
      </w:r>
    </w:p>
    <w:p w14:paraId="4CF02828" w14:textId="77777777" w:rsidR="00D71B12" w:rsidRDefault="00D71B12" w:rsidP="00B06708">
      <w:pPr>
        <w:pStyle w:val="Heading3"/>
      </w:pPr>
      <w:r w:rsidRPr="00243653">
        <w:t xml:space="preserve">Specify if participant/subject has a history of any medical problems/conditions in the following body systems </w:t>
      </w:r>
    </w:p>
    <w:p w14:paraId="344174C0" w14:textId="0B0B39A6" w:rsidR="00D71B12" w:rsidRPr="001B3DAD" w:rsidRDefault="001B3DAD" w:rsidP="00D71B12">
      <w:pPr>
        <w:pStyle w:val="Subtitle"/>
        <w:rPr>
          <w:i w:val="0"/>
        </w:rPr>
      </w:pPr>
      <w:r>
        <w:rPr>
          <w:i w:val="0"/>
        </w:rPr>
        <w:t>(</w:t>
      </w:r>
      <w:r w:rsidR="00D71B12" w:rsidRPr="001B3DAD">
        <w:rPr>
          <w:i w:val="0"/>
          <w:color w:val="00B050"/>
        </w:rPr>
        <w:t>MedclHistGlobalAssmtInd</w:t>
      </w:r>
      <w:r>
        <w:rPr>
          <w:i w:val="0"/>
        </w:rPr>
        <w:t>)</w:t>
      </w:r>
    </w:p>
    <w:p w14:paraId="4E28CB02" w14:textId="77777777" w:rsidR="00D71B12" w:rsidRPr="00243653" w:rsidRDefault="00D71B12" w:rsidP="00D71B12">
      <w:pPr>
        <w:pStyle w:val="Bullets"/>
      </w:pPr>
      <w:r w:rsidRPr="00243653">
        <w:t>Yes</w:t>
      </w:r>
    </w:p>
    <w:p w14:paraId="0E00DCBA" w14:textId="77777777" w:rsidR="00D71B12" w:rsidRPr="00243653" w:rsidRDefault="00D71B12" w:rsidP="00D71B12">
      <w:pPr>
        <w:pStyle w:val="Bullets"/>
      </w:pPr>
      <w:r w:rsidRPr="00243653">
        <w:t>No</w:t>
      </w:r>
    </w:p>
    <w:p w14:paraId="52208C9B" w14:textId="77777777" w:rsidR="00D71B12" w:rsidRPr="00243653" w:rsidRDefault="00D71B12" w:rsidP="00D71B12">
      <w:pPr>
        <w:pStyle w:val="Bullets"/>
      </w:pPr>
      <w:r w:rsidRPr="00243653">
        <w:t>Unknown</w:t>
      </w:r>
    </w:p>
    <w:p w14:paraId="45BF09A0" w14:textId="77777777" w:rsidR="00D71B12" w:rsidRDefault="00D71B12" w:rsidP="00B06708">
      <w:pPr>
        <w:pStyle w:val="Heading3"/>
      </w:pPr>
      <w:r w:rsidRPr="00243653">
        <w:t xml:space="preserve">Medical history cardiovascular category </w:t>
      </w:r>
    </w:p>
    <w:p w14:paraId="4CE10781" w14:textId="31EE58FF" w:rsidR="00D71B12" w:rsidRPr="00243653" w:rsidRDefault="001B3DAD" w:rsidP="00D71B12">
      <w:pPr>
        <w:numPr>
          <w:ilvl w:val="0"/>
          <w:numId w:val="0"/>
        </w:numPr>
        <w:spacing w:before="0"/>
        <w:ind w:left="630"/>
      </w:pPr>
      <w:r>
        <w:rPr>
          <w:rStyle w:val="SubtitleChar"/>
          <w:i w:val="0"/>
        </w:rPr>
        <w:t>(</w:t>
      </w:r>
      <w:proofErr w:type="spellStart"/>
      <w:r w:rsidR="00D71B12" w:rsidRPr="001B3DAD">
        <w:rPr>
          <w:rStyle w:val="SubtitleChar"/>
          <w:i w:val="0"/>
        </w:rPr>
        <w:t>MedHistCodeCardio</w:t>
      </w:r>
      <w:proofErr w:type="spellEnd"/>
      <w:r>
        <w:rPr>
          <w:rStyle w:val="SubtitleChar"/>
          <w:i w:val="0"/>
        </w:rPr>
        <w:t>)</w:t>
      </w:r>
      <w:r w:rsidR="00D71B12" w:rsidRPr="001B3DAD">
        <w:rPr>
          <w:rStyle w:val="SubtitleChar"/>
          <w:i w:val="0"/>
        </w:rPr>
        <w:br/>
      </w:r>
      <w:r w:rsidR="00D71B12">
        <w:rPr>
          <w:i/>
        </w:rPr>
        <w:t>Select all that apply. If “Other, specify” is selected, provide an input.</w:t>
      </w:r>
    </w:p>
    <w:p w14:paraId="6FE9CB88" w14:textId="77777777" w:rsidR="00D71B12" w:rsidRPr="00243653" w:rsidRDefault="00D71B12" w:rsidP="00D71B12">
      <w:pPr>
        <w:pStyle w:val="BodyText"/>
      </w:pPr>
      <w:r w:rsidRPr="00243653">
        <w:t>012-Arrhythmia</w:t>
      </w:r>
    </w:p>
    <w:p w14:paraId="77322148" w14:textId="77777777" w:rsidR="00D71B12" w:rsidRPr="00243653" w:rsidRDefault="00D71B12" w:rsidP="00D71B12">
      <w:pPr>
        <w:pStyle w:val="BodyText"/>
      </w:pPr>
      <w:r w:rsidRPr="00243653">
        <w:t>011-Congenital heart disease</w:t>
      </w:r>
    </w:p>
    <w:p w14:paraId="5933B12E" w14:textId="77777777" w:rsidR="00D71B12" w:rsidRPr="00243653" w:rsidRDefault="00D71B12" w:rsidP="00D71B12">
      <w:pPr>
        <w:pStyle w:val="BodyText"/>
      </w:pPr>
      <w:r w:rsidRPr="00243653">
        <w:t>015-Hypertension</w:t>
      </w:r>
    </w:p>
    <w:p w14:paraId="2F210C73" w14:textId="77777777" w:rsidR="00D71B12" w:rsidRPr="00243653" w:rsidRDefault="00D71B12" w:rsidP="00D71B12">
      <w:pPr>
        <w:pStyle w:val="BodyText"/>
      </w:pPr>
      <w:r w:rsidRPr="00243653">
        <w:t>013-Ischemic heart disease</w:t>
      </w:r>
    </w:p>
    <w:p w14:paraId="21E77058" w14:textId="77777777" w:rsidR="00D71B12" w:rsidRPr="00243653" w:rsidRDefault="00D71B12" w:rsidP="00D71B12">
      <w:pPr>
        <w:pStyle w:val="BodyText"/>
      </w:pPr>
      <w:r w:rsidRPr="00243653">
        <w:t>017-Peripheral vascular disease</w:t>
      </w:r>
    </w:p>
    <w:p w14:paraId="46CDAE45" w14:textId="77777777" w:rsidR="00D71B12" w:rsidRPr="00243653" w:rsidRDefault="00D71B12" w:rsidP="00D71B12">
      <w:pPr>
        <w:pStyle w:val="BodyText"/>
      </w:pPr>
      <w:r w:rsidRPr="00243653">
        <w:t>016-Thromboembolic</w:t>
      </w:r>
    </w:p>
    <w:p w14:paraId="5BA35FC9" w14:textId="77777777" w:rsidR="00D71B12" w:rsidRPr="00243653" w:rsidRDefault="00D71B12" w:rsidP="00D71B12">
      <w:pPr>
        <w:pStyle w:val="BodyText"/>
      </w:pPr>
      <w:r w:rsidRPr="00243653">
        <w:t>014-Valvular heart disease</w:t>
      </w:r>
    </w:p>
    <w:p w14:paraId="259E903E" w14:textId="77777777" w:rsidR="00D71B12" w:rsidRPr="00243653" w:rsidRDefault="00D71B12" w:rsidP="00D71B12">
      <w:pPr>
        <w:pStyle w:val="BodyText"/>
      </w:pPr>
      <w:r w:rsidRPr="00243653">
        <w:t xml:space="preserve">019-Other, specify </w:t>
      </w:r>
      <w:r>
        <w:t>(</w:t>
      </w:r>
      <w:proofErr w:type="spellStart"/>
      <w:r w:rsidRPr="00243653">
        <w:t>MedHistCodeCardioOTH</w:t>
      </w:r>
      <w:proofErr w:type="spellEnd"/>
      <w:r>
        <w:t>)</w:t>
      </w:r>
      <w:r w:rsidRPr="00243653">
        <w:t xml:space="preserve"> ___________</w:t>
      </w:r>
    </w:p>
    <w:p w14:paraId="4F10556B" w14:textId="77777777" w:rsidR="00D71B12" w:rsidRDefault="00D71B12" w:rsidP="00B06708">
      <w:pPr>
        <w:pStyle w:val="Heading3"/>
      </w:pPr>
      <w:r w:rsidRPr="00243653">
        <w:t xml:space="preserve">Medical history developmental history category </w:t>
      </w:r>
    </w:p>
    <w:p w14:paraId="40A9BADE" w14:textId="459F2F6C" w:rsidR="00D71B12" w:rsidRPr="00243653" w:rsidRDefault="001B3DAD" w:rsidP="00D71B12">
      <w:pPr>
        <w:numPr>
          <w:ilvl w:val="0"/>
          <w:numId w:val="0"/>
        </w:numPr>
        <w:spacing w:before="0"/>
        <w:ind w:left="810"/>
      </w:pPr>
      <w:r>
        <w:t>(</w:t>
      </w:r>
      <w:proofErr w:type="spellStart"/>
      <w:r w:rsidR="00D71B12" w:rsidRPr="001B3DAD">
        <w:t>MedHistDevelopmentalHistory</w:t>
      </w:r>
      <w:proofErr w:type="spellEnd"/>
      <w:r>
        <w:t>)</w:t>
      </w:r>
      <w:r w:rsidR="00D71B12" w:rsidRPr="001B3DAD">
        <w:br/>
      </w:r>
      <w:r w:rsidR="00D71B12">
        <w:rPr>
          <w:i/>
        </w:rPr>
        <w:t>Select all that apply. If “Other, specify” is selected, provide an input.</w:t>
      </w:r>
    </w:p>
    <w:p w14:paraId="4A72BE0D" w14:textId="77777777" w:rsidR="00D71B12" w:rsidRPr="00243653" w:rsidRDefault="00D71B12" w:rsidP="00D71B12">
      <w:pPr>
        <w:pStyle w:val="BodyText"/>
      </w:pPr>
      <w:r w:rsidRPr="00243653">
        <w:t>142-Attention deficit/hyperactivity disorder</w:t>
      </w:r>
    </w:p>
    <w:p w14:paraId="2EF1C5AD" w14:textId="77777777" w:rsidR="00D71B12" w:rsidRPr="00243653" w:rsidRDefault="00D71B12" w:rsidP="00D71B12">
      <w:pPr>
        <w:pStyle w:val="BodyText"/>
      </w:pPr>
      <w:r w:rsidRPr="00243653">
        <w:t>143-Developmentally Delayed</w:t>
      </w:r>
    </w:p>
    <w:p w14:paraId="0C39463B" w14:textId="77777777" w:rsidR="00D71B12" w:rsidRPr="00243653" w:rsidRDefault="00D71B12" w:rsidP="00D71B12">
      <w:pPr>
        <w:pStyle w:val="BodyText"/>
      </w:pPr>
      <w:r w:rsidRPr="00243653">
        <w:t>141-Learning disabilities</w:t>
      </w:r>
    </w:p>
    <w:p w14:paraId="0C480ABF" w14:textId="77777777" w:rsidR="00D71B12" w:rsidRPr="00243653" w:rsidRDefault="00D71B12" w:rsidP="00D71B12">
      <w:pPr>
        <w:pStyle w:val="BodyText"/>
      </w:pPr>
      <w:r w:rsidRPr="00243653">
        <w:t>144-Other developmental disorder</w:t>
      </w:r>
    </w:p>
    <w:p w14:paraId="42D0F589" w14:textId="77777777" w:rsidR="00D71B12" w:rsidRPr="00243653" w:rsidRDefault="00D71B12" w:rsidP="00D71B12">
      <w:pPr>
        <w:pStyle w:val="BodyText"/>
      </w:pPr>
      <w:r w:rsidRPr="00243653">
        <w:t xml:space="preserve">149-Other, specify </w:t>
      </w:r>
      <w:r>
        <w:t>(</w:t>
      </w:r>
      <w:proofErr w:type="spellStart"/>
      <w:r w:rsidRPr="00243653">
        <w:t>MedHistDevelopmentalHistoryOTH</w:t>
      </w:r>
      <w:proofErr w:type="spellEnd"/>
      <w:r>
        <w:t>)</w:t>
      </w:r>
      <w:r w:rsidRPr="00243653">
        <w:t xml:space="preserve"> _______________</w:t>
      </w:r>
    </w:p>
    <w:p w14:paraId="656872CB" w14:textId="77777777" w:rsidR="00D71B12" w:rsidRDefault="00D71B12" w:rsidP="00B06708">
      <w:pPr>
        <w:pStyle w:val="Heading3"/>
      </w:pPr>
      <w:r w:rsidRPr="00243653">
        <w:t xml:space="preserve">Medical history endocrine category </w:t>
      </w:r>
    </w:p>
    <w:p w14:paraId="7308B068" w14:textId="7196A3C9" w:rsidR="00D71B12" w:rsidRPr="00243653" w:rsidRDefault="001B3DAD" w:rsidP="00D71B12">
      <w:pPr>
        <w:numPr>
          <w:ilvl w:val="0"/>
          <w:numId w:val="0"/>
        </w:numPr>
        <w:spacing w:before="0"/>
        <w:ind w:left="810"/>
      </w:pPr>
      <w:r>
        <w:t>(</w:t>
      </w:r>
      <w:proofErr w:type="spellStart"/>
      <w:r w:rsidR="00D71B12" w:rsidRPr="001B3DAD">
        <w:t>MedHistEndocrine</w:t>
      </w:r>
      <w:proofErr w:type="spellEnd"/>
      <w:r>
        <w:t>)</w:t>
      </w:r>
      <w:r w:rsidR="00D71B12" w:rsidRPr="001B3DAD">
        <w:br/>
      </w:r>
      <w:r w:rsidR="00D71B12">
        <w:rPr>
          <w:i/>
        </w:rPr>
        <w:t>Select all that apply. If “Other, specify” is selected, provide an input.</w:t>
      </w:r>
    </w:p>
    <w:p w14:paraId="2F647DBE" w14:textId="77777777" w:rsidR="00D71B12" w:rsidRDefault="00D71B12" w:rsidP="00D71B12">
      <w:pPr>
        <w:pStyle w:val="BodyText"/>
      </w:pPr>
      <w:r w:rsidRPr="00243653">
        <w:t xml:space="preserve">022-IDDM </w:t>
      </w:r>
    </w:p>
    <w:p w14:paraId="3D38B485" w14:textId="77777777" w:rsidR="00D71B12" w:rsidRPr="00243653" w:rsidRDefault="00D71B12" w:rsidP="00D71B12">
      <w:pPr>
        <w:pStyle w:val="BodyText"/>
      </w:pPr>
      <w:r w:rsidRPr="00243653">
        <w:t>Type I</w:t>
      </w:r>
    </w:p>
    <w:p w14:paraId="43722BA2" w14:textId="77777777" w:rsidR="00D71B12" w:rsidRDefault="00D71B12" w:rsidP="00D71B12">
      <w:pPr>
        <w:pStyle w:val="BodyText"/>
      </w:pPr>
      <w:r w:rsidRPr="00243653">
        <w:t xml:space="preserve">023-NIDDM </w:t>
      </w:r>
    </w:p>
    <w:p w14:paraId="0E00AD1D" w14:textId="77777777" w:rsidR="00D71B12" w:rsidRPr="00243653" w:rsidRDefault="00D71B12" w:rsidP="00D71B12">
      <w:pPr>
        <w:pStyle w:val="BodyText"/>
      </w:pPr>
      <w:r w:rsidRPr="00243653">
        <w:t>Type II</w:t>
      </w:r>
    </w:p>
    <w:p w14:paraId="4AFDDB0C" w14:textId="77777777" w:rsidR="00D71B12" w:rsidRPr="00243653" w:rsidRDefault="00D71B12" w:rsidP="00D71B12">
      <w:pPr>
        <w:pStyle w:val="BodyText"/>
      </w:pPr>
      <w:r w:rsidRPr="00243653">
        <w:t>021-Thyroid disorder</w:t>
      </w:r>
    </w:p>
    <w:p w14:paraId="07C926F7" w14:textId="77777777" w:rsidR="00D71B12" w:rsidRPr="00243653" w:rsidRDefault="00D71B12" w:rsidP="00D71B12">
      <w:pPr>
        <w:pStyle w:val="BodyText"/>
      </w:pPr>
      <w:r w:rsidRPr="00243653">
        <w:t xml:space="preserve">029-Other, specify </w:t>
      </w:r>
      <w:r>
        <w:t>(</w:t>
      </w:r>
      <w:proofErr w:type="spellStart"/>
      <w:r w:rsidRPr="00243653">
        <w:t>MedHistEndocrineOTH</w:t>
      </w:r>
      <w:proofErr w:type="spellEnd"/>
      <w:r>
        <w:t>)</w:t>
      </w:r>
      <w:r w:rsidRPr="00243653">
        <w:t xml:space="preserve"> _____________</w:t>
      </w:r>
    </w:p>
    <w:p w14:paraId="4AE88FC5" w14:textId="77777777" w:rsidR="00D71B12" w:rsidRDefault="00D71B12" w:rsidP="00B06708">
      <w:pPr>
        <w:pStyle w:val="Heading3"/>
      </w:pPr>
      <w:r w:rsidRPr="00243653">
        <w:t xml:space="preserve">Medical history eye, ear, nose, and throat category </w:t>
      </w:r>
    </w:p>
    <w:p w14:paraId="56E061B1" w14:textId="409EAAB6" w:rsidR="00D71B12" w:rsidRPr="00243653" w:rsidRDefault="001B3DAD" w:rsidP="00D71B12">
      <w:pPr>
        <w:numPr>
          <w:ilvl w:val="0"/>
          <w:numId w:val="0"/>
        </w:numPr>
        <w:spacing w:before="0"/>
        <w:ind w:left="810"/>
      </w:pPr>
      <w:r>
        <w:t>(</w:t>
      </w:r>
      <w:proofErr w:type="spellStart"/>
      <w:r w:rsidR="00D71B12" w:rsidRPr="001B3DAD">
        <w:t>MedHistEyeEarNoseThroat</w:t>
      </w:r>
      <w:proofErr w:type="spellEnd"/>
      <w:r>
        <w:t>)</w:t>
      </w:r>
      <w:r w:rsidR="00D71B12" w:rsidRPr="001B3DAD">
        <w:br/>
      </w:r>
      <w:r w:rsidR="00D71B12">
        <w:rPr>
          <w:i/>
        </w:rPr>
        <w:t>Select all that apply. If “Other, specify” is selected, provide an input.</w:t>
      </w:r>
    </w:p>
    <w:p w14:paraId="79109711" w14:textId="77777777" w:rsidR="00D71B12" w:rsidRPr="00243653" w:rsidRDefault="00D71B12" w:rsidP="00D71B12">
      <w:pPr>
        <w:pStyle w:val="BodyText"/>
      </w:pPr>
      <w:r w:rsidRPr="00243653">
        <w:t>033-Hearing deficit</w:t>
      </w:r>
    </w:p>
    <w:p w14:paraId="0C806A3B" w14:textId="77777777" w:rsidR="00D71B12" w:rsidRPr="00243653" w:rsidRDefault="00D71B12" w:rsidP="00D71B12">
      <w:pPr>
        <w:pStyle w:val="BodyText"/>
      </w:pPr>
      <w:r w:rsidRPr="00243653">
        <w:lastRenderedPageBreak/>
        <w:t>031-Sinusitis</w:t>
      </w:r>
    </w:p>
    <w:p w14:paraId="35780112" w14:textId="77777777" w:rsidR="00D71B12" w:rsidRPr="00243653" w:rsidRDefault="00D71B12" w:rsidP="00D71B12">
      <w:pPr>
        <w:pStyle w:val="BodyText"/>
      </w:pPr>
      <w:r w:rsidRPr="00243653">
        <w:t>032-Vision abnormality</w:t>
      </w:r>
    </w:p>
    <w:p w14:paraId="57CDECC0" w14:textId="77777777" w:rsidR="00D71B12" w:rsidRPr="00243653" w:rsidRDefault="00D71B12" w:rsidP="00D71B12">
      <w:pPr>
        <w:pStyle w:val="BodyText"/>
      </w:pPr>
      <w:r w:rsidRPr="00243653">
        <w:t xml:space="preserve">039-Other, specify </w:t>
      </w:r>
      <w:r>
        <w:t>(</w:t>
      </w:r>
      <w:proofErr w:type="spellStart"/>
      <w:r w:rsidRPr="00243653">
        <w:t>MedHistEyeEarNoseThroatOTH</w:t>
      </w:r>
      <w:proofErr w:type="spellEnd"/>
      <w:r>
        <w:t>)</w:t>
      </w:r>
      <w:r w:rsidRPr="00243653">
        <w:t xml:space="preserve"> __________________</w:t>
      </w:r>
    </w:p>
    <w:p w14:paraId="12005A18" w14:textId="77777777" w:rsidR="00D71B12" w:rsidRDefault="00D71B12" w:rsidP="00B06708">
      <w:pPr>
        <w:pStyle w:val="Heading3"/>
      </w:pPr>
      <w:r w:rsidRPr="00243653">
        <w:t xml:space="preserve">Medical history gastrointestinal category </w:t>
      </w:r>
    </w:p>
    <w:p w14:paraId="328D041D" w14:textId="35634591" w:rsidR="00D71B12" w:rsidRPr="00243653" w:rsidRDefault="00B06708" w:rsidP="00D71B12">
      <w:pPr>
        <w:numPr>
          <w:ilvl w:val="0"/>
          <w:numId w:val="0"/>
        </w:numPr>
        <w:spacing w:before="0"/>
        <w:ind w:left="720"/>
      </w:pPr>
      <w:r>
        <w:t>(</w:t>
      </w:r>
      <w:proofErr w:type="spellStart"/>
      <w:r w:rsidR="00D71B12" w:rsidRPr="001B3DAD">
        <w:t>MedHistGastrointestinal</w:t>
      </w:r>
      <w:proofErr w:type="spellEnd"/>
      <w:r>
        <w:t>)</w:t>
      </w:r>
      <w:r w:rsidR="00D71B12" w:rsidRPr="001B3DAD">
        <w:br/>
      </w:r>
      <w:r w:rsidR="00D71B12">
        <w:rPr>
          <w:i/>
        </w:rPr>
        <w:t>Select all that apply. If “Other, specify” is selected, provide an input.</w:t>
      </w:r>
    </w:p>
    <w:p w14:paraId="66E3AB9E" w14:textId="77777777" w:rsidR="00D71B12" w:rsidRPr="00243653" w:rsidRDefault="00D71B12" w:rsidP="00D71B12">
      <w:pPr>
        <w:pStyle w:val="BodyText"/>
      </w:pPr>
      <w:r>
        <w:t>044-Diarrhea secondary</w:t>
      </w:r>
    </w:p>
    <w:p w14:paraId="473BB97E" w14:textId="77777777" w:rsidR="00D71B12" w:rsidRPr="00243653" w:rsidRDefault="00D71B12" w:rsidP="00D71B12">
      <w:pPr>
        <w:pStyle w:val="BodyText"/>
      </w:pPr>
      <w:r w:rsidRPr="00243653">
        <w:t>041-GERD</w:t>
      </w:r>
    </w:p>
    <w:p w14:paraId="59480298" w14:textId="77777777" w:rsidR="00D71B12" w:rsidRPr="00243653" w:rsidRDefault="00D71B12" w:rsidP="00D71B12">
      <w:pPr>
        <w:pStyle w:val="BodyText"/>
      </w:pPr>
      <w:r w:rsidRPr="00243653">
        <w:t>042-GI bleed</w:t>
      </w:r>
    </w:p>
    <w:p w14:paraId="3A9869AB" w14:textId="77777777" w:rsidR="00D71B12" w:rsidRPr="00243653" w:rsidRDefault="00D71B12" w:rsidP="00D71B12">
      <w:pPr>
        <w:pStyle w:val="BodyText"/>
      </w:pPr>
      <w:r w:rsidRPr="00243653">
        <w:t>043-Inflammatory bowel disease</w:t>
      </w:r>
    </w:p>
    <w:p w14:paraId="041AA6E8" w14:textId="77777777" w:rsidR="00D71B12" w:rsidRPr="00243653" w:rsidRDefault="00D71B12" w:rsidP="00D71B12">
      <w:pPr>
        <w:pStyle w:val="BodyText"/>
      </w:pPr>
      <w:r w:rsidRPr="00243653">
        <w:t xml:space="preserve">049-Other, specify </w:t>
      </w:r>
      <w:r>
        <w:t>(</w:t>
      </w:r>
      <w:proofErr w:type="spellStart"/>
      <w:r w:rsidRPr="00243653">
        <w:t>MedHistGastrointestinalOTH</w:t>
      </w:r>
      <w:proofErr w:type="spellEnd"/>
      <w:r>
        <w:t>)</w:t>
      </w:r>
      <w:r w:rsidRPr="00243653">
        <w:t xml:space="preserve"> _____________________</w:t>
      </w:r>
    </w:p>
    <w:p w14:paraId="0D81C755" w14:textId="77777777" w:rsidR="00D71B12" w:rsidRDefault="00D71B12" w:rsidP="00B06708">
      <w:pPr>
        <w:pStyle w:val="Heading3"/>
      </w:pPr>
      <w:r w:rsidRPr="00243653">
        <w:t xml:space="preserve">Medical history hematologic category </w:t>
      </w:r>
    </w:p>
    <w:p w14:paraId="46C8D26F" w14:textId="4AE5B239" w:rsidR="00D71B12" w:rsidRPr="00243653" w:rsidRDefault="00B06708" w:rsidP="00D71B12">
      <w:pPr>
        <w:numPr>
          <w:ilvl w:val="0"/>
          <w:numId w:val="0"/>
        </w:numPr>
        <w:spacing w:before="0"/>
        <w:ind w:left="720"/>
      </w:pPr>
      <w:r>
        <w:t>(</w:t>
      </w:r>
      <w:proofErr w:type="spellStart"/>
      <w:r w:rsidR="00D71B12" w:rsidRPr="00B06708">
        <w:t>MedHistHematologic</w:t>
      </w:r>
      <w:proofErr w:type="spellEnd"/>
      <w:r>
        <w:t>)</w:t>
      </w:r>
      <w:r w:rsidR="00D71B12" w:rsidRPr="00B06708">
        <w:br/>
      </w:r>
      <w:r w:rsidR="00D71B12">
        <w:rPr>
          <w:i/>
        </w:rPr>
        <w:t>Select all that apply. If “Other, specify” is selected, provide an input.</w:t>
      </w:r>
    </w:p>
    <w:p w14:paraId="213DBBE6" w14:textId="77777777" w:rsidR="00D71B12" w:rsidRPr="00243653" w:rsidRDefault="00D71B12" w:rsidP="00D71B12">
      <w:pPr>
        <w:pStyle w:val="BodyText"/>
      </w:pPr>
      <w:r w:rsidRPr="00243653">
        <w:t>053-AIDS</w:t>
      </w:r>
    </w:p>
    <w:p w14:paraId="585E3CA5" w14:textId="77777777" w:rsidR="00D71B12" w:rsidRPr="00243653" w:rsidRDefault="00D71B12" w:rsidP="00D71B12">
      <w:pPr>
        <w:pStyle w:val="BodyText"/>
      </w:pPr>
      <w:r w:rsidRPr="00243653">
        <w:t>051-Anemia</w:t>
      </w:r>
    </w:p>
    <w:p w14:paraId="32497AD5" w14:textId="77777777" w:rsidR="00D71B12" w:rsidRPr="00243653" w:rsidRDefault="00D71B12" w:rsidP="00D71B12">
      <w:pPr>
        <w:pStyle w:val="BodyText"/>
      </w:pPr>
      <w:r w:rsidRPr="00243653">
        <w:t>055-Coagulopathy</w:t>
      </w:r>
    </w:p>
    <w:p w14:paraId="47F9FEA4" w14:textId="77777777" w:rsidR="00D71B12" w:rsidRPr="00243653" w:rsidRDefault="00D71B12" w:rsidP="00D71B12">
      <w:pPr>
        <w:pStyle w:val="BodyText"/>
      </w:pPr>
      <w:r w:rsidRPr="00243653">
        <w:t>052-HIV positive</w:t>
      </w:r>
    </w:p>
    <w:p w14:paraId="5CAABB6F" w14:textId="77777777" w:rsidR="00D71B12" w:rsidRPr="00243653" w:rsidRDefault="00D71B12" w:rsidP="00D71B12">
      <w:pPr>
        <w:pStyle w:val="BodyText"/>
      </w:pPr>
      <w:r w:rsidRPr="00243653">
        <w:t>054-Sickle cell disease</w:t>
      </w:r>
    </w:p>
    <w:p w14:paraId="1CE573B5" w14:textId="77777777" w:rsidR="00D71B12" w:rsidRPr="00243653" w:rsidRDefault="00D71B12" w:rsidP="00D71B12">
      <w:pPr>
        <w:pStyle w:val="BodyText"/>
      </w:pPr>
      <w:r w:rsidRPr="00243653">
        <w:t xml:space="preserve">059-Other, specify </w:t>
      </w:r>
      <w:r>
        <w:t>(</w:t>
      </w:r>
      <w:proofErr w:type="spellStart"/>
      <w:r w:rsidRPr="00243653">
        <w:t>MedHistHematologicOTH</w:t>
      </w:r>
      <w:proofErr w:type="spellEnd"/>
      <w:r>
        <w:t>)</w:t>
      </w:r>
      <w:r w:rsidRPr="00243653">
        <w:t xml:space="preserve"> ________________________</w:t>
      </w:r>
    </w:p>
    <w:p w14:paraId="2994AD30" w14:textId="77777777" w:rsidR="00D71B12" w:rsidRDefault="00D71B12" w:rsidP="00B06708">
      <w:pPr>
        <w:pStyle w:val="Heading3"/>
      </w:pPr>
      <w:r w:rsidRPr="00243653">
        <w:t xml:space="preserve">Medical history hepatic category </w:t>
      </w:r>
    </w:p>
    <w:p w14:paraId="47C4DA63" w14:textId="12052AD4" w:rsidR="00D71B12" w:rsidRPr="00243653" w:rsidRDefault="00B06708" w:rsidP="00D71B12">
      <w:pPr>
        <w:numPr>
          <w:ilvl w:val="0"/>
          <w:numId w:val="0"/>
        </w:numPr>
        <w:spacing w:before="0"/>
        <w:ind w:left="810"/>
      </w:pPr>
      <w:r>
        <w:t>(</w:t>
      </w:r>
      <w:proofErr w:type="spellStart"/>
      <w:r w:rsidR="00D71B12" w:rsidRPr="00B06708">
        <w:t>MedHistHepatic</w:t>
      </w:r>
      <w:proofErr w:type="spellEnd"/>
      <w:r>
        <w:t>)</w:t>
      </w:r>
      <w:r w:rsidR="00D71B12" w:rsidRPr="00B06708">
        <w:br/>
      </w:r>
      <w:r w:rsidR="00D71B12">
        <w:rPr>
          <w:i/>
        </w:rPr>
        <w:t>Select all that apply. If “Other, specify” is selected, provide an input.</w:t>
      </w:r>
    </w:p>
    <w:p w14:paraId="65FADA89" w14:textId="77777777" w:rsidR="00D71B12" w:rsidRPr="00243653" w:rsidRDefault="00D71B12" w:rsidP="00D71B12">
      <w:pPr>
        <w:pStyle w:val="BodyText"/>
      </w:pPr>
      <w:r w:rsidRPr="00243653">
        <w:t>064-Cirrhosis</w:t>
      </w:r>
    </w:p>
    <w:p w14:paraId="639E9A0D" w14:textId="77777777" w:rsidR="00D71B12" w:rsidRPr="00243653" w:rsidRDefault="00D71B12" w:rsidP="00D71B12">
      <w:pPr>
        <w:pStyle w:val="BodyText"/>
      </w:pPr>
      <w:r w:rsidRPr="00243653">
        <w:t>062-Failure</w:t>
      </w:r>
    </w:p>
    <w:p w14:paraId="5688CE38" w14:textId="77777777" w:rsidR="00D71B12" w:rsidRPr="00243653" w:rsidRDefault="00D71B12" w:rsidP="00D71B12">
      <w:pPr>
        <w:pStyle w:val="BodyText"/>
      </w:pPr>
      <w:r w:rsidRPr="00243653">
        <w:t>063-Hepatitis</w:t>
      </w:r>
    </w:p>
    <w:p w14:paraId="595C30F4" w14:textId="77777777" w:rsidR="00D71B12" w:rsidRPr="00243653" w:rsidRDefault="00D71B12" w:rsidP="00D71B12">
      <w:pPr>
        <w:pStyle w:val="BodyText"/>
      </w:pPr>
      <w:r w:rsidRPr="00243653">
        <w:t>061-Insufficiency</w:t>
      </w:r>
    </w:p>
    <w:p w14:paraId="40CEEF16" w14:textId="77777777" w:rsidR="00D71B12" w:rsidRPr="00243653" w:rsidRDefault="00D71B12" w:rsidP="00D71B12">
      <w:pPr>
        <w:pStyle w:val="BodyText"/>
      </w:pPr>
      <w:r w:rsidRPr="00243653">
        <w:t xml:space="preserve">069-Other, specify </w:t>
      </w:r>
      <w:r>
        <w:t>(</w:t>
      </w:r>
      <w:proofErr w:type="spellStart"/>
      <w:r w:rsidRPr="00243653">
        <w:t>MedHistHepaticOTH</w:t>
      </w:r>
      <w:proofErr w:type="spellEnd"/>
      <w:r>
        <w:t>)_________</w:t>
      </w:r>
    </w:p>
    <w:p w14:paraId="5DB6EECA" w14:textId="77777777" w:rsidR="00D71B12" w:rsidRDefault="00D71B12" w:rsidP="00B06708">
      <w:pPr>
        <w:pStyle w:val="Heading3"/>
      </w:pPr>
      <w:r w:rsidRPr="00243653">
        <w:t xml:space="preserve">Medical history musculoskeletal category </w:t>
      </w:r>
    </w:p>
    <w:p w14:paraId="4DF3A661" w14:textId="5B699241" w:rsidR="00D71B12" w:rsidRPr="00243653" w:rsidRDefault="00B06708" w:rsidP="00D71B12">
      <w:pPr>
        <w:numPr>
          <w:ilvl w:val="0"/>
          <w:numId w:val="0"/>
        </w:numPr>
        <w:spacing w:before="0"/>
        <w:ind w:left="810"/>
      </w:pPr>
      <w:r>
        <w:t>(</w:t>
      </w:r>
      <w:proofErr w:type="spellStart"/>
      <w:r w:rsidR="00D71B12" w:rsidRPr="00B06708">
        <w:t>MedHistMusculoskeletal</w:t>
      </w:r>
      <w:proofErr w:type="spellEnd"/>
      <w:r>
        <w:t>)</w:t>
      </w:r>
      <w:r w:rsidR="00D71B12" w:rsidRPr="00B06708">
        <w:br/>
      </w:r>
      <w:r w:rsidR="00D71B12">
        <w:rPr>
          <w:i/>
        </w:rPr>
        <w:t>Select all that apply. If “Other, specify” is selected, provide an input.</w:t>
      </w:r>
    </w:p>
    <w:p w14:paraId="1742BFC4" w14:textId="77777777" w:rsidR="00D71B12" w:rsidRPr="00243653" w:rsidRDefault="00D71B12" w:rsidP="00D71B12">
      <w:pPr>
        <w:pStyle w:val="BodyText"/>
      </w:pPr>
      <w:r w:rsidRPr="00243653">
        <w:t>071-Arthritis</w:t>
      </w:r>
    </w:p>
    <w:p w14:paraId="76C38496" w14:textId="77777777" w:rsidR="00D71B12" w:rsidRPr="00243653" w:rsidRDefault="00D71B12" w:rsidP="00D71B12">
      <w:pPr>
        <w:pStyle w:val="BodyText"/>
      </w:pPr>
      <w:r w:rsidRPr="00243653">
        <w:t>073-Pressure ulcers</w:t>
      </w:r>
    </w:p>
    <w:p w14:paraId="45C26C26" w14:textId="77777777" w:rsidR="00D71B12" w:rsidRPr="00243653" w:rsidRDefault="00D71B12" w:rsidP="00D71B12">
      <w:pPr>
        <w:pStyle w:val="BodyText"/>
      </w:pPr>
      <w:r w:rsidRPr="00243653">
        <w:t>072-Spasticity</w:t>
      </w:r>
    </w:p>
    <w:p w14:paraId="4EBBB8CF" w14:textId="77777777" w:rsidR="00D71B12" w:rsidRPr="00243653" w:rsidRDefault="00D71B12" w:rsidP="00D71B12">
      <w:pPr>
        <w:pStyle w:val="BodyText"/>
      </w:pPr>
      <w:r w:rsidRPr="00243653">
        <w:t xml:space="preserve">079-Other, specify </w:t>
      </w:r>
      <w:r>
        <w:t>(</w:t>
      </w:r>
      <w:proofErr w:type="spellStart"/>
      <w:r w:rsidRPr="00243653">
        <w:t>MedHistMusculoskeletalOTH</w:t>
      </w:r>
      <w:proofErr w:type="spellEnd"/>
      <w:r>
        <w:t>)</w:t>
      </w:r>
      <w:r w:rsidRPr="00243653">
        <w:t xml:space="preserve"> _________________</w:t>
      </w:r>
    </w:p>
    <w:p w14:paraId="12ADB039" w14:textId="77777777" w:rsidR="00D71B12" w:rsidRDefault="00D71B12" w:rsidP="00B06708">
      <w:pPr>
        <w:pStyle w:val="Heading3"/>
      </w:pPr>
      <w:r w:rsidRPr="00243653">
        <w:t xml:space="preserve">Medical history neurologic category </w:t>
      </w:r>
    </w:p>
    <w:p w14:paraId="2C4E3813" w14:textId="1122BCDE" w:rsidR="00D71B12" w:rsidRPr="00243653" w:rsidRDefault="00B06708" w:rsidP="00D71B12">
      <w:pPr>
        <w:numPr>
          <w:ilvl w:val="0"/>
          <w:numId w:val="0"/>
        </w:numPr>
        <w:spacing w:before="0"/>
        <w:ind w:left="810"/>
      </w:pPr>
      <w:r>
        <w:t>(</w:t>
      </w:r>
      <w:proofErr w:type="spellStart"/>
      <w:r w:rsidR="00D71B12" w:rsidRPr="00B06708">
        <w:t>MedHistNeurologic</w:t>
      </w:r>
      <w:proofErr w:type="spellEnd"/>
      <w:r>
        <w:t>)</w:t>
      </w:r>
      <w:r w:rsidR="00D71B12" w:rsidRPr="00B06708">
        <w:br/>
      </w:r>
      <w:r w:rsidR="00D71B12">
        <w:rPr>
          <w:i/>
        </w:rPr>
        <w:t>Select all that apply. If “Other, specify” is selected, provide an input.</w:t>
      </w:r>
    </w:p>
    <w:p w14:paraId="4FCA01AD" w14:textId="77777777" w:rsidR="00D71B12" w:rsidRPr="00243653" w:rsidRDefault="00D71B12" w:rsidP="00D71B12">
      <w:pPr>
        <w:pStyle w:val="BodyText"/>
      </w:pPr>
      <w:r w:rsidRPr="00243653">
        <w:t>Cerebral vascular anomaly</w:t>
      </w:r>
    </w:p>
    <w:p w14:paraId="13AF1C59" w14:textId="77777777" w:rsidR="00D71B12" w:rsidRPr="00243653" w:rsidRDefault="00D71B12" w:rsidP="00D71B12">
      <w:pPr>
        <w:pStyle w:val="BodyText"/>
      </w:pPr>
      <w:r w:rsidRPr="00243653">
        <w:t>081-Cerebrovascular accident</w:t>
      </w:r>
    </w:p>
    <w:p w14:paraId="3FDF3549" w14:textId="77777777" w:rsidR="00D71B12" w:rsidRPr="00243653" w:rsidRDefault="00D71B12" w:rsidP="00D71B12">
      <w:pPr>
        <w:pStyle w:val="BodyText"/>
      </w:pPr>
      <w:r w:rsidRPr="00243653">
        <w:lastRenderedPageBreak/>
        <w:t>085-Epilepsy: focal</w:t>
      </w:r>
    </w:p>
    <w:p w14:paraId="710BF8C6" w14:textId="77777777" w:rsidR="00D71B12" w:rsidRPr="00243653" w:rsidRDefault="00D71B12" w:rsidP="00D71B12">
      <w:pPr>
        <w:pStyle w:val="BodyText"/>
      </w:pPr>
      <w:r w:rsidRPr="00243653">
        <w:t>086-Epilepsy: other</w:t>
      </w:r>
    </w:p>
    <w:p w14:paraId="7353BA2A" w14:textId="77777777" w:rsidR="00D71B12" w:rsidRPr="00243653" w:rsidRDefault="00D71B12" w:rsidP="00D71B12">
      <w:pPr>
        <w:pStyle w:val="BodyText"/>
      </w:pPr>
      <w:r w:rsidRPr="00243653">
        <w:t>084-Epilepsy: partial</w:t>
      </w:r>
    </w:p>
    <w:p w14:paraId="6E19CF5F" w14:textId="77777777" w:rsidR="00D71B12" w:rsidRDefault="00D71B12" w:rsidP="00D71B12">
      <w:pPr>
        <w:pStyle w:val="BodyText"/>
      </w:pPr>
      <w:r w:rsidRPr="00243653">
        <w:t xml:space="preserve">087-Headache </w:t>
      </w:r>
    </w:p>
    <w:p w14:paraId="6F3561ED" w14:textId="77777777" w:rsidR="00D71B12" w:rsidRPr="00243653" w:rsidRDefault="00D71B12" w:rsidP="00D71B12">
      <w:pPr>
        <w:pStyle w:val="BodyText"/>
      </w:pPr>
      <w:r>
        <w:t>N</w:t>
      </w:r>
      <w:r w:rsidRPr="00243653">
        <w:t>on-migraine</w:t>
      </w:r>
    </w:p>
    <w:p w14:paraId="6DFAA905" w14:textId="77777777" w:rsidR="00D71B12" w:rsidRPr="00243653" w:rsidRDefault="00D71B12" w:rsidP="00D71B12">
      <w:pPr>
        <w:pStyle w:val="BodyText"/>
      </w:pPr>
      <w:r w:rsidRPr="00243653">
        <w:t>088-Migraine headaches</w:t>
      </w:r>
    </w:p>
    <w:p w14:paraId="4433229F" w14:textId="77777777" w:rsidR="00D71B12" w:rsidRPr="00243653" w:rsidRDefault="00D71B12" w:rsidP="00D71B12">
      <w:pPr>
        <w:pStyle w:val="BodyText"/>
      </w:pPr>
      <w:r w:rsidRPr="00243653">
        <w:t>089-Previous TBI</w:t>
      </w:r>
    </w:p>
    <w:p w14:paraId="78C406B3" w14:textId="77777777" w:rsidR="00D71B12" w:rsidRPr="00243653" w:rsidRDefault="00D71B12" w:rsidP="00D71B12">
      <w:pPr>
        <w:pStyle w:val="BodyText"/>
      </w:pPr>
      <w:r w:rsidRPr="00243653">
        <w:t>083-Seizures</w:t>
      </w:r>
    </w:p>
    <w:p w14:paraId="1341F22C" w14:textId="77777777" w:rsidR="00D71B12" w:rsidRPr="00243653" w:rsidRDefault="00D71B12" w:rsidP="00D71B12">
      <w:pPr>
        <w:pStyle w:val="BodyText"/>
      </w:pPr>
      <w:r w:rsidRPr="00243653">
        <w:t>083-Seizures-Alcohol</w:t>
      </w:r>
    </w:p>
    <w:p w14:paraId="63F4403F" w14:textId="77777777" w:rsidR="00D71B12" w:rsidRPr="00243653" w:rsidRDefault="00D71B12" w:rsidP="00D71B12">
      <w:pPr>
        <w:pStyle w:val="BodyText"/>
      </w:pPr>
      <w:r w:rsidRPr="00243653">
        <w:t>083-Seizures-Febrile</w:t>
      </w:r>
    </w:p>
    <w:p w14:paraId="2C51AEEB" w14:textId="77777777" w:rsidR="00D71B12" w:rsidRPr="00243653" w:rsidRDefault="00D71B12" w:rsidP="00D71B12">
      <w:pPr>
        <w:pStyle w:val="BodyText"/>
      </w:pPr>
      <w:r w:rsidRPr="00243653">
        <w:t>083-Seizures-Idiopathic</w:t>
      </w:r>
    </w:p>
    <w:p w14:paraId="54B034C7" w14:textId="77777777" w:rsidR="00D71B12" w:rsidRPr="00243653" w:rsidRDefault="00D71B12" w:rsidP="00D71B12">
      <w:pPr>
        <w:pStyle w:val="BodyText"/>
      </w:pPr>
      <w:r w:rsidRPr="00243653">
        <w:t>083-Seizures - Posttraumatic</w:t>
      </w:r>
    </w:p>
    <w:p w14:paraId="06E5941B" w14:textId="77777777" w:rsidR="00D71B12" w:rsidRPr="00243653" w:rsidRDefault="00D71B12" w:rsidP="00D71B12">
      <w:pPr>
        <w:pStyle w:val="BodyText"/>
      </w:pPr>
      <w:r w:rsidRPr="00243653">
        <w:t>Spinal cord injury</w:t>
      </w:r>
    </w:p>
    <w:p w14:paraId="306F932C" w14:textId="77777777" w:rsidR="00D71B12" w:rsidRPr="00243653" w:rsidRDefault="00D71B12" w:rsidP="00D71B12">
      <w:pPr>
        <w:pStyle w:val="BodyText"/>
      </w:pPr>
      <w:r w:rsidRPr="00243653">
        <w:t>082-Transient ischemic attacks</w:t>
      </w:r>
    </w:p>
    <w:p w14:paraId="436DBDC6" w14:textId="77777777" w:rsidR="00D71B12" w:rsidRPr="00243653" w:rsidRDefault="00D71B12" w:rsidP="00D71B12">
      <w:pPr>
        <w:pStyle w:val="BodyText"/>
      </w:pPr>
      <w:r w:rsidRPr="00243653">
        <w:t>Tumor</w:t>
      </w:r>
    </w:p>
    <w:p w14:paraId="64163702" w14:textId="77777777" w:rsidR="00D71B12" w:rsidRPr="00243653" w:rsidRDefault="00D71B12" w:rsidP="00D71B12">
      <w:pPr>
        <w:pStyle w:val="BodyText"/>
      </w:pPr>
      <w:r w:rsidRPr="00243653">
        <w:t xml:space="preserve">Vertebral injury </w:t>
      </w:r>
    </w:p>
    <w:p w14:paraId="43493F03" w14:textId="77777777" w:rsidR="00D71B12" w:rsidRPr="00243653" w:rsidRDefault="00D71B12" w:rsidP="00D71B12">
      <w:pPr>
        <w:pStyle w:val="BodyText"/>
      </w:pPr>
      <w:r w:rsidRPr="00243653">
        <w:t xml:space="preserve">Other, specify </w:t>
      </w:r>
      <w:r>
        <w:t>(</w:t>
      </w:r>
      <w:proofErr w:type="spellStart"/>
      <w:r w:rsidRPr="00243653">
        <w:t>MedHistNeurologicOTH</w:t>
      </w:r>
      <w:proofErr w:type="spellEnd"/>
      <w:r>
        <w:t>)</w:t>
      </w:r>
      <w:r w:rsidRPr="00243653">
        <w:t xml:space="preserve"> __________________________</w:t>
      </w:r>
    </w:p>
    <w:p w14:paraId="6C033685" w14:textId="77777777" w:rsidR="00D71B12" w:rsidRDefault="00D71B12" w:rsidP="00B06708">
      <w:pPr>
        <w:pStyle w:val="Heading3"/>
      </w:pPr>
      <w:r w:rsidRPr="00243653">
        <w:t xml:space="preserve">Medical history oncologic category </w:t>
      </w:r>
    </w:p>
    <w:p w14:paraId="524F83C0" w14:textId="7E2C9CD7" w:rsidR="00D71B12" w:rsidRPr="00243653" w:rsidRDefault="00B06708" w:rsidP="00D71B12">
      <w:pPr>
        <w:numPr>
          <w:ilvl w:val="0"/>
          <w:numId w:val="0"/>
        </w:numPr>
        <w:spacing w:before="0"/>
        <w:ind w:left="810"/>
      </w:pPr>
      <w:r>
        <w:t>(</w:t>
      </w:r>
      <w:proofErr w:type="spellStart"/>
      <w:r w:rsidR="00D71B12" w:rsidRPr="00B06708">
        <w:t>MedHistOncologic</w:t>
      </w:r>
      <w:proofErr w:type="spellEnd"/>
      <w:r>
        <w:t>)</w:t>
      </w:r>
      <w:r w:rsidR="00D71B12" w:rsidRPr="00B06708">
        <w:br/>
      </w:r>
      <w:r w:rsidR="00D71B12">
        <w:rPr>
          <w:i/>
        </w:rPr>
        <w:t>Select all that apply. If “Other, specify” is selected, provide an input.</w:t>
      </w:r>
    </w:p>
    <w:p w14:paraId="4F7E4B45" w14:textId="77777777" w:rsidR="00D71B12" w:rsidRPr="00243653" w:rsidRDefault="00D71B12" w:rsidP="00D71B12">
      <w:pPr>
        <w:pStyle w:val="BodyText"/>
      </w:pPr>
      <w:r w:rsidRPr="00243653">
        <w:t>Cerebral vascular anomaly</w:t>
      </w:r>
    </w:p>
    <w:p w14:paraId="3B1A6CD6" w14:textId="77777777" w:rsidR="00D71B12" w:rsidRPr="00243653" w:rsidRDefault="00D71B12" w:rsidP="00D71B12">
      <w:pPr>
        <w:pStyle w:val="BodyText"/>
      </w:pPr>
      <w:r w:rsidRPr="00243653">
        <w:t>081-Cerebrovascular accident</w:t>
      </w:r>
    </w:p>
    <w:p w14:paraId="7FCE0E40" w14:textId="77777777" w:rsidR="00D71B12" w:rsidRPr="00243653" w:rsidRDefault="00D71B12" w:rsidP="00D71B12">
      <w:pPr>
        <w:pStyle w:val="BodyText"/>
      </w:pPr>
      <w:r w:rsidRPr="00243653">
        <w:t>085-Epilepsy: focal</w:t>
      </w:r>
    </w:p>
    <w:p w14:paraId="1F05BC84" w14:textId="77777777" w:rsidR="00D71B12" w:rsidRPr="00243653" w:rsidRDefault="00D71B12" w:rsidP="00D71B12">
      <w:pPr>
        <w:pStyle w:val="BodyText"/>
      </w:pPr>
      <w:r w:rsidRPr="00243653">
        <w:t>086-Epilepsy: other</w:t>
      </w:r>
    </w:p>
    <w:p w14:paraId="3A1DD2D2" w14:textId="77777777" w:rsidR="00D71B12" w:rsidRPr="00243653" w:rsidRDefault="00D71B12" w:rsidP="00D71B12">
      <w:pPr>
        <w:pStyle w:val="BodyText"/>
      </w:pPr>
      <w:r w:rsidRPr="00243653">
        <w:t>084-Epilepsy: partial</w:t>
      </w:r>
    </w:p>
    <w:p w14:paraId="5E53379F" w14:textId="77B7BB55" w:rsidR="00D71B12" w:rsidRPr="00243653" w:rsidRDefault="00D71B12" w:rsidP="003224E3">
      <w:pPr>
        <w:pStyle w:val="BodyText"/>
      </w:pPr>
      <w:r w:rsidRPr="00243653">
        <w:t>087-Headache non migraine</w:t>
      </w:r>
    </w:p>
    <w:p w14:paraId="3989AF92" w14:textId="77777777" w:rsidR="00D71B12" w:rsidRPr="00243653" w:rsidRDefault="00D71B12" w:rsidP="00D71B12">
      <w:pPr>
        <w:pStyle w:val="BodyText"/>
      </w:pPr>
      <w:r w:rsidRPr="00243653">
        <w:t>088-Migraine headaches</w:t>
      </w:r>
    </w:p>
    <w:p w14:paraId="72214196" w14:textId="77777777" w:rsidR="00D71B12" w:rsidRPr="00243653" w:rsidRDefault="00D71B12" w:rsidP="00D71B12">
      <w:pPr>
        <w:pStyle w:val="BodyText"/>
      </w:pPr>
      <w:r w:rsidRPr="00243653">
        <w:t>089-Previous TBI</w:t>
      </w:r>
    </w:p>
    <w:p w14:paraId="00DE17A0" w14:textId="77777777" w:rsidR="00D71B12" w:rsidRPr="00243653" w:rsidRDefault="00D71B12" w:rsidP="00D71B12">
      <w:pPr>
        <w:pStyle w:val="BodyText"/>
      </w:pPr>
      <w:r w:rsidRPr="00243653">
        <w:t>083-Seizures</w:t>
      </w:r>
    </w:p>
    <w:p w14:paraId="633CF99D" w14:textId="77777777" w:rsidR="00D71B12" w:rsidRPr="00243653" w:rsidRDefault="00D71B12" w:rsidP="00D71B12">
      <w:pPr>
        <w:pStyle w:val="BodyText"/>
      </w:pPr>
      <w:r w:rsidRPr="00243653">
        <w:t>083-Seizures-Alcohol</w:t>
      </w:r>
    </w:p>
    <w:p w14:paraId="3540E77C" w14:textId="77777777" w:rsidR="00D71B12" w:rsidRPr="00243653" w:rsidRDefault="00D71B12" w:rsidP="00D71B12">
      <w:pPr>
        <w:pStyle w:val="BodyText"/>
      </w:pPr>
      <w:r w:rsidRPr="00243653">
        <w:t>083-Seizures-Febrile</w:t>
      </w:r>
    </w:p>
    <w:p w14:paraId="15FD511F" w14:textId="77777777" w:rsidR="00D71B12" w:rsidRPr="00243653" w:rsidRDefault="00D71B12" w:rsidP="00D71B12">
      <w:pPr>
        <w:pStyle w:val="BodyText"/>
      </w:pPr>
      <w:r w:rsidRPr="00243653">
        <w:t>083-Seizures-Idiopathic</w:t>
      </w:r>
    </w:p>
    <w:p w14:paraId="321DDA45" w14:textId="77777777" w:rsidR="00D71B12" w:rsidRPr="00243653" w:rsidRDefault="00D71B12" w:rsidP="00D71B12">
      <w:pPr>
        <w:pStyle w:val="BodyText"/>
      </w:pPr>
      <w:r w:rsidRPr="00243653">
        <w:t>083-Seizures - Posttraumatic</w:t>
      </w:r>
    </w:p>
    <w:p w14:paraId="3E4B51E6" w14:textId="77777777" w:rsidR="00D71B12" w:rsidRPr="00243653" w:rsidRDefault="00D71B12" w:rsidP="00D71B12">
      <w:pPr>
        <w:pStyle w:val="BodyText"/>
      </w:pPr>
      <w:r w:rsidRPr="00243653">
        <w:t>Spinal cord injury</w:t>
      </w:r>
    </w:p>
    <w:p w14:paraId="6A91AD4F" w14:textId="77777777" w:rsidR="00D71B12" w:rsidRPr="00243653" w:rsidRDefault="00D71B12" w:rsidP="00D71B12">
      <w:pPr>
        <w:pStyle w:val="BodyText"/>
      </w:pPr>
      <w:r w:rsidRPr="00243653">
        <w:t>082-Transient ischemic attacks</w:t>
      </w:r>
    </w:p>
    <w:p w14:paraId="71B297D9" w14:textId="77777777" w:rsidR="00D71B12" w:rsidRPr="00243653" w:rsidRDefault="00D71B12" w:rsidP="00D71B12">
      <w:pPr>
        <w:pStyle w:val="BodyText"/>
      </w:pPr>
      <w:r w:rsidRPr="00243653">
        <w:t>Tumor</w:t>
      </w:r>
    </w:p>
    <w:p w14:paraId="6B784C1A" w14:textId="77777777" w:rsidR="00D71B12" w:rsidRPr="00243653" w:rsidRDefault="00D71B12" w:rsidP="00D71B12">
      <w:pPr>
        <w:pStyle w:val="BodyText"/>
      </w:pPr>
      <w:r w:rsidRPr="00243653">
        <w:t xml:space="preserve">Vertebral injury </w:t>
      </w:r>
    </w:p>
    <w:p w14:paraId="010C6D6C" w14:textId="77777777" w:rsidR="00D71B12" w:rsidRDefault="00D71B12" w:rsidP="00D71B12">
      <w:pPr>
        <w:pStyle w:val="BodyText"/>
      </w:pPr>
      <w:r w:rsidRPr="00243653">
        <w:t xml:space="preserve">Other , specify </w:t>
      </w:r>
      <w:r>
        <w:t>(</w:t>
      </w:r>
      <w:proofErr w:type="spellStart"/>
      <w:r w:rsidRPr="00243653">
        <w:t>MedHistOncologicOTH</w:t>
      </w:r>
      <w:proofErr w:type="spellEnd"/>
      <w:r>
        <w:t>)</w:t>
      </w:r>
      <w:r w:rsidRPr="00243653">
        <w:t>__________________________</w:t>
      </w:r>
    </w:p>
    <w:p w14:paraId="54CE71F8" w14:textId="77777777" w:rsidR="00D71B12" w:rsidRDefault="00D71B12" w:rsidP="00B06708">
      <w:pPr>
        <w:pStyle w:val="Heading3"/>
      </w:pPr>
      <w:r w:rsidRPr="00243653">
        <w:t xml:space="preserve">Medical history psychiatric category </w:t>
      </w:r>
    </w:p>
    <w:p w14:paraId="0EF7179B" w14:textId="0EF114EA" w:rsidR="00D71B12" w:rsidRPr="00243653" w:rsidRDefault="00B06708" w:rsidP="00D71B12">
      <w:pPr>
        <w:numPr>
          <w:ilvl w:val="0"/>
          <w:numId w:val="0"/>
        </w:numPr>
        <w:spacing w:before="0"/>
        <w:ind w:left="810"/>
      </w:pPr>
      <w:r>
        <w:t>(</w:t>
      </w:r>
      <w:proofErr w:type="spellStart"/>
      <w:r w:rsidR="00D71B12" w:rsidRPr="00B06708">
        <w:t>MedHistPsychiatric</w:t>
      </w:r>
      <w:proofErr w:type="spellEnd"/>
      <w:r>
        <w:t>)</w:t>
      </w:r>
      <w:r w:rsidR="00D71B12" w:rsidRPr="00B06708">
        <w:br/>
      </w:r>
      <w:r w:rsidR="00D71B12">
        <w:rPr>
          <w:i/>
        </w:rPr>
        <w:t>Select all that apply. If “Other, specify” is selected, provide an input.</w:t>
      </w:r>
    </w:p>
    <w:p w14:paraId="38515273" w14:textId="77777777" w:rsidR="00D71B12" w:rsidRPr="00243653" w:rsidRDefault="00D71B12" w:rsidP="00D71B12">
      <w:pPr>
        <w:pStyle w:val="BodyText"/>
      </w:pPr>
      <w:r w:rsidRPr="00243653">
        <w:lastRenderedPageBreak/>
        <w:t>111-Anxiety</w:t>
      </w:r>
    </w:p>
    <w:p w14:paraId="22D4E803" w14:textId="77777777" w:rsidR="00D71B12" w:rsidRPr="00243653" w:rsidRDefault="00D71B12" w:rsidP="00D71B12">
      <w:pPr>
        <w:pStyle w:val="BodyText"/>
      </w:pPr>
      <w:r w:rsidRPr="00243653">
        <w:t>112-Depression</w:t>
      </w:r>
    </w:p>
    <w:p w14:paraId="5CD57396" w14:textId="77777777" w:rsidR="00D71B12" w:rsidRPr="00243653" w:rsidRDefault="00D71B12" w:rsidP="00D71B12">
      <w:pPr>
        <w:pStyle w:val="BodyText"/>
      </w:pPr>
      <w:r w:rsidRPr="00243653">
        <w:t>115-Other psychiatric disorder</w:t>
      </w:r>
    </w:p>
    <w:p w14:paraId="03C019B0" w14:textId="77777777" w:rsidR="00D71B12" w:rsidRPr="00243653" w:rsidRDefault="00D71B12" w:rsidP="00D71B12">
      <w:pPr>
        <w:pStyle w:val="BodyText"/>
      </w:pPr>
      <w:r w:rsidRPr="00243653">
        <w:t>114-Schizophrenia</w:t>
      </w:r>
    </w:p>
    <w:p w14:paraId="7BA62065" w14:textId="77777777" w:rsidR="00D71B12" w:rsidRPr="00243653" w:rsidRDefault="00D71B12" w:rsidP="00D71B12">
      <w:pPr>
        <w:pStyle w:val="BodyText"/>
      </w:pPr>
      <w:r w:rsidRPr="00243653">
        <w:t>113-Sleep Disorder</w:t>
      </w:r>
    </w:p>
    <w:p w14:paraId="2F35AA05" w14:textId="77777777" w:rsidR="00D71B12" w:rsidRPr="00243653" w:rsidRDefault="00D71B12" w:rsidP="00D71B12">
      <w:pPr>
        <w:pStyle w:val="BodyText"/>
      </w:pPr>
      <w:r w:rsidRPr="00243653">
        <w:t xml:space="preserve">119-Other, specify </w:t>
      </w:r>
      <w:r>
        <w:t>(</w:t>
      </w:r>
      <w:proofErr w:type="spellStart"/>
      <w:r w:rsidRPr="00243653">
        <w:t>MedHistPsychiatricOTH</w:t>
      </w:r>
      <w:proofErr w:type="spellEnd"/>
      <w:r>
        <w:t>)</w:t>
      </w:r>
      <w:r w:rsidRPr="00243653">
        <w:t>______________________</w:t>
      </w:r>
    </w:p>
    <w:p w14:paraId="38C847E0" w14:textId="77777777" w:rsidR="00D71B12" w:rsidRPr="00B06708" w:rsidRDefault="00D71B12" w:rsidP="00B06708">
      <w:pPr>
        <w:pStyle w:val="Heading3"/>
      </w:pPr>
      <w:r w:rsidRPr="00B06708">
        <w:t xml:space="preserve">Medical history pulmonary category </w:t>
      </w:r>
    </w:p>
    <w:p w14:paraId="767A2FD8" w14:textId="690A1FDE" w:rsidR="00D71B12" w:rsidRPr="00243653" w:rsidRDefault="00B06708" w:rsidP="00D71B12">
      <w:pPr>
        <w:numPr>
          <w:ilvl w:val="0"/>
          <w:numId w:val="0"/>
        </w:numPr>
        <w:spacing w:before="0"/>
        <w:ind w:left="810"/>
      </w:pPr>
      <w:r>
        <w:t>(</w:t>
      </w:r>
      <w:proofErr w:type="spellStart"/>
      <w:r w:rsidR="00D71B12" w:rsidRPr="00B06708">
        <w:t>MedHistPulmonary</w:t>
      </w:r>
      <w:proofErr w:type="spellEnd"/>
      <w:r>
        <w:t>)</w:t>
      </w:r>
      <w:r w:rsidR="00D71B12" w:rsidRPr="00B06708">
        <w:br/>
      </w:r>
      <w:r w:rsidR="00D71B12">
        <w:rPr>
          <w:i/>
        </w:rPr>
        <w:t>Select all that apply. If “Other, specify” is selected, provide an input.</w:t>
      </w:r>
    </w:p>
    <w:p w14:paraId="488A58A5" w14:textId="77777777" w:rsidR="00D71B12" w:rsidRPr="00243653" w:rsidRDefault="00D71B12" w:rsidP="00D71B12">
      <w:pPr>
        <w:pStyle w:val="BodyText"/>
      </w:pPr>
      <w:r w:rsidRPr="00243653">
        <w:t>102-Asthma</w:t>
      </w:r>
    </w:p>
    <w:p w14:paraId="7E77906C" w14:textId="77777777" w:rsidR="00D71B12" w:rsidRPr="00243653" w:rsidRDefault="00D71B12" w:rsidP="00D71B12">
      <w:pPr>
        <w:pStyle w:val="BodyText"/>
      </w:pPr>
      <w:r w:rsidRPr="00243653">
        <w:t>101-COPD</w:t>
      </w:r>
    </w:p>
    <w:p w14:paraId="4BEC814F" w14:textId="77777777" w:rsidR="00D71B12" w:rsidRPr="00243653" w:rsidRDefault="00D71B12" w:rsidP="00D71B12">
      <w:pPr>
        <w:pStyle w:val="BodyText"/>
      </w:pPr>
      <w:r w:rsidRPr="00243653">
        <w:t>103-Pneumonia</w:t>
      </w:r>
    </w:p>
    <w:p w14:paraId="4B299A20" w14:textId="77777777" w:rsidR="00D71B12" w:rsidRPr="00243653" w:rsidRDefault="00D71B12" w:rsidP="00D71B12">
      <w:pPr>
        <w:pStyle w:val="BodyText"/>
      </w:pPr>
      <w:r w:rsidRPr="00243653">
        <w:t>104-Tuberculosis</w:t>
      </w:r>
    </w:p>
    <w:p w14:paraId="160AA315" w14:textId="77777777" w:rsidR="00D71B12" w:rsidRPr="00243653" w:rsidRDefault="00D71B12" w:rsidP="00D71B12">
      <w:pPr>
        <w:pStyle w:val="BodyText"/>
      </w:pPr>
      <w:r w:rsidRPr="00243653">
        <w:t xml:space="preserve">109-Other, specify </w:t>
      </w:r>
      <w:r>
        <w:t>(</w:t>
      </w:r>
      <w:proofErr w:type="spellStart"/>
      <w:r w:rsidRPr="00243653">
        <w:t>MedHistPulmonaryOTH</w:t>
      </w:r>
      <w:proofErr w:type="spellEnd"/>
      <w:r>
        <w:t>)</w:t>
      </w:r>
      <w:r w:rsidRPr="00243653">
        <w:t>______________________</w:t>
      </w:r>
    </w:p>
    <w:p w14:paraId="311F0DDC" w14:textId="77777777" w:rsidR="00D71B12" w:rsidRDefault="00D71B12" w:rsidP="00B06708">
      <w:pPr>
        <w:pStyle w:val="Heading3"/>
      </w:pPr>
      <w:r w:rsidRPr="00243653">
        <w:t xml:space="preserve">Medical history renal category </w:t>
      </w:r>
    </w:p>
    <w:p w14:paraId="0F63715D" w14:textId="57F843A1" w:rsidR="00D71B12" w:rsidRPr="00243653" w:rsidRDefault="00771E19" w:rsidP="00D71B12">
      <w:pPr>
        <w:numPr>
          <w:ilvl w:val="0"/>
          <w:numId w:val="0"/>
        </w:numPr>
        <w:spacing w:before="0"/>
        <w:ind w:left="810"/>
      </w:pPr>
      <w:r>
        <w:t>(</w:t>
      </w:r>
      <w:proofErr w:type="spellStart"/>
      <w:r w:rsidR="00D71B12" w:rsidRPr="00771E19">
        <w:t>MedHistRena</w:t>
      </w:r>
      <w:r w:rsidR="00025F77" w:rsidRPr="00771E19">
        <w:t>l</w:t>
      </w:r>
      <w:proofErr w:type="spellEnd"/>
      <w:r>
        <w:t>)</w:t>
      </w:r>
      <w:r w:rsidR="00D71B12" w:rsidRPr="00771E19">
        <w:br/>
      </w:r>
      <w:r w:rsidR="00D71B12">
        <w:rPr>
          <w:i/>
        </w:rPr>
        <w:t>Select all that apply. If “Other, specify” is selected, provide an input.</w:t>
      </w:r>
    </w:p>
    <w:p w14:paraId="7500B85A" w14:textId="77777777" w:rsidR="00D71B12" w:rsidRPr="00243653" w:rsidRDefault="00D71B12" w:rsidP="00D71B12">
      <w:pPr>
        <w:pStyle w:val="BodyText"/>
      </w:pPr>
      <w:r w:rsidRPr="00243653">
        <w:t>123-Chronic UTI's</w:t>
      </w:r>
    </w:p>
    <w:p w14:paraId="37AD3E0C" w14:textId="77777777" w:rsidR="00D71B12" w:rsidRPr="00243653" w:rsidRDefault="00D71B12" w:rsidP="00D71B12">
      <w:pPr>
        <w:pStyle w:val="BodyText"/>
      </w:pPr>
      <w:r w:rsidRPr="00243653">
        <w:t>122-Failure</w:t>
      </w:r>
    </w:p>
    <w:p w14:paraId="0C3214D3" w14:textId="77777777" w:rsidR="00D71B12" w:rsidRPr="00243653" w:rsidRDefault="00D71B12" w:rsidP="00D71B12">
      <w:pPr>
        <w:pStyle w:val="BodyText"/>
      </w:pPr>
      <w:r w:rsidRPr="00243653">
        <w:t>121-Insufficiency</w:t>
      </w:r>
    </w:p>
    <w:p w14:paraId="78559A8C" w14:textId="77777777" w:rsidR="00D71B12" w:rsidRPr="00243653" w:rsidRDefault="00D71B12" w:rsidP="00D71B12">
      <w:pPr>
        <w:pStyle w:val="BodyText"/>
      </w:pPr>
      <w:r w:rsidRPr="00243653">
        <w:t xml:space="preserve">129-Other, specify </w:t>
      </w:r>
      <w:r>
        <w:t>(</w:t>
      </w:r>
      <w:proofErr w:type="spellStart"/>
      <w:r w:rsidRPr="00243653">
        <w:t>MedHistRenalOTH</w:t>
      </w:r>
      <w:proofErr w:type="spellEnd"/>
      <w:r>
        <w:t>)</w:t>
      </w:r>
      <w:r w:rsidRPr="00243653">
        <w:t xml:space="preserve"> __________________________</w:t>
      </w:r>
    </w:p>
    <w:p w14:paraId="0716DA09" w14:textId="77777777" w:rsidR="00D71B12" w:rsidRDefault="00D71B12" w:rsidP="00B06708">
      <w:pPr>
        <w:pStyle w:val="Heading3"/>
      </w:pPr>
      <w:r w:rsidRPr="00243653">
        <w:t xml:space="preserve">Medical history social history category </w:t>
      </w:r>
    </w:p>
    <w:p w14:paraId="12B73169" w14:textId="5416510D" w:rsidR="00D71B12" w:rsidRPr="00243653" w:rsidRDefault="00771E19" w:rsidP="00D71B12">
      <w:pPr>
        <w:numPr>
          <w:ilvl w:val="0"/>
          <w:numId w:val="0"/>
        </w:numPr>
        <w:spacing w:before="0"/>
        <w:ind w:left="810"/>
      </w:pPr>
      <w:r>
        <w:t>(</w:t>
      </w:r>
      <w:proofErr w:type="spellStart"/>
      <w:r w:rsidR="00D71B12" w:rsidRPr="00771E19">
        <w:t>MedHistSocialHistory</w:t>
      </w:r>
      <w:proofErr w:type="spellEnd"/>
      <w:r>
        <w:t>)</w:t>
      </w:r>
      <w:bookmarkStart w:id="1" w:name="_GoBack"/>
      <w:bookmarkEnd w:id="1"/>
      <w:r w:rsidR="00D71B12" w:rsidRPr="00771E19">
        <w:br/>
      </w:r>
      <w:r w:rsidR="00D71B12">
        <w:rPr>
          <w:i/>
        </w:rPr>
        <w:t>Select all that apply. If “Other, specify” is selected, provide an input.</w:t>
      </w:r>
    </w:p>
    <w:p w14:paraId="18EF4E15" w14:textId="77777777" w:rsidR="00D71B12" w:rsidRPr="00243653" w:rsidRDefault="00D71B12" w:rsidP="00D71B12">
      <w:pPr>
        <w:pStyle w:val="BodyText"/>
      </w:pPr>
      <w:r w:rsidRPr="00243653">
        <w:t>132-Alchohol use</w:t>
      </w:r>
    </w:p>
    <w:p w14:paraId="2F93334D" w14:textId="77777777" w:rsidR="00D71B12" w:rsidRPr="00243653" w:rsidRDefault="00D71B12" w:rsidP="00D71B12">
      <w:pPr>
        <w:pStyle w:val="BodyText"/>
      </w:pPr>
      <w:r w:rsidRPr="00243653">
        <w:t>133-Drug use</w:t>
      </w:r>
    </w:p>
    <w:p w14:paraId="3D23E93D" w14:textId="77777777" w:rsidR="00D71B12" w:rsidRPr="00243653" w:rsidRDefault="00D71B12" w:rsidP="00D71B12">
      <w:pPr>
        <w:pStyle w:val="BodyText"/>
      </w:pPr>
      <w:r w:rsidRPr="00243653">
        <w:t>131-Tobacco use</w:t>
      </w:r>
    </w:p>
    <w:p w14:paraId="25B7A1F4" w14:textId="77777777" w:rsidR="00D71B12" w:rsidRDefault="00D71B12" w:rsidP="00D71B12">
      <w:pPr>
        <w:pStyle w:val="BodyText"/>
      </w:pPr>
      <w:r w:rsidRPr="00243653">
        <w:t xml:space="preserve">139-Other, specify </w:t>
      </w:r>
      <w:r>
        <w:t>(</w:t>
      </w:r>
      <w:proofErr w:type="spellStart"/>
      <w:r w:rsidRPr="00243653">
        <w:t>MedHistSocialHistoryOTH</w:t>
      </w:r>
      <w:proofErr w:type="spellEnd"/>
      <w:r>
        <w:t>)</w:t>
      </w:r>
      <w:r w:rsidRPr="00243653">
        <w:t xml:space="preserve"> ____________________</w:t>
      </w:r>
    </w:p>
    <w:p w14:paraId="758BF4A8" w14:textId="1535D728" w:rsidR="0064192D" w:rsidRDefault="0064192D">
      <w:pPr>
        <w:numPr>
          <w:ilvl w:val="0"/>
          <w:numId w:val="0"/>
        </w:numPr>
        <w:spacing w:before="0"/>
        <w:rPr>
          <w:rFonts w:eastAsia="Arial"/>
        </w:rPr>
      </w:pPr>
      <w:r>
        <w:br w:type="page"/>
      </w:r>
    </w:p>
    <w:p w14:paraId="7EB9AC22" w14:textId="0166790D" w:rsidR="00A80BCE" w:rsidRDefault="00A80BCE" w:rsidP="00A80BCE">
      <w:pPr>
        <w:pStyle w:val="Heading1"/>
      </w:pPr>
      <w:r w:rsidRPr="00691A8D">
        <w:lastRenderedPageBreak/>
        <w:t>Appendix 1: CORE TBI Data Elements</w:t>
      </w:r>
    </w:p>
    <w:tbl>
      <w:tblPr>
        <w:tblStyle w:val="TableList7"/>
        <w:tblW w:w="5000" w:type="pct"/>
        <w:tblLook w:val="04A0" w:firstRow="1" w:lastRow="0" w:firstColumn="1" w:lastColumn="0" w:noHBand="0" w:noVBand="1"/>
      </w:tblPr>
      <w:tblGrid>
        <w:gridCol w:w="4545"/>
        <w:gridCol w:w="4259"/>
      </w:tblGrid>
      <w:tr w:rsidR="0064192D" w:rsidRPr="00691A8D" w14:paraId="5845C56F" w14:textId="77777777" w:rsidTr="000730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  <w:noWrap/>
          </w:tcPr>
          <w:p w14:paraId="2AF37114" w14:textId="1C9A1EF6" w:rsidR="0064192D" w:rsidRPr="00691A8D" w:rsidRDefault="0064192D" w:rsidP="00A80BCE">
            <w:pPr>
              <w:pStyle w:val="Heading1"/>
              <w:outlineLvl w:val="0"/>
            </w:pPr>
          </w:p>
        </w:tc>
      </w:tr>
      <w:tr w:rsidR="0064192D" w:rsidRPr="00243653" w14:paraId="799839B8" w14:textId="77777777" w:rsidTr="00073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14:paraId="07B423DF" w14:textId="77777777" w:rsidR="0064192D" w:rsidRPr="00243653" w:rsidRDefault="0064192D" w:rsidP="0007306E">
            <w:pPr>
              <w:pStyle w:val="NoSpacing"/>
            </w:pPr>
            <w:r w:rsidRPr="00243653">
              <w:t>Variable Name</w:t>
            </w:r>
          </w:p>
        </w:tc>
        <w:tc>
          <w:tcPr>
            <w:tcW w:w="2419" w:type="pct"/>
            <w:tcBorders>
              <w:left w:val="single" w:sz="6" w:space="0" w:color="000000"/>
            </w:tcBorders>
            <w:shd w:val="clear" w:color="auto" w:fill="auto"/>
          </w:tcPr>
          <w:p w14:paraId="24D0CEBF" w14:textId="77777777" w:rsidR="0064192D" w:rsidRPr="00243653" w:rsidRDefault="0064192D" w:rsidP="000730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43653">
              <w:rPr>
                <w:b/>
              </w:rPr>
              <w:t>Page number</w:t>
            </w:r>
          </w:p>
        </w:tc>
      </w:tr>
      <w:tr w:rsidR="0064192D" w:rsidRPr="00243653" w14:paraId="064F0D6A" w14:textId="77777777" w:rsidTr="000730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5FEB3ADB" w14:textId="77777777" w:rsidR="0064192D" w:rsidRPr="0064192D" w:rsidRDefault="0064192D" w:rsidP="0007306E">
            <w:pPr>
              <w:pStyle w:val="NoSpacing"/>
              <w:rPr>
                <w:b w:val="0"/>
              </w:rPr>
            </w:pPr>
            <w:r w:rsidRPr="0064192D">
              <w:rPr>
                <w:b w:val="0"/>
              </w:rPr>
              <w:t>GUID</w:t>
            </w:r>
          </w:p>
        </w:tc>
        <w:tc>
          <w:tcPr>
            <w:tcW w:w="2419" w:type="pct"/>
            <w:tcBorders>
              <w:left w:val="single" w:sz="6" w:space="0" w:color="000000"/>
            </w:tcBorders>
          </w:tcPr>
          <w:p w14:paraId="5E3DDCDE" w14:textId="77777777" w:rsidR="0064192D" w:rsidRPr="00243653" w:rsidRDefault="0064192D" w:rsidP="0007306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43653">
              <w:t>1</w:t>
            </w:r>
          </w:p>
        </w:tc>
      </w:tr>
      <w:tr w:rsidR="0064192D" w:rsidRPr="00243653" w14:paraId="37914FF3" w14:textId="77777777" w:rsidTr="00073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21C24A0A" w14:textId="77777777" w:rsidR="0064192D" w:rsidRPr="00243653" w:rsidRDefault="0064192D" w:rsidP="0007306E">
            <w:pPr>
              <w:pStyle w:val="NoSpacing"/>
              <w:rPr>
                <w:b w:val="0"/>
              </w:rPr>
            </w:pPr>
            <w:proofErr w:type="spellStart"/>
            <w:r w:rsidRPr="00243653">
              <w:rPr>
                <w:b w:val="0"/>
              </w:rPr>
              <w:t>MedclHistCondTxt</w:t>
            </w:r>
            <w:proofErr w:type="spellEnd"/>
          </w:p>
        </w:tc>
        <w:tc>
          <w:tcPr>
            <w:tcW w:w="2419" w:type="pct"/>
            <w:tcBorders>
              <w:left w:val="single" w:sz="6" w:space="0" w:color="000000"/>
            </w:tcBorders>
          </w:tcPr>
          <w:p w14:paraId="359F33C1" w14:textId="08750920" w:rsidR="0064192D" w:rsidRPr="00243653" w:rsidRDefault="0064192D" w:rsidP="000730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64192D" w:rsidRPr="001A52EC" w14:paraId="512AE47A" w14:textId="77777777" w:rsidTr="000730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5CB4F923" w14:textId="77777777" w:rsidR="0064192D" w:rsidRPr="00243653" w:rsidRDefault="0064192D" w:rsidP="0007306E">
            <w:pPr>
              <w:pStyle w:val="NoSpacing"/>
              <w:rPr>
                <w:b w:val="0"/>
              </w:rPr>
            </w:pPr>
            <w:proofErr w:type="spellStart"/>
            <w:r w:rsidRPr="00243653">
              <w:rPr>
                <w:b w:val="0"/>
              </w:rPr>
              <w:t>MedclHistCondSNOMEDCTCode</w:t>
            </w:r>
            <w:proofErr w:type="spellEnd"/>
          </w:p>
        </w:tc>
        <w:tc>
          <w:tcPr>
            <w:tcW w:w="2419" w:type="pct"/>
            <w:tcBorders>
              <w:left w:val="single" w:sz="6" w:space="0" w:color="000000"/>
            </w:tcBorders>
          </w:tcPr>
          <w:p w14:paraId="25C6A815" w14:textId="4A143F08" w:rsidR="0064192D" w:rsidRPr="001C7993" w:rsidRDefault="0064192D" w:rsidP="0007306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</w:tr>
    </w:tbl>
    <w:p w14:paraId="7197F854" w14:textId="77777777" w:rsidR="0064192D" w:rsidRPr="00243653" w:rsidRDefault="0064192D" w:rsidP="0064192D">
      <w:pPr>
        <w:pStyle w:val="BodyText"/>
        <w:numPr>
          <w:ilvl w:val="0"/>
          <w:numId w:val="0"/>
        </w:numPr>
        <w:ind w:left="1080" w:hanging="270"/>
      </w:pPr>
    </w:p>
    <w:p w14:paraId="6353072F" w14:textId="03DF44AD" w:rsidR="00691A8D" w:rsidRPr="00691A8D" w:rsidRDefault="00691A8D" w:rsidP="00A80BCE">
      <w:pPr>
        <w:pStyle w:val="Heading1"/>
      </w:pPr>
      <w:r w:rsidRPr="00691A8D">
        <w:t xml:space="preserve">Appendix </w:t>
      </w:r>
      <w:r>
        <w:t>2</w:t>
      </w:r>
      <w:r w:rsidRPr="00691A8D">
        <w:t>: Some SNOMED Concept Codes and Verbatim Text</w:t>
      </w:r>
    </w:p>
    <w:tbl>
      <w:tblPr>
        <w:tblW w:w="15987" w:type="dxa"/>
        <w:tblInd w:w="93" w:type="dxa"/>
        <w:tblLook w:val="04A0" w:firstRow="1" w:lastRow="0" w:firstColumn="1" w:lastColumn="0" w:noHBand="0" w:noVBand="1"/>
      </w:tblPr>
      <w:tblGrid>
        <w:gridCol w:w="1433"/>
        <w:gridCol w:w="14802"/>
      </w:tblGrid>
      <w:tr w:rsidR="00691A8D" w:rsidRPr="00691A8D" w14:paraId="6A590638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8FD6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691A8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SNOMED Concept Code</w:t>
            </w:r>
          </w:p>
          <w:p w14:paraId="6B65BE96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6307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691A8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Medical History SNOMED Concept Verbatim Name </w:t>
            </w:r>
          </w:p>
          <w:p w14:paraId="68DCC88D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</w:t>
            </w:r>
            <w:r w:rsidRPr="00691A8D">
              <w:rPr>
                <w:rFonts w:ascii="Tahoma" w:hAnsi="Tahoma" w:cs="Tahoma"/>
                <w:color w:val="000000"/>
                <w:sz w:val="20"/>
                <w:szCs w:val="20"/>
              </w:rPr>
              <w:t>https://phinvads.cdc.gov/vads/)</w:t>
            </w:r>
          </w:p>
          <w:p w14:paraId="7906AE39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  <w:p w14:paraId="1056BB38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</w:tc>
      </w:tr>
      <w:tr w:rsidR="00691A8D" w:rsidRPr="00691A8D" w14:paraId="53F1EC27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78FE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441806004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A2A1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Abscess of brain</w:t>
            </w:r>
          </w:p>
        </w:tc>
      </w:tr>
      <w:tr w:rsidR="00691A8D" w:rsidRPr="00691A8D" w14:paraId="71CFA1B8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8311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702632000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D00F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Acquired brain injury (disorder)</w:t>
            </w:r>
          </w:p>
        </w:tc>
      </w:tr>
      <w:tr w:rsidR="00691A8D" w:rsidRPr="00691A8D" w14:paraId="3CD0B200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119F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209922004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CB51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contusion with open intracranial wound, with 1-24 hours loss of consciousness</w:t>
            </w:r>
          </w:p>
        </w:tc>
      </w:tr>
      <w:tr w:rsidR="00691A8D" w:rsidRPr="00691A8D" w14:paraId="318B1D27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8018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209921006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E73E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contusion with open intracranial wound, with more than 1 hour loss of consciousness</w:t>
            </w:r>
          </w:p>
        </w:tc>
      </w:tr>
      <w:tr w:rsidR="00691A8D" w:rsidRPr="00691A8D" w14:paraId="44AC3F9E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1CBC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209923009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41A5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contusion with open intracranial wound, with more than 24 hours loss of consciousness and return to pre-existing conscious level</w:t>
            </w:r>
          </w:p>
        </w:tc>
      </w:tr>
      <w:tr w:rsidR="00691A8D" w:rsidRPr="00691A8D" w14:paraId="43CAE18B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60CD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209924003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4820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contusion with open intracranial wound, with more than 24 hours loss of consciousness without return to pre-existing conscious level</w:t>
            </w:r>
          </w:p>
        </w:tc>
      </w:tr>
      <w:tr w:rsidR="00691A8D" w:rsidRPr="00691A8D" w14:paraId="68E79727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7D51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209920007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74E0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contusion with open intracranial wound, with no loss of consciousness</w:t>
            </w:r>
          </w:p>
        </w:tc>
      </w:tr>
      <w:tr w:rsidR="00691A8D" w:rsidRPr="00691A8D" w14:paraId="4684352B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B4F2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2470005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7278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damage</w:t>
            </w:r>
          </w:p>
        </w:tc>
      </w:tr>
      <w:tr w:rsidR="00691A8D" w:rsidRPr="00691A8D" w14:paraId="40F744FD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88B6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275272006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A301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damage - traumatic</w:t>
            </w:r>
          </w:p>
        </w:tc>
      </w:tr>
      <w:tr w:rsidR="00691A8D" w:rsidRPr="00691A8D" w14:paraId="0CD794EE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7FC4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28188001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6495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injury with open intracranial wound</w:t>
            </w:r>
          </w:p>
        </w:tc>
      </w:tr>
      <w:tr w:rsidR="00691A8D" w:rsidRPr="00691A8D" w14:paraId="75BFC8BE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180C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28156009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56EE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injury with open intracranial wound AND brief loss of consciousness (less than one hour)</w:t>
            </w:r>
          </w:p>
        </w:tc>
      </w:tr>
      <w:tr w:rsidR="00691A8D" w:rsidRPr="00691A8D" w14:paraId="4FD2208B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0A85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5202009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86ED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injury with open intracranial wound AND concussion</w:t>
            </w:r>
          </w:p>
        </w:tc>
      </w:tr>
      <w:tr w:rsidR="00691A8D" w:rsidRPr="00691A8D" w14:paraId="20651F0D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444B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13752003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DC3F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injury with open intracranial wound AND loss of consciousness</w:t>
            </w:r>
          </w:p>
        </w:tc>
      </w:tr>
      <w:tr w:rsidR="00691A8D" w:rsidRPr="00691A8D" w14:paraId="4C039D29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F81B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86010003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2176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injury with open intracranial wound AND moderate loss of consciousness (1-24 hours)</w:t>
            </w:r>
          </w:p>
        </w:tc>
      </w:tr>
      <w:tr w:rsidR="00691A8D" w:rsidRPr="00691A8D" w14:paraId="4B314F9A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F9F2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12912004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A0C4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injury with open intracranial wound AND no loss of consciousness</w:t>
            </w:r>
          </w:p>
        </w:tc>
      </w:tr>
      <w:tr w:rsidR="00691A8D" w:rsidRPr="00691A8D" w14:paraId="24361745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9CF7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27923006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7E96" w14:textId="77777777" w:rsid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Brain injury with open intracranial wound </w:t>
            </w:r>
          </w:p>
          <w:p w14:paraId="2DDD774A" w14:textId="2DA91B3B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AND prolonged loss of consciousness (more than 24 hours) AND return to pre-existing conscious level</w:t>
            </w:r>
          </w:p>
        </w:tc>
      </w:tr>
      <w:tr w:rsidR="00691A8D" w:rsidRPr="00691A8D" w14:paraId="0E7E16DD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6D2F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86488006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7F00" w14:textId="77777777" w:rsid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Brain injury with open intracranial wound </w:t>
            </w:r>
          </w:p>
          <w:p w14:paraId="659489FA" w14:textId="01C2F14E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AND prolonged loss of consciousness (more than 24 hours) without return to pre-existing conscious level</w:t>
            </w:r>
          </w:p>
        </w:tc>
      </w:tr>
      <w:tr w:rsidR="00691A8D" w:rsidRPr="00691A8D" w14:paraId="1A9FB326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C400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9015001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F1D1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injury without open intracranial wound</w:t>
            </w:r>
          </w:p>
        </w:tc>
      </w:tr>
      <w:tr w:rsidR="00691A8D" w:rsidRPr="00691A8D" w14:paraId="25D5785F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7292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22693008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E9B2" w14:textId="77777777" w:rsid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Brain injury without open intracranial wound </w:t>
            </w:r>
          </w:p>
          <w:p w14:paraId="08404CF8" w14:textId="2DA51986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AND with brief loss of consciousness (less than one hour)</w:t>
            </w:r>
          </w:p>
        </w:tc>
      </w:tr>
      <w:tr w:rsidR="00691A8D" w:rsidRPr="00691A8D" w14:paraId="30E3A835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A9C9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33332005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2C41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injury without open intracranial wound AND with concussion</w:t>
            </w:r>
          </w:p>
        </w:tc>
      </w:tr>
      <w:tr w:rsidR="00691A8D" w:rsidRPr="00691A8D" w14:paraId="20008509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D6FE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53267002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8AAA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injury without open intracranial wound AND with loss of consciousness</w:t>
            </w:r>
          </w:p>
        </w:tc>
      </w:tr>
      <w:tr w:rsidR="00691A8D" w:rsidRPr="00691A8D" w14:paraId="1292995D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659D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47450003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0C7B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injury without open intracranial wound AND with moderate loss of consciousness (1-24 hours)</w:t>
            </w:r>
          </w:p>
        </w:tc>
      </w:tr>
      <w:tr w:rsidR="00691A8D" w:rsidRPr="00691A8D" w14:paraId="3A9A7401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2DA0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79228001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0660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injury without open intracranial wound AND with no loss of consciousness</w:t>
            </w:r>
          </w:p>
        </w:tc>
      </w:tr>
      <w:tr w:rsidR="00691A8D" w:rsidRPr="00691A8D" w14:paraId="405C2251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301D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55885004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FB94" w14:textId="77777777" w:rsid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Brain injury without open intracranial wound </w:t>
            </w:r>
          </w:p>
          <w:p w14:paraId="757FBBFF" w14:textId="395024B3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AND with prolonged loss of consciousness (more than 24 hours) with return to pre-existing conscious level</w:t>
            </w:r>
          </w:p>
        </w:tc>
      </w:tr>
      <w:tr w:rsidR="00691A8D" w:rsidRPr="00691A8D" w14:paraId="3EBC3745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60DB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47462004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A8E3" w14:textId="77777777" w:rsid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Brain injury without open intracranial wound </w:t>
            </w:r>
          </w:p>
          <w:p w14:paraId="15998CD3" w14:textId="5F07FFB4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AND with prolonged loss of consciousness (more than 24 hours) without return to pre-existing conscious level</w:t>
            </w:r>
          </w:p>
        </w:tc>
      </w:tr>
      <w:tr w:rsidR="00691A8D" w:rsidRPr="00691A8D" w14:paraId="377522FC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29E2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39020005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9872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injury, without skull fracture</w:t>
            </w:r>
          </w:p>
        </w:tc>
      </w:tr>
      <w:tr w:rsidR="00691A8D" w:rsidRPr="00691A8D" w14:paraId="1CB6EC51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E1A9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25816005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C824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stem compression</w:t>
            </w:r>
          </w:p>
        </w:tc>
      </w:tr>
      <w:tr w:rsidR="00691A8D" w:rsidRPr="00691A8D" w14:paraId="0F4EE4CB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8DBC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127305005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2283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stem contusion</w:t>
            </w:r>
          </w:p>
        </w:tc>
      </w:tr>
      <w:tr w:rsidR="00691A8D" w:rsidRPr="00691A8D" w14:paraId="6F3B9050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F41F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78968003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21D4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stem contusion with open intracranial wound</w:t>
            </w:r>
          </w:p>
        </w:tc>
      </w:tr>
      <w:tr w:rsidR="00691A8D" w:rsidRPr="00691A8D" w14:paraId="51B31FA7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4625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57012007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E7A9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stem contusion with open intracranial wound AND brief loss of consciousness (less than one hour)</w:t>
            </w:r>
          </w:p>
        </w:tc>
      </w:tr>
      <w:tr w:rsidR="00691A8D" w:rsidRPr="00691A8D" w14:paraId="699298D8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1AAA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78028004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D329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stem contusion with open intracranial wound AND concussion</w:t>
            </w:r>
          </w:p>
        </w:tc>
      </w:tr>
      <w:tr w:rsidR="00691A8D" w:rsidRPr="00691A8D" w14:paraId="2A337566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8537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66393002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544A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stem contusion with open intracranial wound AND loss of consciousness</w:t>
            </w:r>
          </w:p>
        </w:tc>
      </w:tr>
      <w:tr w:rsidR="00691A8D" w:rsidRPr="00691A8D" w14:paraId="5A88DD09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8DB8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23026001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8026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stem contusion with open intracranial wound AND moderate loss of consciousness (1-24 hours)</w:t>
            </w:r>
          </w:p>
        </w:tc>
      </w:tr>
      <w:tr w:rsidR="00691A8D" w:rsidRPr="00691A8D" w14:paraId="7D877FB3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9B0E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52913008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3A6F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stem contusion with open intracranial wound AND no loss of consciousness</w:t>
            </w:r>
          </w:p>
        </w:tc>
      </w:tr>
      <w:tr w:rsidR="00691A8D" w:rsidRPr="00691A8D" w14:paraId="58FC3B28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EBE4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16837005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842A" w14:textId="77777777" w:rsid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Brain stem contusion with open intracranial wound </w:t>
            </w:r>
          </w:p>
          <w:p w14:paraId="39785907" w14:textId="29802F0D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AND prolonged loss of consciousness (more than 24 hours) AND return to pre-existing conscious level</w:t>
            </w:r>
          </w:p>
        </w:tc>
      </w:tr>
      <w:tr w:rsidR="00691A8D" w:rsidRPr="00691A8D" w14:paraId="216003E8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50A9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42670008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FDD" w14:textId="77777777" w:rsid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Brain stem contusion with open intracranial wound </w:t>
            </w:r>
          </w:p>
          <w:p w14:paraId="59014925" w14:textId="6B2DE8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AND prolonged loss of consciousness (more than 24 hours) without return to pre-existing conscious level</w:t>
            </w:r>
          </w:p>
        </w:tc>
      </w:tr>
      <w:tr w:rsidR="00691A8D" w:rsidRPr="00691A8D" w14:paraId="4D60346D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B198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52888005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1E03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stem contusion without open intracranial wound</w:t>
            </w:r>
          </w:p>
        </w:tc>
      </w:tr>
      <w:tr w:rsidR="00691A8D" w:rsidRPr="00691A8D" w14:paraId="64F86E60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238B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54637009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858D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stem contusion without open intracranial wound AND with brief loss of consciousness (less than one hour)</w:t>
            </w:r>
          </w:p>
        </w:tc>
      </w:tr>
      <w:tr w:rsidR="00691A8D" w:rsidRPr="00691A8D" w14:paraId="222AB4C8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5841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79220008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875C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stem contusion without open intracranial wound AND with concussion</w:t>
            </w:r>
          </w:p>
        </w:tc>
      </w:tr>
      <w:tr w:rsidR="00691A8D" w:rsidRPr="00691A8D" w14:paraId="3D4F3C8D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26C2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29807001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D2F7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stem contusion without open intracranial wound AND with loss of consciousness</w:t>
            </w:r>
          </w:p>
        </w:tc>
      </w:tr>
      <w:tr w:rsidR="00691A8D" w:rsidRPr="00691A8D" w14:paraId="5EB7341E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B994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38761006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19C3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stem contusion without open intracranial wound AND with moderate loss of consciousness (1-24 hours)</w:t>
            </w:r>
          </w:p>
        </w:tc>
      </w:tr>
      <w:tr w:rsidR="00691A8D" w:rsidRPr="00691A8D" w14:paraId="46A6F3A8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3A6A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36716000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D457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stem contusion without open intracranial wound AND with no loss of consciousness</w:t>
            </w:r>
          </w:p>
        </w:tc>
      </w:tr>
      <w:tr w:rsidR="00691A8D" w:rsidRPr="00691A8D" w14:paraId="2D5AB5A9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5D29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10061007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0C7F" w14:textId="77777777" w:rsid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Brain stem contusion without open intracranial wound </w:t>
            </w:r>
          </w:p>
          <w:p w14:paraId="26A89B4E" w14:textId="29B85A4D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AND with prolonged loss of consciousness (more than 24 hours) AND return to pre-existing conscious level</w:t>
            </w:r>
          </w:p>
        </w:tc>
      </w:tr>
      <w:tr w:rsidR="00691A8D" w:rsidRPr="00691A8D" w14:paraId="3369215E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E253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63023005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009C" w14:textId="77777777" w:rsid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Brain stem contusion without open intracranial wound </w:t>
            </w:r>
          </w:p>
          <w:p w14:paraId="3FB23A08" w14:textId="10BD22D6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AND with prolonged loss of consciousness (more than 24 hours) without return to pre-existing conscious level</w:t>
            </w:r>
          </w:p>
        </w:tc>
      </w:tr>
      <w:tr w:rsidR="00691A8D" w:rsidRPr="00691A8D" w14:paraId="361C046E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F288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95454007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2E04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stem hemorrhage</w:t>
            </w:r>
          </w:p>
        </w:tc>
      </w:tr>
      <w:tr w:rsidR="00691A8D" w:rsidRPr="00691A8D" w14:paraId="1B237E62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B38B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63986002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D58D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stem herniation</w:t>
            </w:r>
          </w:p>
        </w:tc>
      </w:tr>
      <w:tr w:rsidR="00691A8D" w:rsidRPr="00691A8D" w14:paraId="73C86EAB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2854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95457000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F73C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stem infarction</w:t>
            </w:r>
          </w:p>
        </w:tc>
      </w:tr>
      <w:tr w:rsidR="00691A8D" w:rsidRPr="00691A8D" w14:paraId="1CEFCF46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86F6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95456009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7A7D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stem ischemia</w:t>
            </w:r>
          </w:p>
        </w:tc>
      </w:tr>
      <w:tr w:rsidR="00691A8D" w:rsidRPr="00691A8D" w14:paraId="4DE27EF7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7D4F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127307002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011D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stem laceration</w:t>
            </w:r>
          </w:p>
        </w:tc>
      </w:tr>
      <w:tr w:rsidR="00691A8D" w:rsidRPr="00691A8D" w14:paraId="35746C12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A3E0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12589008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6932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stem laceration with open intracranial wound</w:t>
            </w:r>
          </w:p>
        </w:tc>
      </w:tr>
      <w:tr w:rsidR="00691A8D" w:rsidRPr="00691A8D" w14:paraId="0D90A6CC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BE43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6147005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2E21" w14:textId="77777777" w:rsid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Brain stem laceration with open intracranial wound </w:t>
            </w:r>
          </w:p>
          <w:p w14:paraId="3D29F45F" w14:textId="466C7F48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AND brief loss of consciousness (less than one hour)</w:t>
            </w:r>
          </w:p>
        </w:tc>
      </w:tr>
      <w:tr w:rsidR="00691A8D" w:rsidRPr="00691A8D" w14:paraId="1EF76A70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A220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41222005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5A13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stem laceration with open intracranial wound AND concussion</w:t>
            </w:r>
          </w:p>
        </w:tc>
      </w:tr>
      <w:tr w:rsidR="00691A8D" w:rsidRPr="00691A8D" w14:paraId="4230F0F0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205F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3119002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97E4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stem laceration with open intracranial wound AND loss of consciousness</w:t>
            </w:r>
          </w:p>
        </w:tc>
      </w:tr>
      <w:tr w:rsidR="00691A8D" w:rsidRPr="00691A8D" w14:paraId="2EE333BC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06F2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41025001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50FF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stem laceration with open intracranial wound AND moderate loss of consciousness (1-24 hours)</w:t>
            </w:r>
          </w:p>
        </w:tc>
      </w:tr>
      <w:tr w:rsidR="00691A8D" w:rsidRPr="00691A8D" w14:paraId="7E26B217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78C1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19210000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6C91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stem laceration with open intracranial wound AND no loss of consciousness</w:t>
            </w:r>
          </w:p>
        </w:tc>
      </w:tr>
      <w:tr w:rsidR="00691A8D" w:rsidRPr="00691A8D" w14:paraId="719B3BDA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1E22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5073009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B816" w14:textId="77777777" w:rsid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Brain stem laceration with open intracranial wound </w:t>
            </w:r>
          </w:p>
          <w:p w14:paraId="4D0FC8E8" w14:textId="18B1F00C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AND prolonged loss of consciousness (more than 24 hours) AND return to pre-existing conscious level</w:t>
            </w:r>
          </w:p>
        </w:tc>
      </w:tr>
      <w:tr w:rsidR="00691A8D" w:rsidRPr="00691A8D" w14:paraId="58B6C65F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16A6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64413001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BDD8" w14:textId="77777777" w:rsid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Brain stem laceration with open intracranial wound </w:t>
            </w:r>
          </w:p>
          <w:p w14:paraId="13F5D345" w14:textId="6A49FE3A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AND prolonged loss of consciousness (more than 24 hours) without return to pre-existing conscious level</w:t>
            </w:r>
          </w:p>
        </w:tc>
      </w:tr>
      <w:tr w:rsidR="00691A8D" w:rsidRPr="00691A8D" w14:paraId="3AE363C2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0F36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20899000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8F9D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stem laceration without open intracranial wound</w:t>
            </w:r>
          </w:p>
        </w:tc>
      </w:tr>
      <w:tr w:rsidR="00691A8D" w:rsidRPr="00691A8D" w14:paraId="72F749F5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EEA1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59561005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7892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stem laceration without open intracranial wound AND with brief loss of consciousness (less than one hour)</w:t>
            </w:r>
          </w:p>
        </w:tc>
      </w:tr>
      <w:tr w:rsidR="00691A8D" w:rsidRPr="00691A8D" w14:paraId="20BE39BD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42CE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17819003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839F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stem laceration without open intracranial wound AND with concussion</w:t>
            </w:r>
          </w:p>
        </w:tc>
      </w:tr>
      <w:tr w:rsidR="00691A8D" w:rsidRPr="00691A8D" w14:paraId="04317536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CC5F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10256000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21A4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stem laceration without open intracranial wound AND with loss of consciousness</w:t>
            </w:r>
          </w:p>
        </w:tc>
      </w:tr>
      <w:tr w:rsidR="00691A8D" w:rsidRPr="00691A8D" w14:paraId="1B6604F7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49EB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18531006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F387" w14:textId="77777777" w:rsid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stem laceration without open intracranial wound</w:t>
            </w:r>
          </w:p>
          <w:p w14:paraId="20A2AA25" w14:textId="404D5091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AND with moderate loss of consciousness (1-24 hours)</w:t>
            </w:r>
          </w:p>
        </w:tc>
      </w:tr>
      <w:tr w:rsidR="00691A8D" w:rsidRPr="00691A8D" w14:paraId="07ACC325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420F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78525006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1A7C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stem laceration without open intracranial wound AND with no loss of consciousness</w:t>
            </w:r>
          </w:p>
        </w:tc>
      </w:tr>
      <w:tr w:rsidR="00691A8D" w:rsidRPr="00691A8D" w14:paraId="6DFF9788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097C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70686002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B24D" w14:textId="77777777" w:rsid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Brain stem laceration without open intracranial wound </w:t>
            </w:r>
          </w:p>
          <w:p w14:paraId="33C37F83" w14:textId="5B7D15D4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AND with prolonged loss of consciousness (more than 24 hours) AND return to pre-existing conscious level</w:t>
            </w:r>
          </w:p>
        </w:tc>
      </w:tr>
      <w:tr w:rsidR="00691A8D" w:rsidRPr="00691A8D" w14:paraId="3D3430D6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3F89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67378005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488B" w14:textId="77777777" w:rsid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stem laceration without open intracranial wound</w:t>
            </w:r>
          </w:p>
          <w:p w14:paraId="24431974" w14:textId="73DAF73A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AND with prolonged loss of consciousness (more than 24 hours) without return to pre-existing conscious level</w:t>
            </w:r>
          </w:p>
        </w:tc>
      </w:tr>
      <w:tr w:rsidR="00691A8D" w:rsidRPr="00691A8D" w14:paraId="02AF6FAC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61D7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51568001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3A0B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stem vertigo</w:t>
            </w:r>
          </w:p>
        </w:tc>
      </w:tr>
      <w:tr w:rsidR="00691A8D" w:rsidRPr="00691A8D" w14:paraId="68FD7F52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CB64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230807001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6DC2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Brain ventricular shunt displacement</w:t>
            </w:r>
          </w:p>
        </w:tc>
      </w:tr>
      <w:tr w:rsidR="00691A8D" w:rsidRPr="00691A8D" w14:paraId="19320DF7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5071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444869007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EF39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Cavernous hemangioma of brain</w:t>
            </w:r>
          </w:p>
        </w:tc>
      </w:tr>
      <w:tr w:rsidR="00691A8D" w:rsidRPr="00691A8D" w14:paraId="417FD0CD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6F4F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191475009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F47A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Chronic alcoholic brain syndrome</w:t>
            </w:r>
          </w:p>
        </w:tc>
      </w:tr>
      <w:tr w:rsidR="00691A8D" w:rsidRPr="00691A8D" w14:paraId="049B9F33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1233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78689005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248A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Chronic brain syndrome</w:t>
            </w:r>
          </w:p>
        </w:tc>
      </w:tr>
      <w:tr w:rsidR="00691A8D" w:rsidRPr="00691A8D" w14:paraId="471E482F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0B91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15139001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A1AE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Chronic brain-hydrocephalus syndrome</w:t>
            </w:r>
          </w:p>
        </w:tc>
      </w:tr>
      <w:tr w:rsidR="00691A8D" w:rsidRPr="00691A8D" w14:paraId="2E98DA48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00D9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429271000124103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7380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Chronic hypoxic-ischemic brain injury</w:t>
            </w:r>
          </w:p>
        </w:tc>
      </w:tr>
      <w:tr w:rsidR="00691A8D" w:rsidRPr="00691A8D" w14:paraId="7B5FFDE6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BB66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27195007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F739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Chronic non-psychotic brain syndrome</w:t>
            </w:r>
          </w:p>
        </w:tc>
      </w:tr>
      <w:tr w:rsidR="00691A8D" w:rsidRPr="00691A8D" w14:paraId="1F416E2A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699A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111033008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F4F7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Circumscribed atrophy of brain</w:t>
            </w:r>
          </w:p>
        </w:tc>
      </w:tr>
      <w:tr w:rsidR="00691A8D" w:rsidRPr="00691A8D" w14:paraId="6CCFAEEF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1135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209871005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F0D3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Closed hindbrain contusion</w:t>
            </w:r>
          </w:p>
        </w:tc>
      </w:tr>
      <w:tr w:rsidR="00691A8D" w:rsidRPr="00691A8D" w14:paraId="155AE794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F052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10481000119108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7066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Colloid brain cyst</w:t>
            </w:r>
          </w:p>
        </w:tc>
      </w:tr>
      <w:tr w:rsidR="00691A8D" w:rsidRPr="00691A8D" w14:paraId="52BBBA09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C92B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46963008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5D7F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Compression of brain</w:t>
            </w:r>
          </w:p>
        </w:tc>
      </w:tr>
      <w:tr w:rsidR="00691A8D" w:rsidRPr="00691A8D" w14:paraId="4C63DB3D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D080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141091000119105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812F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Compression of brain co-occurrent and due to </w:t>
            </w:r>
            <w:proofErr w:type="spellStart"/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nontraumatic</w:t>
            </w:r>
            <w:proofErr w:type="spellEnd"/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subarachnoid hemorrhage (disorder)</w:t>
            </w:r>
          </w:p>
        </w:tc>
      </w:tr>
      <w:tr w:rsidR="00691A8D" w:rsidRPr="00691A8D" w14:paraId="6A3EB9B4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93F8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140881000119109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5EA5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Compression of brain co-occurrent and due to spontaneous cerebral hemorrhage (disorder)</w:t>
            </w:r>
          </w:p>
        </w:tc>
      </w:tr>
      <w:tr w:rsidR="00691A8D" w:rsidRPr="00691A8D" w14:paraId="6716CC4D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1F76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135801000119109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A904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Compression of brain due to focal lesion</w:t>
            </w:r>
          </w:p>
        </w:tc>
      </w:tr>
      <w:tr w:rsidR="00691A8D" w:rsidRPr="00691A8D" w14:paraId="6CB8ECB2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9B9C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110030002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9042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Concussion injury of brain</w:t>
            </w:r>
          </w:p>
        </w:tc>
      </w:tr>
      <w:tr w:rsidR="00691A8D" w:rsidRPr="00691A8D" w14:paraId="06164F10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55C3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34663006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DF4C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Contusion of brain</w:t>
            </w:r>
          </w:p>
        </w:tc>
      </w:tr>
      <w:tr w:rsidR="00691A8D" w:rsidRPr="00691A8D" w14:paraId="5CE06D62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D43C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84170006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B6D8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Contusion of brain with open intracranial wound</w:t>
            </w:r>
          </w:p>
        </w:tc>
      </w:tr>
      <w:tr w:rsidR="00691A8D" w:rsidRPr="00691A8D" w14:paraId="38EA2199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3E8A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90768003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0A39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Contusion of brain without open intracranial wound</w:t>
            </w:r>
          </w:p>
        </w:tc>
      </w:tr>
      <w:tr w:rsidR="00691A8D" w:rsidRPr="00691A8D" w14:paraId="63DDD588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ABD9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342751000119101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5F53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Cortical blindness of left side of brain (disorder)</w:t>
            </w:r>
          </w:p>
        </w:tc>
      </w:tr>
      <w:tr w:rsidR="00691A8D" w:rsidRPr="00691A8D" w14:paraId="5544CD91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AF47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342741000119103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0DB7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Cortical blindness of right side of brain (disorder)</w:t>
            </w:r>
          </w:p>
        </w:tc>
      </w:tr>
      <w:tr w:rsidR="00691A8D" w:rsidRPr="00691A8D" w14:paraId="2616B9DD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1456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445166009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FDDC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Cystic degeneration of brain</w:t>
            </w:r>
          </w:p>
        </w:tc>
      </w:tr>
      <w:tr w:rsidR="00691A8D" w:rsidRPr="00691A8D" w14:paraId="41AC76FA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1E10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441460004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304C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Cysticercosis</w:t>
            </w:r>
            <w:proofErr w:type="spellEnd"/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of brain</w:t>
            </w:r>
          </w:p>
        </w:tc>
      </w:tr>
      <w:tr w:rsidR="00691A8D" w:rsidRPr="00691A8D" w14:paraId="03D77FA7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2479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52522001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F81E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Degenerative brain disorder</w:t>
            </w:r>
          </w:p>
        </w:tc>
      </w:tr>
      <w:tr w:rsidR="00691A8D" w:rsidRPr="00691A8D" w14:paraId="118F6FA5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DA98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133301000119102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EA82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Degenerative brain disorder caused by alcohol (disorder)</w:t>
            </w:r>
          </w:p>
        </w:tc>
      </w:tr>
      <w:tr w:rsidR="00691A8D" w:rsidRPr="00691A8D" w14:paraId="610F6354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CE81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276730002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023C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Dermoid cyst of brain</w:t>
            </w:r>
          </w:p>
        </w:tc>
      </w:tr>
      <w:tr w:rsidR="00691A8D" w:rsidRPr="00691A8D" w14:paraId="1C61CE7A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7BD0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262693007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9C6D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Diffuse brain injury</w:t>
            </w:r>
          </w:p>
        </w:tc>
      </w:tr>
      <w:tr w:rsidR="00691A8D" w:rsidRPr="00691A8D" w14:paraId="3A43D1B6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DFBB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210038008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F8BA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Focal brain injury</w:t>
            </w:r>
          </w:p>
        </w:tc>
      </w:tr>
      <w:tr w:rsidR="00691A8D" w:rsidRPr="00691A8D" w14:paraId="07D69B77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FA4C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429565004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24E1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Germ cell tumor of the brain</w:t>
            </w:r>
          </w:p>
        </w:tc>
      </w:tr>
      <w:tr w:rsidR="00691A8D" w:rsidRPr="00691A8D" w14:paraId="5A77CC1E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E1E5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301764006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FAD7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Hematoma of brain</w:t>
            </w:r>
          </w:p>
        </w:tc>
      </w:tr>
      <w:tr w:rsidR="00691A8D" w:rsidRPr="00691A8D" w14:paraId="64441ED8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75B6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209885000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A6A7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Hind brain contusion with open intracranial wound, with 1-24 hours loss of consciousness</w:t>
            </w:r>
          </w:p>
        </w:tc>
      </w:tr>
      <w:tr w:rsidR="00691A8D" w:rsidRPr="00691A8D" w14:paraId="4BB039C3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3DEE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209884001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97CC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Hind brain contusion with open intracranial wound, with less than 1 hour loss of consciousness</w:t>
            </w:r>
          </w:p>
        </w:tc>
      </w:tr>
      <w:tr w:rsidR="00691A8D" w:rsidRPr="00691A8D" w14:paraId="21DE52A9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C0B6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209886004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5A24" w14:textId="77777777" w:rsid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Hind brain contusion with open intracranial wound, </w:t>
            </w:r>
          </w:p>
          <w:p w14:paraId="4581DBE9" w14:textId="0FCDEA7A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with more than 24 hours loss of consciousness and return to pre-existing conscious level</w:t>
            </w:r>
          </w:p>
        </w:tc>
      </w:tr>
      <w:tr w:rsidR="00691A8D" w:rsidRPr="00691A8D" w14:paraId="2BAA4ACB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EF24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209887008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042A" w14:textId="77777777" w:rsid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Hind brain contusion with open intracranial wound, </w:t>
            </w:r>
          </w:p>
          <w:p w14:paraId="09841871" w14:textId="1411A1CB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with more than 24 hours loss of consciousness without return to pre-existing conscious level</w:t>
            </w:r>
          </w:p>
        </w:tc>
      </w:tr>
      <w:tr w:rsidR="00691A8D" w:rsidRPr="00691A8D" w14:paraId="03E5ADA9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19E0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209883007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96C2" w14:textId="77777777" w:rsid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Hind brain contusion with open intracranial wound, </w:t>
            </w:r>
          </w:p>
          <w:p w14:paraId="1B616ED5" w14:textId="443C31D2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with no loss of consciousness</w:t>
            </w:r>
          </w:p>
        </w:tc>
      </w:tr>
      <w:tr w:rsidR="00691A8D" w:rsidRPr="00691A8D" w14:paraId="7E20EEFD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DC6D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209900006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05A2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Hind brain laceration with open intracranial wound</w:t>
            </w:r>
          </w:p>
        </w:tc>
      </w:tr>
      <w:tr w:rsidR="00691A8D" w:rsidRPr="00691A8D" w14:paraId="13D1B481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69A1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209904002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19EE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Hind brain laceration with open intracranial wound, with 1-24 hours loss of consciousness</w:t>
            </w:r>
          </w:p>
        </w:tc>
      </w:tr>
      <w:tr w:rsidR="00691A8D" w:rsidRPr="00691A8D" w14:paraId="7942EFA3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61D9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209903008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A962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Hind brain laceration with open intracranial wound, with less than 1 hour loss of consciousness</w:t>
            </w:r>
          </w:p>
        </w:tc>
      </w:tr>
      <w:tr w:rsidR="00691A8D" w:rsidRPr="00691A8D" w14:paraId="06B1EECC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34A8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209905001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189C" w14:textId="77777777" w:rsid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Hind brain laceration with open intracranial wound, </w:t>
            </w:r>
          </w:p>
          <w:p w14:paraId="7520CEFE" w14:textId="1FCCF1EA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with more than 24 hours loss of consciousness and return to pre-existing conscious level</w:t>
            </w:r>
          </w:p>
        </w:tc>
      </w:tr>
      <w:tr w:rsidR="00691A8D" w:rsidRPr="00691A8D" w14:paraId="6CE7A66B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B9C9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209906000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5E4D" w14:textId="77777777" w:rsid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Hind brain laceration with open intracranial wound, </w:t>
            </w:r>
          </w:p>
          <w:p w14:paraId="163E3E45" w14:textId="29535D9B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with more than 24 hours loss of consciousness without return to pre-existing conscious level</w:t>
            </w:r>
          </w:p>
        </w:tc>
      </w:tr>
      <w:tr w:rsidR="00691A8D" w:rsidRPr="00691A8D" w14:paraId="4941E144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5068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209902003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713C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Hind brain laceration with open intracranial wound, with no loss of consciousness</w:t>
            </w:r>
          </w:p>
        </w:tc>
      </w:tr>
      <w:tr w:rsidR="00691A8D" w:rsidRPr="00691A8D" w14:paraId="4104F1A9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B8B4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95659007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CAC6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Hindbrain hernia headache</w:t>
            </w:r>
          </w:p>
        </w:tc>
      </w:tr>
      <w:tr w:rsidR="00691A8D" w:rsidRPr="00691A8D" w14:paraId="67100549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B12A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253203003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911F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Hypoplasia of brain gyri</w:t>
            </w:r>
          </w:p>
        </w:tc>
      </w:tr>
      <w:tr w:rsidR="00691A8D" w:rsidRPr="00691A8D" w14:paraId="60F61F26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B61B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389088001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1BEC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Hypoxia of brain</w:t>
            </w:r>
          </w:p>
        </w:tc>
      </w:tr>
      <w:tr w:rsidR="00691A8D" w:rsidRPr="00691A8D" w14:paraId="675460DE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DCBB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126944002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C94D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Hypoxic-ischemic brain injury</w:t>
            </w:r>
          </w:p>
        </w:tc>
      </w:tr>
      <w:tr w:rsidR="00691A8D" w:rsidRPr="00691A8D" w14:paraId="128C922C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12F2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128614008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8FC6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Infectious disease of brain</w:t>
            </w:r>
          </w:p>
        </w:tc>
      </w:tr>
      <w:tr w:rsidR="00691A8D" w:rsidRPr="00691A8D" w14:paraId="15B2B430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6366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431266005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097D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Intraparenchymal hematoma of brain</w:t>
            </w:r>
          </w:p>
        </w:tc>
      </w:tr>
      <w:tr w:rsidR="00691A8D" w:rsidRPr="00691A8D" w14:paraId="547E57D8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5CA0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449020009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08AB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Intraparenchymal hemorrhage of brain</w:t>
            </w:r>
          </w:p>
        </w:tc>
      </w:tr>
      <w:tr w:rsidR="00691A8D" w:rsidRPr="00691A8D" w14:paraId="41B10A08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DD80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78914008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3DC9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Laceration of brain</w:t>
            </w:r>
          </w:p>
        </w:tc>
      </w:tr>
      <w:tr w:rsidR="00691A8D" w:rsidRPr="00691A8D" w14:paraId="209F246B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AFB8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22819008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0561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Laceration of brain with open intracranial wound</w:t>
            </w:r>
          </w:p>
        </w:tc>
      </w:tr>
      <w:tr w:rsidR="00691A8D" w:rsidRPr="00691A8D" w14:paraId="0527659E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EFF8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55702009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C16E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Laceration of brain without open intracranial wound</w:t>
            </w:r>
          </w:p>
        </w:tc>
      </w:tr>
      <w:tr w:rsidR="00691A8D" w:rsidRPr="00691A8D" w14:paraId="38227DEB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0AE8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254941009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3C13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Mixed glial tumor of brain</w:t>
            </w:r>
          </w:p>
        </w:tc>
      </w:tr>
      <w:tr w:rsidR="00691A8D" w:rsidRPr="00691A8D" w14:paraId="1C30B315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721F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204074000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C941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Multiple brain anomalies</w:t>
            </w:r>
          </w:p>
        </w:tc>
      </w:tr>
      <w:tr w:rsidR="00691A8D" w:rsidRPr="00691A8D" w14:paraId="24FD871A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F8C2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192926004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F2EE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Multiple sclerosis of the brainstem</w:t>
            </w:r>
          </w:p>
        </w:tc>
      </w:tr>
      <w:tr w:rsidR="00691A8D" w:rsidRPr="00691A8D" w14:paraId="32FC1201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C6FD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126952004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A9E1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Neoplasm of brain</w:t>
            </w:r>
          </w:p>
        </w:tc>
      </w:tr>
      <w:tr w:rsidR="00691A8D" w:rsidRPr="00691A8D" w14:paraId="10D356B5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6E1C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126961004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CF0F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Neoplasm of brain stem</w:t>
            </w:r>
          </w:p>
        </w:tc>
      </w:tr>
      <w:tr w:rsidR="00691A8D" w:rsidRPr="00691A8D" w14:paraId="6155153A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1295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94767002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93C7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Neoplasm of uncertain behavior of brain</w:t>
            </w:r>
          </w:p>
        </w:tc>
      </w:tr>
      <w:tr w:rsidR="00691A8D" w:rsidRPr="00691A8D" w14:paraId="6D27F0F0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4D68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94766006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4183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Neoplasm of uncertain behavior of brain stem</w:t>
            </w:r>
          </w:p>
        </w:tc>
      </w:tr>
      <w:tr w:rsidR="00691A8D" w:rsidRPr="00691A8D" w14:paraId="4B9F6AC3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29CA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189488006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F4F1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Neoplasm of uncertain or unknown behavior of brain, Infratentorial</w:t>
            </w:r>
          </w:p>
        </w:tc>
      </w:tr>
      <w:tr w:rsidR="00691A8D" w:rsidRPr="00691A8D" w14:paraId="6A5DDD2B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90EF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189487001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FAD0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Neoplasm of uncertain or unknown behavior of brain, supratentorial</w:t>
            </w:r>
          </w:p>
        </w:tc>
      </w:tr>
      <w:tr w:rsidR="00691A8D" w:rsidRPr="00691A8D" w14:paraId="1624083A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B222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281560004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9154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Neuroblastoma of brain</w:t>
            </w:r>
          </w:p>
        </w:tc>
      </w:tr>
      <w:tr w:rsidR="00691A8D" w:rsidRPr="00691A8D" w14:paraId="4FC18D46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6232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254944001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2329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Neuronal and mixed neuronal - glial tumor of brain</w:t>
            </w:r>
          </w:p>
        </w:tc>
      </w:tr>
      <w:tr w:rsidR="00691A8D" w:rsidRPr="00691A8D" w14:paraId="5FEB7AC7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84CE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76011009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AC87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Non-specific brain syndrome</w:t>
            </w:r>
          </w:p>
        </w:tc>
      </w:tr>
      <w:tr w:rsidR="00691A8D" w:rsidRPr="00691A8D" w14:paraId="744D3432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05EC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209881009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2292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Open hindbrain contusion</w:t>
            </w:r>
          </w:p>
        </w:tc>
      </w:tr>
      <w:tr w:rsidR="00691A8D" w:rsidRPr="00691A8D" w14:paraId="6655AA83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576D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126945001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D4C8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Perinatal anoxic-ischemic brain injury</w:t>
            </w:r>
          </w:p>
        </w:tc>
      </w:tr>
      <w:tr w:rsidR="00691A8D" w:rsidRPr="00691A8D" w14:paraId="141EBD36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43B8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187080002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EBC5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Pheohyphomycotic</w:t>
            </w:r>
            <w:proofErr w:type="spellEnd"/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brain abscess</w:t>
            </w:r>
          </w:p>
        </w:tc>
      </w:tr>
      <w:tr w:rsidR="00691A8D" w:rsidRPr="00691A8D" w14:paraId="5A7B3076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6F85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698837003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3649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Posttraumatic porencephalic cyst of brain (disorder)</w:t>
            </w:r>
          </w:p>
        </w:tc>
      </w:tr>
      <w:tr w:rsidR="00691A8D" w:rsidRPr="00691A8D" w14:paraId="3B906E22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0392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204032005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D6AC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Reduction deformities of brain</w:t>
            </w:r>
          </w:p>
        </w:tc>
      </w:tr>
      <w:tr w:rsidR="00691A8D" w:rsidRPr="00691A8D" w14:paraId="23FF0602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EC8A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127294003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29FA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Traumatic AND/OR non-traumatic brain injury</w:t>
            </w:r>
          </w:p>
        </w:tc>
      </w:tr>
      <w:tr w:rsidR="00691A8D" w:rsidRPr="00691A8D" w14:paraId="60C90EF1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3852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127295002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611A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Traumatic brain injury</w:t>
            </w:r>
          </w:p>
        </w:tc>
      </w:tr>
      <w:tr w:rsidR="00691A8D" w:rsidRPr="00691A8D" w14:paraId="50983384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0DFE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708728007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85F8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Traumatic brain injury of unknown intent (disorder)</w:t>
            </w:r>
          </w:p>
        </w:tc>
      </w:tr>
      <w:tr w:rsidR="00691A8D" w:rsidRPr="00691A8D" w14:paraId="618AE1E8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202C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127299008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3449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Traumatic brain injury with brief loss of consciousness</w:t>
            </w:r>
          </w:p>
        </w:tc>
      </w:tr>
      <w:tr w:rsidR="00691A8D" w:rsidRPr="00691A8D" w14:paraId="674C78CA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7832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127298000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D3C2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Traumatic brain injury with loss of consciousness</w:t>
            </w:r>
          </w:p>
        </w:tc>
      </w:tr>
      <w:tr w:rsidR="00691A8D" w:rsidRPr="00691A8D" w14:paraId="55FF7C7A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C9E0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450569000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972C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Traumatic brain injury with loss of consciousness one hour or more</w:t>
            </w:r>
          </w:p>
        </w:tc>
      </w:tr>
      <w:tr w:rsidR="00691A8D" w:rsidRPr="00691A8D" w14:paraId="4DF53E92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3A26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127300000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97E0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Traumatic brain injury with moderate loss of consciousness</w:t>
            </w:r>
          </w:p>
        </w:tc>
      </w:tr>
      <w:tr w:rsidR="00691A8D" w:rsidRPr="00691A8D" w14:paraId="1DBF9DFF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4AD8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127302008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1836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Traumatic brain injury with no loss of consciousness</w:t>
            </w:r>
          </w:p>
        </w:tc>
      </w:tr>
      <w:tr w:rsidR="00691A8D" w:rsidRPr="00691A8D" w14:paraId="562203DC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F2F6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127301001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B178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Traumatic brain injury with prolonged loss of consciousness</w:t>
            </w:r>
          </w:p>
        </w:tc>
      </w:tr>
      <w:tr w:rsidR="00691A8D" w:rsidRPr="00691A8D" w14:paraId="05539968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02C2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450551009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D11A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Traumatic brain injury with prolonged loss of consciousness (more than 24 hours) and return to pre-existing conscious level</w:t>
            </w:r>
          </w:p>
        </w:tc>
      </w:tr>
      <w:tr w:rsidR="00691A8D" w:rsidRPr="00691A8D" w14:paraId="7C74AE00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DEC7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450552002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7ABE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Traumatic brain injury with prolonged loss of consciousness (more than 24 hours) without return to pre-existing conscious level</w:t>
            </w:r>
          </w:p>
        </w:tc>
      </w:tr>
      <w:tr w:rsidR="00691A8D" w:rsidRPr="00691A8D" w14:paraId="35C654A8" w14:textId="77777777" w:rsidTr="0007306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342E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428089008</w:t>
            </w:r>
          </w:p>
        </w:tc>
        <w:tc>
          <w:tcPr>
            <w:tcW w:w="1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9E0F" w14:textId="77777777" w:rsidR="00691A8D" w:rsidRPr="00691A8D" w:rsidRDefault="00691A8D" w:rsidP="00691A8D">
            <w:pPr>
              <w:widowControl/>
              <w:numPr>
                <w:ilvl w:val="0"/>
                <w:numId w:val="0"/>
              </w:numPr>
              <w:spacing w:before="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1A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Venous hemangioma of brain</w:t>
            </w:r>
          </w:p>
        </w:tc>
      </w:tr>
    </w:tbl>
    <w:p w14:paraId="14AA7525" w14:textId="77777777" w:rsidR="00691A8D" w:rsidRPr="00691A8D" w:rsidRDefault="00691A8D" w:rsidP="00691A8D">
      <w:pPr>
        <w:widowControl/>
        <w:numPr>
          <w:ilvl w:val="0"/>
          <w:numId w:val="0"/>
        </w:numPr>
        <w:spacing w:before="0"/>
        <w:rPr>
          <w:rFonts w:ascii="Calibri" w:eastAsia="Times New Roman" w:hAnsi="Calibri" w:cs="Times New Roman"/>
          <w:color w:val="000000"/>
          <w:sz w:val="16"/>
          <w:szCs w:val="16"/>
        </w:rPr>
      </w:pPr>
    </w:p>
    <w:p w14:paraId="7BCF528C" w14:textId="7D88F00E" w:rsidR="00A80BCE" w:rsidRDefault="00A80BCE" w:rsidP="00A80BCE">
      <w:pPr>
        <w:pStyle w:val="Heading1"/>
      </w:pPr>
      <w:r>
        <w:t>APPENDIX 3: REFERENCES</w:t>
      </w:r>
    </w:p>
    <w:p w14:paraId="5B9ECDD4" w14:textId="77777777" w:rsidR="00A80BCE" w:rsidRDefault="00A80BCE" w:rsidP="00A80BCE">
      <w:pPr>
        <w:numPr>
          <w:ilvl w:val="0"/>
          <w:numId w:val="0"/>
        </w:numPr>
        <w:spacing w:before="0"/>
        <w:ind w:left="720" w:hanging="540"/>
      </w:pPr>
      <w:r>
        <w:t>1.</w:t>
      </w:r>
      <w:r>
        <w:tab/>
        <w:t>National Institute of Neurological Disorders and Stroke (NINDS) CDE project, Traumatic Brain Injury (TBI) CDEs (v2), https://www.commondataelements.ninds.nih.gov/TBI.aspx#tab=Data_Standards</w:t>
      </w:r>
    </w:p>
    <w:p w14:paraId="764B195A" w14:textId="77777777" w:rsidR="00A80BCE" w:rsidRDefault="00A80BCE" w:rsidP="00A80BCE">
      <w:pPr>
        <w:numPr>
          <w:ilvl w:val="0"/>
          <w:numId w:val="0"/>
        </w:numPr>
        <w:spacing w:before="0"/>
        <w:ind w:left="720" w:hanging="540"/>
      </w:pPr>
      <w:r>
        <w:t>2.</w:t>
      </w:r>
      <w:r>
        <w:tab/>
        <w:t>National Institute of Neurological Disorders and Stroke (NINDS) CDE project, Traumatic Brain Injury (TBI) CDEs (v2), Significant Medical History form (F0302_ Significant Medical History.docx)</w:t>
      </w:r>
    </w:p>
    <w:p w14:paraId="3A187BA5" w14:textId="77777777" w:rsidR="00A80BCE" w:rsidRDefault="00A80BCE" w:rsidP="00A80BCE">
      <w:pPr>
        <w:numPr>
          <w:ilvl w:val="0"/>
          <w:numId w:val="0"/>
        </w:numPr>
        <w:spacing w:before="0"/>
        <w:ind w:left="720" w:hanging="540"/>
      </w:pPr>
      <w:r>
        <w:t>3.</w:t>
      </w:r>
      <w:r>
        <w:tab/>
        <w:t>https://www.commondataelements.ninds.nih.gov/TBI.aspx#tab=Data_Standards</w:t>
      </w:r>
    </w:p>
    <w:p w14:paraId="584C3CC9" w14:textId="77777777" w:rsidR="00A80BCE" w:rsidRDefault="00A80BCE" w:rsidP="00A80BCE">
      <w:pPr>
        <w:numPr>
          <w:ilvl w:val="0"/>
          <w:numId w:val="0"/>
        </w:numPr>
        <w:spacing w:before="0"/>
        <w:ind w:left="720" w:hanging="540"/>
      </w:pPr>
      <w:r>
        <w:t>4.</w:t>
      </w:r>
      <w:r>
        <w:tab/>
        <w:t>National Institute of Neurological Disorders and Stroke (NINDS) CDE project, General CDEs, Medical History form (F0013Medical_History.docx) https://www.commondataelements.ninds.nih.gov/General.aspx#tab=Data_Standards</w:t>
      </w:r>
    </w:p>
    <w:p w14:paraId="7FC4CEAC" w14:textId="77777777" w:rsidR="00A80BCE" w:rsidRDefault="00A80BCE" w:rsidP="00A80BCE">
      <w:pPr>
        <w:numPr>
          <w:ilvl w:val="0"/>
          <w:numId w:val="0"/>
        </w:numPr>
        <w:spacing w:before="0"/>
        <w:ind w:left="720" w:hanging="540"/>
      </w:pPr>
      <w:r>
        <w:t>5.</w:t>
      </w:r>
      <w:r>
        <w:tab/>
        <w:t>National Institute of Neurological Disorders and Stroke (NINDS) CDE project, Headache CDEs, Medical History form (F1355_Medical_and_Family_History_of_Headache_Migraine.docx) https://www.commondataelements.ninds.nih.gov/Headache.aspx#tab=Data_Standards</w:t>
      </w:r>
    </w:p>
    <w:p w14:paraId="3C398CA7" w14:textId="77777777" w:rsidR="00A80BCE" w:rsidRDefault="00A80BCE" w:rsidP="00A80BCE">
      <w:pPr>
        <w:numPr>
          <w:ilvl w:val="0"/>
          <w:numId w:val="0"/>
        </w:numPr>
        <w:spacing w:before="0"/>
        <w:ind w:left="720" w:hanging="540"/>
      </w:pPr>
      <w:r>
        <w:t>6.</w:t>
      </w:r>
      <w:r>
        <w:tab/>
        <w:t>National Institute of Neurological Disorders and Stroke (NINDS) CDE project, Spinal Cord Injury (SCI), Medical History form (F1725_Medical_History) https://www.commondataelements.ninds.nih.gov/SCI.aspx#tab=Data_Standards</w:t>
      </w:r>
    </w:p>
    <w:p w14:paraId="06D5B95D" w14:textId="77777777" w:rsidR="00A80BCE" w:rsidRDefault="00A80BCE" w:rsidP="00A80BCE">
      <w:pPr>
        <w:numPr>
          <w:ilvl w:val="0"/>
          <w:numId w:val="0"/>
        </w:numPr>
        <w:spacing w:before="0"/>
        <w:ind w:left="720" w:hanging="540"/>
      </w:pPr>
      <w:r>
        <w:t>7.</w:t>
      </w:r>
      <w:r>
        <w:tab/>
        <w:t xml:space="preserve">John K. Yue, Mary J. Vassar, Hester F. </w:t>
      </w:r>
      <w:proofErr w:type="spellStart"/>
      <w:r>
        <w:t>Lingsma</w:t>
      </w:r>
      <w:proofErr w:type="spellEnd"/>
      <w:r>
        <w:t xml:space="preserve">, Shelly R. Cooper, David O. Okonkwo, Alex B. </w:t>
      </w:r>
      <w:proofErr w:type="spellStart"/>
      <w:r>
        <w:t>Valadka</w:t>
      </w:r>
      <w:proofErr w:type="spellEnd"/>
      <w:r>
        <w:t xml:space="preserve">, Wayne A. Gordon, Andrew I. R. Maas, Pratik Mukherjee, Esther L. </w:t>
      </w:r>
      <w:proofErr w:type="spellStart"/>
      <w:r>
        <w:t>Yuh</w:t>
      </w:r>
      <w:proofErr w:type="spellEnd"/>
      <w:r>
        <w:t xml:space="preserve">, Ava M. </w:t>
      </w:r>
      <w:proofErr w:type="spellStart"/>
      <w:r>
        <w:t>Puccio</w:t>
      </w:r>
      <w:proofErr w:type="spellEnd"/>
      <w:r>
        <w:t xml:space="preserve">, David M. </w:t>
      </w:r>
      <w:proofErr w:type="spellStart"/>
      <w:r>
        <w:t>Schnyer</w:t>
      </w:r>
      <w:proofErr w:type="spellEnd"/>
      <w:r>
        <w:t xml:space="preserve">, Geoffrey T. Manley and TRACK-TBI Investigators including:, Scott S. Casey, Maxwell Cheong, Kristen Dams-O'Connor, Allison J. </w:t>
      </w:r>
      <w:proofErr w:type="spellStart"/>
      <w:r>
        <w:t>Hricik</w:t>
      </w:r>
      <w:proofErr w:type="spellEnd"/>
      <w:r>
        <w:t xml:space="preserve">, Emily E. Knight, Edwin S. </w:t>
      </w:r>
      <w:proofErr w:type="spellStart"/>
      <w:r>
        <w:t>Kulubya</w:t>
      </w:r>
      <w:proofErr w:type="spellEnd"/>
      <w:r>
        <w:t xml:space="preserve">, David K. Menon, Diane J. </w:t>
      </w:r>
      <w:proofErr w:type="spellStart"/>
      <w:r>
        <w:t>Morabito</w:t>
      </w:r>
      <w:proofErr w:type="spellEnd"/>
      <w:r>
        <w:t xml:space="preserve">, Jennifer L. Pacheco, and </w:t>
      </w:r>
      <w:proofErr w:type="spellStart"/>
      <w:r>
        <w:t>Tuhin</w:t>
      </w:r>
      <w:proofErr w:type="spellEnd"/>
      <w:r>
        <w:t xml:space="preserve"> K. Sinha. Journal of Neurotrauma. October 2013, 30(22): 1831-1844. doi:10.1089/neu.2013.2970.</w:t>
      </w:r>
    </w:p>
    <w:p w14:paraId="5034DE54" w14:textId="77777777" w:rsidR="00A80BCE" w:rsidRDefault="00A80BCE" w:rsidP="00A80BCE">
      <w:pPr>
        <w:numPr>
          <w:ilvl w:val="0"/>
          <w:numId w:val="0"/>
        </w:numPr>
        <w:spacing w:before="0"/>
        <w:ind w:left="720" w:hanging="540"/>
      </w:pPr>
      <w:r>
        <w:t>8.</w:t>
      </w:r>
      <w:r>
        <w:tab/>
        <w:t xml:space="preserve">Kathryn E. </w:t>
      </w:r>
      <w:proofErr w:type="spellStart"/>
      <w:r>
        <w:t>Saatman</w:t>
      </w:r>
      <w:proofErr w:type="spellEnd"/>
      <w:r>
        <w:t xml:space="preserve">, Ann-Christine </w:t>
      </w:r>
      <w:proofErr w:type="spellStart"/>
      <w:r>
        <w:t>Duhaime</w:t>
      </w:r>
      <w:proofErr w:type="spellEnd"/>
      <w:r>
        <w:t xml:space="preserve">, Ross Bullock, Andrew I.R. Maas, Alex </w:t>
      </w:r>
      <w:proofErr w:type="spellStart"/>
      <w:r>
        <w:t>Valadka</w:t>
      </w:r>
      <w:proofErr w:type="spellEnd"/>
      <w:r>
        <w:t>, and Geoffrey T. Manley. Journal of Neurotrauma. November 2010, 25(7): 719-738. doi:10.1089/neu.2008.0586.</w:t>
      </w:r>
    </w:p>
    <w:p w14:paraId="1742298A" w14:textId="77777777" w:rsidR="00A80BCE" w:rsidRDefault="00A80BCE" w:rsidP="00A80BCE">
      <w:pPr>
        <w:numPr>
          <w:ilvl w:val="0"/>
          <w:numId w:val="0"/>
        </w:numPr>
        <w:spacing w:before="0"/>
        <w:ind w:left="720" w:hanging="540"/>
      </w:pPr>
      <w:r>
        <w:t>9.</w:t>
      </w:r>
      <w:r>
        <w:tab/>
        <w:t xml:space="preserve">Maas, Stocchetti, Bullock , Moderate and severe traumatic brain injury in adults, A </w:t>
      </w:r>
      <w:r>
        <w:lastRenderedPageBreak/>
        <w:t>review, The LANCET Neurology, Volume 7, Issue 8, August 2008, Pages 728–741, http://dx.doi.org/10.1016/S1474-4422(08)70164-9</w:t>
      </w:r>
    </w:p>
    <w:p w14:paraId="6040519F" w14:textId="77777777" w:rsidR="00A80BCE" w:rsidRDefault="00A80BCE" w:rsidP="00A80BCE">
      <w:pPr>
        <w:numPr>
          <w:ilvl w:val="0"/>
          <w:numId w:val="0"/>
        </w:numPr>
        <w:spacing w:before="0"/>
        <w:ind w:left="720" w:hanging="540"/>
      </w:pPr>
      <w:r>
        <w:t>10.</w:t>
      </w:r>
      <w:r>
        <w:tab/>
        <w:t>Cantor J, Ashman T, Dams-O’Connor K, et al. Evaluation of the short-term executive plus intervention for executive dysfunction after traumatic brain injury: a randomized controlled trial with minimization. Arch Phys Med Rehabil. 2014;95(1):1-9.e3.</w:t>
      </w:r>
    </w:p>
    <w:p w14:paraId="1E882D56" w14:textId="77777777" w:rsidR="00A80BCE" w:rsidRDefault="00A80BCE" w:rsidP="00A80BCE">
      <w:pPr>
        <w:numPr>
          <w:ilvl w:val="0"/>
          <w:numId w:val="0"/>
        </w:numPr>
        <w:spacing w:before="0"/>
        <w:ind w:left="720" w:hanging="540"/>
      </w:pPr>
      <w:r>
        <w:t>11.</w:t>
      </w:r>
      <w:r>
        <w:tab/>
        <w:t>Maas et al, Standardizing Data Collection in Traumatic Brain Injury, J Neurotrauma. 2011 Feb; 28(2): 177–187. doi: 10.1089/neu.2010.1617</w:t>
      </w:r>
    </w:p>
    <w:p w14:paraId="693FF749" w14:textId="77777777" w:rsidR="00A80BCE" w:rsidRDefault="00A80BCE" w:rsidP="00A80BCE">
      <w:pPr>
        <w:numPr>
          <w:ilvl w:val="0"/>
          <w:numId w:val="0"/>
        </w:numPr>
        <w:spacing w:before="0"/>
        <w:ind w:left="720" w:hanging="540"/>
      </w:pPr>
      <w:r>
        <w:t>12.</w:t>
      </w:r>
      <w:r>
        <w:tab/>
      </w:r>
      <w:proofErr w:type="spellStart"/>
      <w:r>
        <w:t>Hawryluk</w:t>
      </w:r>
      <w:proofErr w:type="spellEnd"/>
      <w:r>
        <w:t xml:space="preserve"> GW, Manley GT. Classification of traumatic brain injury: past, present, and future. </w:t>
      </w:r>
      <w:proofErr w:type="spellStart"/>
      <w:r>
        <w:t>Handb</w:t>
      </w:r>
      <w:proofErr w:type="spellEnd"/>
      <w:r>
        <w:t xml:space="preserve"> Clin Neurol. 2015;127:15-21. </w:t>
      </w:r>
    </w:p>
    <w:p w14:paraId="55FE8A74" w14:textId="77777777" w:rsidR="00A80BCE" w:rsidRDefault="00A80BCE" w:rsidP="00A80BCE">
      <w:pPr>
        <w:numPr>
          <w:ilvl w:val="0"/>
          <w:numId w:val="0"/>
        </w:numPr>
        <w:spacing w:before="0"/>
        <w:ind w:left="720" w:hanging="540"/>
      </w:pPr>
      <w:r>
        <w:t>13.</w:t>
      </w:r>
      <w:r>
        <w:tab/>
      </w:r>
      <w:proofErr w:type="spellStart"/>
      <w:r>
        <w:t>Lingsma</w:t>
      </w:r>
      <w:proofErr w:type="spellEnd"/>
      <w:r>
        <w:t xml:space="preserve"> HF, Yue JK, Maas AI, </w:t>
      </w:r>
      <w:proofErr w:type="spellStart"/>
      <w:r>
        <w:t>Steyerberg</w:t>
      </w:r>
      <w:proofErr w:type="spellEnd"/>
      <w:r>
        <w:t xml:space="preserve"> EW, Manley GT; TRACK-TBI Investigators, Cooper SR, Dams-O'Connor K, Gordon WA, Menon DK, Mukherjee P, Okonkwo DO, </w:t>
      </w:r>
      <w:proofErr w:type="spellStart"/>
      <w:r>
        <w:t>Puccio</w:t>
      </w:r>
      <w:proofErr w:type="spellEnd"/>
      <w:r>
        <w:t xml:space="preserve"> AM, </w:t>
      </w:r>
      <w:proofErr w:type="spellStart"/>
      <w:r>
        <w:t>Schnyer</w:t>
      </w:r>
      <w:proofErr w:type="spellEnd"/>
      <w:r>
        <w:t xml:space="preserve"> DM, </w:t>
      </w:r>
      <w:proofErr w:type="spellStart"/>
      <w:r>
        <w:t>Valadka</w:t>
      </w:r>
      <w:proofErr w:type="spellEnd"/>
      <w:r>
        <w:t xml:space="preserve"> AB, Vassar MJ, </w:t>
      </w:r>
      <w:proofErr w:type="spellStart"/>
      <w:r>
        <w:t>Yuh</w:t>
      </w:r>
      <w:proofErr w:type="spellEnd"/>
      <w:r>
        <w:t xml:space="preserve"> EL. Outcome prediction after mild and complicated mild traumatic brain injury: external validation of existing models and identification of new predictors using the TRACK-TBI pilot study. J</w:t>
      </w:r>
    </w:p>
    <w:p w14:paraId="2112634D" w14:textId="77777777" w:rsidR="00A80BCE" w:rsidRDefault="00A80BCE" w:rsidP="00A80BCE">
      <w:pPr>
        <w:numPr>
          <w:ilvl w:val="0"/>
          <w:numId w:val="0"/>
        </w:numPr>
        <w:spacing w:before="0"/>
        <w:ind w:left="720" w:hanging="540"/>
      </w:pPr>
      <w:r>
        <w:t>14.</w:t>
      </w:r>
      <w:r>
        <w:tab/>
        <w:t xml:space="preserve">Neurotrauma. 2015 Jan 15;32(2):83-94. </w:t>
      </w:r>
    </w:p>
    <w:p w14:paraId="59784EAC" w14:textId="77777777" w:rsidR="00A80BCE" w:rsidRDefault="00A80BCE" w:rsidP="00A80BCE">
      <w:pPr>
        <w:numPr>
          <w:ilvl w:val="0"/>
          <w:numId w:val="0"/>
        </w:numPr>
        <w:spacing w:before="0"/>
        <w:ind w:left="720" w:hanging="540"/>
      </w:pPr>
      <w:r>
        <w:t>15.</w:t>
      </w:r>
      <w:r>
        <w:tab/>
      </w:r>
      <w:proofErr w:type="spellStart"/>
      <w:r>
        <w:t>Sherer</w:t>
      </w:r>
      <w:proofErr w:type="spellEnd"/>
      <w:r>
        <w:t xml:space="preserve"> M et al, Early cognitive status and productivity outcome after traumatic brain injury: Findings from the TBI Model Systems, Archives of Physical Medicine and Rehabilitation, Volume 83, Issue 2, February 2002, Pages 183–192</w:t>
      </w:r>
    </w:p>
    <w:p w14:paraId="776F042F" w14:textId="77777777" w:rsidR="00A80BCE" w:rsidRDefault="00A80BCE" w:rsidP="00A80BCE">
      <w:pPr>
        <w:numPr>
          <w:ilvl w:val="0"/>
          <w:numId w:val="0"/>
        </w:numPr>
        <w:spacing w:before="0"/>
        <w:ind w:left="720" w:hanging="540"/>
      </w:pPr>
      <w:r>
        <w:t>16.</w:t>
      </w:r>
      <w:r>
        <w:tab/>
      </w:r>
      <w:proofErr w:type="spellStart"/>
      <w:r>
        <w:t>Pellman</w:t>
      </w:r>
      <w:proofErr w:type="spellEnd"/>
      <w:r>
        <w:t xml:space="preserve">, Elliot J. M.D.; Powell, John W. Ph.D.; </w:t>
      </w:r>
      <w:proofErr w:type="spellStart"/>
      <w:r>
        <w:t>Viano</w:t>
      </w:r>
      <w:proofErr w:type="spellEnd"/>
      <w:r>
        <w:t xml:space="preserve">, David C. Dr. med., Ph.D.; </w:t>
      </w:r>
      <w:proofErr w:type="spellStart"/>
      <w:r>
        <w:t>Casson</w:t>
      </w:r>
      <w:proofErr w:type="spellEnd"/>
      <w:r>
        <w:t xml:space="preserve">, Ira R. M.D.; Tucker, Andrew M. M.D.; </w:t>
      </w:r>
      <w:proofErr w:type="spellStart"/>
      <w:r>
        <w:t>Feuer</w:t>
      </w:r>
      <w:proofErr w:type="spellEnd"/>
      <w:r>
        <w:t xml:space="preserve">, Henry M.D.; Lovell, Mark Ph.D.; </w:t>
      </w:r>
      <w:proofErr w:type="spellStart"/>
      <w:r>
        <w:t>Waeckerle</w:t>
      </w:r>
      <w:proofErr w:type="spellEnd"/>
      <w:r>
        <w:t xml:space="preserve">, Joseph F. M.D.; Robertson, Douglas W. M.D. Concussion in Professional Football: Epidemiological Features of Game Injuries and Review of the </w:t>
      </w:r>
      <w:proofErr w:type="spellStart"/>
      <w:r>
        <w:t>LiteraturePart</w:t>
      </w:r>
      <w:proofErr w:type="spellEnd"/>
      <w:r>
        <w:t xml:space="preserve"> 3. Neurosurgery: January 2004 - Volume 54 - Issue 1 - pp 81-96, doi: 10.1227/01.NEU.0000097267.54786.54</w:t>
      </w:r>
    </w:p>
    <w:p w14:paraId="790067E5" w14:textId="77777777" w:rsidR="00A80BCE" w:rsidRDefault="00A80BCE" w:rsidP="00A80BCE">
      <w:pPr>
        <w:numPr>
          <w:ilvl w:val="0"/>
          <w:numId w:val="0"/>
        </w:numPr>
        <w:spacing w:before="0"/>
        <w:ind w:left="720" w:hanging="540"/>
      </w:pPr>
      <w:r>
        <w:t>17.</w:t>
      </w:r>
      <w:r>
        <w:tab/>
        <w:t>IMPACT: International Mission for Prognosis and Analysis of Clinical Trials in TBI, Medical History http://www.tbi-impact.org/cde/mod_templates/T_6.%20Medical%20History%209.1.pdf</w:t>
      </w:r>
    </w:p>
    <w:p w14:paraId="1F9EC0E4" w14:textId="77777777" w:rsidR="00A80BCE" w:rsidRDefault="00A80BCE" w:rsidP="00A80BCE">
      <w:pPr>
        <w:numPr>
          <w:ilvl w:val="0"/>
          <w:numId w:val="0"/>
        </w:numPr>
        <w:spacing w:before="0"/>
        <w:ind w:left="720" w:hanging="540"/>
      </w:pPr>
      <w:r>
        <w:t>18.</w:t>
      </w:r>
      <w:r>
        <w:tab/>
        <w:t>CDISC Traumatic Brain Injury Therapeutic Area Data Standard User Guide v1 (Provisional)</w:t>
      </w:r>
    </w:p>
    <w:p w14:paraId="285AB8AE" w14:textId="77777777" w:rsidR="00A80BCE" w:rsidRDefault="00A80BCE" w:rsidP="00A80BCE">
      <w:pPr>
        <w:numPr>
          <w:ilvl w:val="0"/>
          <w:numId w:val="0"/>
        </w:numPr>
        <w:spacing w:before="0"/>
        <w:ind w:left="720" w:hanging="540"/>
      </w:pPr>
      <w:r>
        <w:t>19.</w:t>
      </w:r>
      <w:r>
        <w:tab/>
        <w:t>https://www.cdisc.org/traumatic-brain-injury-therapeutic-area</w:t>
      </w:r>
    </w:p>
    <w:p w14:paraId="3B6BBA7C" w14:textId="77777777" w:rsidR="00A80BCE" w:rsidRDefault="00A80BCE" w:rsidP="00A80BCE">
      <w:pPr>
        <w:numPr>
          <w:ilvl w:val="0"/>
          <w:numId w:val="0"/>
        </w:numPr>
        <w:spacing w:before="0"/>
        <w:ind w:left="720" w:hanging="540"/>
      </w:pPr>
      <w:r>
        <w:t>20.</w:t>
      </w:r>
      <w:r>
        <w:tab/>
        <w:t>REPORT TO CONGRESS, Traumatic Brain Injury in the United States: Epidemiology and Rehabilitation, Submitted by the Centers for Disease Control and Prevention, National Center for Injury Prevention and Control, Division of Unintentional Injury Prevention - https://www.cdc.gov/traumaticbraininjury/pdf/tbi_report_to_congress_epi_and_rehab-a.pdf</w:t>
      </w:r>
    </w:p>
    <w:p w14:paraId="648D40E3" w14:textId="2EDE07A1" w:rsidR="00B335C4" w:rsidRPr="00E503B4" w:rsidRDefault="00A80BCE" w:rsidP="00A80BCE">
      <w:pPr>
        <w:numPr>
          <w:ilvl w:val="0"/>
          <w:numId w:val="0"/>
        </w:numPr>
        <w:spacing w:before="0"/>
        <w:ind w:left="720" w:hanging="540"/>
      </w:pPr>
      <w:r>
        <w:t>21.</w:t>
      </w:r>
      <w:r>
        <w:tab/>
        <w:t xml:space="preserve">S. </w:t>
      </w:r>
      <w:proofErr w:type="spellStart"/>
      <w:r>
        <w:t>Harabangui</w:t>
      </w:r>
      <w:proofErr w:type="spellEnd"/>
      <w:r>
        <w:t xml:space="preserve"> et. Al. Experiments with Open-Domain Textual Question Answering, in proceedings of COLING-2000, </w:t>
      </w:r>
      <w:proofErr w:type="spellStart"/>
      <w:r>
        <w:t>Saarburkrn</w:t>
      </w:r>
      <w:proofErr w:type="spellEnd"/>
      <w:r>
        <w:t>, Germany, pp 292-298, August 2000</w:t>
      </w:r>
    </w:p>
    <w:sectPr w:rsidR="00B335C4" w:rsidRPr="00E503B4" w:rsidSect="000C39BF">
      <w:footerReference w:type="default" r:id="rId10"/>
      <w:pgSz w:w="12240" w:h="15840"/>
      <w:pgMar w:top="560" w:right="2430" w:bottom="28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38C7D" w14:textId="77777777" w:rsidR="008330A0" w:rsidRDefault="008330A0" w:rsidP="00ED2128">
      <w:r>
        <w:separator/>
      </w:r>
    </w:p>
  </w:endnote>
  <w:endnote w:type="continuationSeparator" w:id="0">
    <w:p w14:paraId="71044C7A" w14:textId="77777777" w:rsidR="008330A0" w:rsidRDefault="008330A0" w:rsidP="00ED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9239946"/>
      <w:docPartObj>
        <w:docPartGallery w:val="Page Numbers (Bottom of Page)"/>
        <w:docPartUnique/>
      </w:docPartObj>
    </w:sdtPr>
    <w:sdtEndPr>
      <w:rPr>
        <w:b/>
        <w:noProof/>
        <w:sz w:val="20"/>
        <w:szCs w:val="20"/>
      </w:rPr>
    </w:sdtEndPr>
    <w:sdtContent>
      <w:p w14:paraId="59BF94E2" w14:textId="3EA4C053" w:rsidR="0007306E" w:rsidRPr="00F000DC" w:rsidRDefault="0007306E" w:rsidP="003700B6">
        <w:pPr>
          <w:pStyle w:val="NoStyle"/>
          <w:spacing w:before="0" w:after="0"/>
          <w:ind w:right="0"/>
          <w:rPr>
            <w:b/>
            <w:sz w:val="20"/>
            <w:szCs w:val="20"/>
          </w:rPr>
        </w:pPr>
        <w:r>
          <w:rPr>
            <w:rFonts w:ascii="Verdana" w:hAnsi="Verdana"/>
            <w:i w:val="0"/>
            <w:sz w:val="16"/>
            <w:szCs w:val="16"/>
          </w:rPr>
          <w:t>Users</w:t>
        </w:r>
        <w:r w:rsidRPr="00BE43C5">
          <w:rPr>
            <w:rFonts w:ascii="Verdana" w:hAnsi="Verdana"/>
            <w:i w:val="0"/>
            <w:sz w:val="16"/>
            <w:szCs w:val="16"/>
          </w:rPr>
          <w:t xml:space="preserve"> are allowed to remove any questions that are non-core questions with associated permissible values. The core questions are indicated by a red asterisk</w:t>
        </w:r>
        <w:r>
          <w:rPr>
            <w:rFonts w:ascii="Verdana" w:hAnsi="Verdana"/>
            <w:i w:val="0"/>
            <w:sz w:val="16"/>
            <w:szCs w:val="16"/>
          </w:rPr>
          <w:t xml:space="preserve"> (</w:t>
        </w:r>
        <w:r w:rsidRPr="00BB41AA">
          <w:rPr>
            <w:rFonts w:ascii="Verdana" w:hAnsi="Verdana"/>
            <w:b/>
            <w:i w:val="0"/>
            <w:color w:val="FF0000"/>
            <w:sz w:val="16"/>
            <w:szCs w:val="16"/>
          </w:rPr>
          <w:t>*</w:t>
        </w:r>
        <w:r>
          <w:rPr>
            <w:rFonts w:ascii="Verdana" w:hAnsi="Verdana"/>
            <w:i w:val="0"/>
            <w:sz w:val="16"/>
            <w:szCs w:val="16"/>
          </w:rPr>
          <w:t>)</w:t>
        </w:r>
        <w:r w:rsidRPr="00BE43C5">
          <w:rPr>
            <w:rFonts w:ascii="Verdana" w:hAnsi="Verdana"/>
            <w:i w:val="0"/>
            <w:sz w:val="16"/>
            <w:szCs w:val="16"/>
          </w:rPr>
          <w:t>.</w:t>
        </w:r>
        <w:r>
          <w:rPr>
            <w:rFonts w:ascii="Verdana" w:hAnsi="Verdana"/>
            <w:i w:val="0"/>
            <w:sz w:val="16"/>
            <w:szCs w:val="16"/>
          </w:rPr>
          <w:t xml:space="preserve"> </w:t>
        </w:r>
        <w:r w:rsidRPr="00BE43C5">
          <w:rPr>
            <w:rFonts w:ascii="Verdana" w:hAnsi="Verdana"/>
            <w:i w:val="0"/>
            <w:sz w:val="16"/>
            <w:szCs w:val="16"/>
          </w:rPr>
          <w:t>You are NOT allowed to insert/delete permissible values of existing questions. The variable name in FITBIR is indicated in parenthesis.</w:t>
        </w:r>
        <w:r>
          <w:rPr>
            <w:rFonts w:ascii="Verdana" w:hAnsi="Verdana"/>
            <w:i w:val="0"/>
            <w:sz w:val="16"/>
            <w:szCs w:val="16"/>
          </w:rPr>
          <w:t xml:space="preserve"> The CDE variable names are </w:t>
        </w:r>
        <w:r w:rsidRPr="0033576D">
          <w:rPr>
            <w:rFonts w:ascii="Verdana" w:hAnsi="Verdana"/>
            <w:i w:val="0"/>
            <w:color w:val="00B050"/>
            <w:sz w:val="16"/>
            <w:szCs w:val="16"/>
          </w:rPr>
          <w:t>in green</w:t>
        </w:r>
        <w:r>
          <w:rPr>
            <w:rFonts w:ascii="Verdana" w:hAnsi="Verdana"/>
            <w:i w:val="0"/>
            <w:sz w:val="16"/>
            <w:szCs w:val="16"/>
          </w:rPr>
          <w:t>.</w:t>
        </w:r>
        <w:r>
          <w:rPr>
            <w:rFonts w:ascii="Verdana" w:hAnsi="Verdana"/>
            <w:i w:val="0"/>
            <w:sz w:val="16"/>
            <w:szCs w:val="16"/>
          </w:rPr>
          <w:tab/>
        </w:r>
        <w:r>
          <w:rPr>
            <w:rFonts w:ascii="Verdana" w:hAnsi="Verdana"/>
            <w:i w:val="0"/>
            <w:sz w:val="16"/>
            <w:szCs w:val="16"/>
          </w:rPr>
          <w:tab/>
        </w:r>
        <w:r w:rsidRPr="00F000DC">
          <w:rPr>
            <w:b/>
            <w:sz w:val="20"/>
            <w:szCs w:val="20"/>
          </w:rPr>
          <w:fldChar w:fldCharType="begin"/>
        </w:r>
        <w:r w:rsidRPr="00F000DC">
          <w:rPr>
            <w:b/>
            <w:sz w:val="20"/>
            <w:szCs w:val="20"/>
          </w:rPr>
          <w:instrText xml:space="preserve"> PAGE   \* MERGEFORMAT </w:instrText>
        </w:r>
        <w:r w:rsidRPr="00F000DC">
          <w:rPr>
            <w:b/>
            <w:sz w:val="20"/>
            <w:szCs w:val="20"/>
          </w:rPr>
          <w:fldChar w:fldCharType="separate"/>
        </w:r>
        <w:r w:rsidR="00771E19">
          <w:rPr>
            <w:b/>
            <w:noProof/>
            <w:sz w:val="20"/>
            <w:szCs w:val="20"/>
          </w:rPr>
          <w:t>3</w:t>
        </w:r>
        <w:r w:rsidRPr="00F000DC">
          <w:rPr>
            <w:b/>
            <w:noProof/>
            <w:sz w:val="20"/>
            <w:szCs w:val="20"/>
          </w:rPr>
          <w:fldChar w:fldCharType="end"/>
        </w:r>
      </w:p>
    </w:sdtContent>
  </w:sdt>
  <w:p w14:paraId="20793521" w14:textId="7321B1AF" w:rsidR="0007306E" w:rsidRPr="009826DF" w:rsidRDefault="0007306E" w:rsidP="00F000DC">
    <w:pPr>
      <w:numPr>
        <w:ilvl w:val="0"/>
        <w:numId w:val="0"/>
      </w:numPr>
      <w:ind w:left="630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64303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6C979BC" w14:textId="6AB5CB56" w:rsidR="0007306E" w:rsidRPr="007D5555" w:rsidRDefault="0007306E" w:rsidP="007D5555">
        <w:pPr>
          <w:pStyle w:val="Footer"/>
          <w:numPr>
            <w:ilvl w:val="0"/>
            <w:numId w:val="0"/>
          </w:numPr>
          <w:ind w:left="630"/>
          <w:jc w:val="right"/>
          <w:rPr>
            <w:sz w:val="16"/>
            <w:szCs w:val="16"/>
          </w:rPr>
        </w:pPr>
        <w:r w:rsidRPr="007D5555">
          <w:rPr>
            <w:sz w:val="16"/>
            <w:szCs w:val="16"/>
          </w:rPr>
          <w:fldChar w:fldCharType="begin"/>
        </w:r>
        <w:r w:rsidRPr="007D5555">
          <w:rPr>
            <w:sz w:val="16"/>
            <w:szCs w:val="16"/>
          </w:rPr>
          <w:instrText xml:space="preserve"> PAGE   \* MERGEFORMAT </w:instrText>
        </w:r>
        <w:r w:rsidRPr="007D5555">
          <w:rPr>
            <w:sz w:val="16"/>
            <w:szCs w:val="16"/>
          </w:rPr>
          <w:fldChar w:fldCharType="separate"/>
        </w:r>
        <w:r w:rsidR="00771E19">
          <w:rPr>
            <w:noProof/>
            <w:sz w:val="16"/>
            <w:szCs w:val="16"/>
          </w:rPr>
          <w:t>17</w:t>
        </w:r>
        <w:r w:rsidRPr="007D5555">
          <w:rPr>
            <w:noProof/>
            <w:sz w:val="16"/>
            <w:szCs w:val="16"/>
          </w:rPr>
          <w:fldChar w:fldCharType="end"/>
        </w:r>
      </w:p>
    </w:sdtContent>
  </w:sdt>
  <w:p w14:paraId="4D2DE70C" w14:textId="77777777" w:rsidR="0007306E" w:rsidRDefault="0007306E" w:rsidP="00ED2128">
    <w:pPr>
      <w:pStyle w:val="Footer"/>
      <w:numPr>
        <w:ilvl w:val="0"/>
        <w:numId w:val="0"/>
      </w:numPr>
      <w:ind w:left="90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86994" w14:textId="77777777" w:rsidR="008330A0" w:rsidRDefault="008330A0" w:rsidP="00ED2128">
      <w:r>
        <w:separator/>
      </w:r>
    </w:p>
  </w:footnote>
  <w:footnote w:type="continuationSeparator" w:id="0">
    <w:p w14:paraId="14D78A83" w14:textId="77777777" w:rsidR="008330A0" w:rsidRDefault="008330A0" w:rsidP="00ED2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056E6" w14:textId="023B37E7" w:rsidR="0007306E" w:rsidRDefault="0007306E" w:rsidP="005D7D8E">
    <w:pPr>
      <w:pStyle w:val="NoStyle"/>
      <w:spacing w:before="0" w:after="0"/>
      <w:ind w:left="180" w:right="0"/>
      <w:rPr>
        <w:rFonts w:ascii="Verdana" w:hAnsi="Verdana"/>
        <w:i w:val="0"/>
        <w:sz w:val="16"/>
        <w:szCs w:val="16"/>
      </w:rPr>
    </w:pPr>
    <w:r>
      <w:rPr>
        <w:rFonts w:ascii="Verdana" w:hAnsi="Verdana"/>
        <w:i w:val="0"/>
        <w:noProof/>
        <w:sz w:val="16"/>
        <w:szCs w:val="16"/>
      </w:rPr>
      <w:drawing>
        <wp:inline distT="0" distB="0" distL="0" distR="0" wp14:anchorId="34DC4906" wp14:editId="663EC4B6">
          <wp:extent cx="1447800" cy="45095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ITBI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654" cy="452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0FA003" w14:textId="77777777" w:rsidR="0007306E" w:rsidRPr="00BE43C5" w:rsidRDefault="0007306E" w:rsidP="005D7D8E">
    <w:pPr>
      <w:pStyle w:val="NoStyle"/>
      <w:spacing w:before="0" w:after="0"/>
      <w:ind w:left="180" w:right="0"/>
      <w:rPr>
        <w:rFonts w:ascii="Verdana" w:hAnsi="Verdana"/>
        <w:i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3F0"/>
    <w:multiLevelType w:val="hybridMultilevel"/>
    <w:tmpl w:val="AFEA2A44"/>
    <w:lvl w:ilvl="0" w:tplc="BD82B60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sz w:val="48"/>
        <w:szCs w:val="4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0729"/>
    <w:multiLevelType w:val="hybridMultilevel"/>
    <w:tmpl w:val="2CBEC3C4"/>
    <w:lvl w:ilvl="0" w:tplc="BA5AA9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09041E"/>
    <w:multiLevelType w:val="hybridMultilevel"/>
    <w:tmpl w:val="20908AB4"/>
    <w:lvl w:ilvl="0" w:tplc="82962B66">
      <w:start w:val="1"/>
      <w:numFmt w:val="decimal"/>
      <w:pStyle w:val="Normal"/>
      <w:lvlText w:val="%1."/>
      <w:lvlJc w:val="left"/>
      <w:pPr>
        <w:ind w:left="630" w:hanging="360"/>
      </w:pPr>
      <w:rPr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EDE747D"/>
    <w:multiLevelType w:val="hybridMultilevel"/>
    <w:tmpl w:val="451A793C"/>
    <w:lvl w:ilvl="0" w:tplc="1C680C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C16C91"/>
    <w:multiLevelType w:val="hybridMultilevel"/>
    <w:tmpl w:val="7C3C867A"/>
    <w:lvl w:ilvl="0" w:tplc="BD82B608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  <w:b w:val="0"/>
        <w:sz w:val="48"/>
        <w:szCs w:val="4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0281E"/>
    <w:multiLevelType w:val="hybridMultilevel"/>
    <w:tmpl w:val="3EF0EA44"/>
    <w:lvl w:ilvl="0" w:tplc="D8E699A8">
      <w:start w:val="1"/>
      <w:numFmt w:val="bullet"/>
      <w:pStyle w:val="Bullets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aps w:val="0"/>
        <w:strike w:val="0"/>
        <w:dstrike w:val="0"/>
        <w:vanish w:val="0"/>
        <w:sz w:val="36"/>
        <w:szCs w:val="4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62E80"/>
    <w:multiLevelType w:val="hybridMultilevel"/>
    <w:tmpl w:val="A880D850"/>
    <w:lvl w:ilvl="0" w:tplc="26AABA3E">
      <w:start w:val="1"/>
      <w:numFmt w:val="decimal"/>
      <w:pStyle w:val="Heading3"/>
      <w:lvlText w:val="%1."/>
      <w:lvlJc w:val="left"/>
      <w:pPr>
        <w:ind w:left="990" w:hanging="360"/>
      </w:pPr>
      <w:rPr>
        <w:rFonts w:hint="default"/>
        <w:sz w:val="24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60D75CF8"/>
    <w:multiLevelType w:val="hybridMultilevel"/>
    <w:tmpl w:val="B494FE2A"/>
    <w:lvl w:ilvl="0" w:tplc="BD82B60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sz w:val="48"/>
        <w:szCs w:val="4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5133B"/>
    <w:multiLevelType w:val="hybridMultilevel"/>
    <w:tmpl w:val="3DB0DA76"/>
    <w:lvl w:ilvl="0" w:tplc="89A88B0A">
      <w:start w:val="1"/>
      <w:numFmt w:val="bullet"/>
      <w:pStyle w:val="BodyText"/>
      <w:lvlText w:val=""/>
      <w:lvlJc w:val="left"/>
      <w:pPr>
        <w:ind w:left="810" w:hanging="360"/>
      </w:pPr>
      <w:rPr>
        <w:rFonts w:ascii="Verdana" w:hAnsi="Verdan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9" w15:restartNumberingAfterBreak="0">
    <w:nsid w:val="75F75BD1"/>
    <w:multiLevelType w:val="hybridMultilevel"/>
    <w:tmpl w:val="C87A7DEC"/>
    <w:lvl w:ilvl="0" w:tplc="D368F04A">
      <w:start w:val="1"/>
      <w:numFmt w:val="decimal"/>
      <w:lvlText w:val="%1."/>
      <w:lvlJc w:val="left"/>
      <w:pPr>
        <w:ind w:left="990" w:hanging="360"/>
      </w:pPr>
      <w:rPr>
        <w:rFonts w:hint="default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79057953"/>
    <w:multiLevelType w:val="hybridMultilevel"/>
    <w:tmpl w:val="60F2A322"/>
    <w:lvl w:ilvl="0" w:tplc="387AF45E">
      <w:start w:val="1"/>
      <w:numFmt w:val="bullet"/>
      <w:lvlText w:val="□"/>
      <w:lvlJc w:val="left"/>
      <w:pPr>
        <w:ind w:left="900" w:hanging="360"/>
      </w:pPr>
      <w:rPr>
        <w:rFonts w:ascii="Courier New" w:hAnsi="Courier New" w:hint="default"/>
        <w:sz w:val="36"/>
        <w:szCs w:val="36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5"/>
  </w:num>
  <w:num w:numId="10">
    <w:abstractNumId w:val="8"/>
  </w:num>
  <w:num w:numId="11">
    <w:abstractNumId w:val="5"/>
  </w:num>
  <w:num w:numId="12">
    <w:abstractNumId w:val="5"/>
  </w:num>
  <w:num w:numId="13">
    <w:abstractNumId w:val="5"/>
  </w:num>
  <w:num w:numId="14">
    <w:abstractNumId w:val="2"/>
    <w:lvlOverride w:ilvl="0">
      <w:startOverride w:val="1"/>
    </w:lvlOverride>
  </w:num>
  <w:num w:numId="15">
    <w:abstractNumId w:val="9"/>
  </w:num>
  <w:num w:numId="16">
    <w:abstractNumId w:val="1"/>
  </w:num>
  <w:num w:numId="17">
    <w:abstractNumId w:val="2"/>
    <w:lvlOverride w:ilvl="0">
      <w:startOverride w:val="1"/>
    </w:lvlOverride>
  </w:num>
  <w:num w:numId="18">
    <w:abstractNumId w:val="6"/>
  </w:num>
  <w:num w:numId="19">
    <w:abstractNumId w:val="8"/>
  </w:num>
  <w:num w:numId="20">
    <w:abstractNumId w:val="8"/>
  </w:num>
  <w:num w:numId="21">
    <w:abstractNumId w:val="8"/>
  </w:num>
  <w:num w:numId="22">
    <w:abstractNumId w:val="2"/>
    <w:lvlOverride w:ilvl="0">
      <w:startOverride w:val="1"/>
    </w:lvlOverride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8"/>
  </w:num>
  <w:num w:numId="2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73"/>
    <w:rsid w:val="00011507"/>
    <w:rsid w:val="00022071"/>
    <w:rsid w:val="00023386"/>
    <w:rsid w:val="00025F77"/>
    <w:rsid w:val="00026883"/>
    <w:rsid w:val="00033335"/>
    <w:rsid w:val="000522F4"/>
    <w:rsid w:val="0005243C"/>
    <w:rsid w:val="00057318"/>
    <w:rsid w:val="000607E0"/>
    <w:rsid w:val="0007306E"/>
    <w:rsid w:val="00083504"/>
    <w:rsid w:val="00084535"/>
    <w:rsid w:val="00086061"/>
    <w:rsid w:val="00095513"/>
    <w:rsid w:val="000A67DC"/>
    <w:rsid w:val="000B7B85"/>
    <w:rsid w:val="000C39BF"/>
    <w:rsid w:val="000C7396"/>
    <w:rsid w:val="000D31DD"/>
    <w:rsid w:val="000E2042"/>
    <w:rsid w:val="000E3799"/>
    <w:rsid w:val="000F7D1A"/>
    <w:rsid w:val="00112408"/>
    <w:rsid w:val="001211DD"/>
    <w:rsid w:val="00130308"/>
    <w:rsid w:val="001320A3"/>
    <w:rsid w:val="00154165"/>
    <w:rsid w:val="00165D23"/>
    <w:rsid w:val="00167B6F"/>
    <w:rsid w:val="00171B96"/>
    <w:rsid w:val="00183F44"/>
    <w:rsid w:val="001903E2"/>
    <w:rsid w:val="001905D3"/>
    <w:rsid w:val="001B3DAD"/>
    <w:rsid w:val="001B51BB"/>
    <w:rsid w:val="001C3354"/>
    <w:rsid w:val="001C7993"/>
    <w:rsid w:val="001D6AA5"/>
    <w:rsid w:val="001E2241"/>
    <w:rsid w:val="001E5A78"/>
    <w:rsid w:val="00211D09"/>
    <w:rsid w:val="00212C8C"/>
    <w:rsid w:val="00225E72"/>
    <w:rsid w:val="00237171"/>
    <w:rsid w:val="00243653"/>
    <w:rsid w:val="00251F10"/>
    <w:rsid w:val="00275D1E"/>
    <w:rsid w:val="00294AE0"/>
    <w:rsid w:val="002D27E3"/>
    <w:rsid w:val="002F1059"/>
    <w:rsid w:val="00303DCC"/>
    <w:rsid w:val="00305623"/>
    <w:rsid w:val="00310F57"/>
    <w:rsid w:val="00311F0F"/>
    <w:rsid w:val="0031443E"/>
    <w:rsid w:val="00323376"/>
    <w:rsid w:val="00334F6C"/>
    <w:rsid w:val="0033576D"/>
    <w:rsid w:val="00367062"/>
    <w:rsid w:val="003700B6"/>
    <w:rsid w:val="00374DC7"/>
    <w:rsid w:val="00390BF1"/>
    <w:rsid w:val="003942A5"/>
    <w:rsid w:val="0039508F"/>
    <w:rsid w:val="003A0CEF"/>
    <w:rsid w:val="003A5700"/>
    <w:rsid w:val="003B3587"/>
    <w:rsid w:val="003B6E2F"/>
    <w:rsid w:val="003C6D91"/>
    <w:rsid w:val="003D28A6"/>
    <w:rsid w:val="003D7F18"/>
    <w:rsid w:val="003E429C"/>
    <w:rsid w:val="003F53C1"/>
    <w:rsid w:val="004012B5"/>
    <w:rsid w:val="00403573"/>
    <w:rsid w:val="00403F4B"/>
    <w:rsid w:val="00405379"/>
    <w:rsid w:val="0040786A"/>
    <w:rsid w:val="00407EF9"/>
    <w:rsid w:val="004138D9"/>
    <w:rsid w:val="00415310"/>
    <w:rsid w:val="00415F21"/>
    <w:rsid w:val="00423688"/>
    <w:rsid w:val="004359FD"/>
    <w:rsid w:val="00436267"/>
    <w:rsid w:val="00445291"/>
    <w:rsid w:val="00452751"/>
    <w:rsid w:val="00461728"/>
    <w:rsid w:val="00463DC2"/>
    <w:rsid w:val="004678BB"/>
    <w:rsid w:val="004B2DA1"/>
    <w:rsid w:val="004B2DB7"/>
    <w:rsid w:val="004B3F07"/>
    <w:rsid w:val="004E2051"/>
    <w:rsid w:val="004F2974"/>
    <w:rsid w:val="005017A9"/>
    <w:rsid w:val="005065FC"/>
    <w:rsid w:val="005138C6"/>
    <w:rsid w:val="005204C8"/>
    <w:rsid w:val="00526FC5"/>
    <w:rsid w:val="0054180A"/>
    <w:rsid w:val="00541885"/>
    <w:rsid w:val="005439A6"/>
    <w:rsid w:val="00544CD9"/>
    <w:rsid w:val="00546729"/>
    <w:rsid w:val="0055168C"/>
    <w:rsid w:val="00553A2A"/>
    <w:rsid w:val="00565503"/>
    <w:rsid w:val="00565B88"/>
    <w:rsid w:val="005730F0"/>
    <w:rsid w:val="00583ED0"/>
    <w:rsid w:val="00593893"/>
    <w:rsid w:val="005A2F84"/>
    <w:rsid w:val="005A7467"/>
    <w:rsid w:val="005D2A9D"/>
    <w:rsid w:val="005D48FE"/>
    <w:rsid w:val="005D55C9"/>
    <w:rsid w:val="005D6947"/>
    <w:rsid w:val="005D7D8E"/>
    <w:rsid w:val="005E7802"/>
    <w:rsid w:val="006030D2"/>
    <w:rsid w:val="0064003F"/>
    <w:rsid w:val="0064192D"/>
    <w:rsid w:val="00654152"/>
    <w:rsid w:val="00663CA2"/>
    <w:rsid w:val="00675ABB"/>
    <w:rsid w:val="00684AD7"/>
    <w:rsid w:val="00691A8D"/>
    <w:rsid w:val="006950A6"/>
    <w:rsid w:val="006A1DD9"/>
    <w:rsid w:val="006B04CA"/>
    <w:rsid w:val="006D2689"/>
    <w:rsid w:val="006D4C83"/>
    <w:rsid w:val="006E0592"/>
    <w:rsid w:val="006E6C1C"/>
    <w:rsid w:val="006F2513"/>
    <w:rsid w:val="007025A5"/>
    <w:rsid w:val="007033E6"/>
    <w:rsid w:val="007067C9"/>
    <w:rsid w:val="00723BA7"/>
    <w:rsid w:val="007242CA"/>
    <w:rsid w:val="0072680C"/>
    <w:rsid w:val="00736ABF"/>
    <w:rsid w:val="00746643"/>
    <w:rsid w:val="00762ABE"/>
    <w:rsid w:val="00763CC3"/>
    <w:rsid w:val="00771E19"/>
    <w:rsid w:val="00775894"/>
    <w:rsid w:val="00797361"/>
    <w:rsid w:val="007A1A89"/>
    <w:rsid w:val="007A41D7"/>
    <w:rsid w:val="007A5F4B"/>
    <w:rsid w:val="007A656B"/>
    <w:rsid w:val="007B5ADB"/>
    <w:rsid w:val="007C6794"/>
    <w:rsid w:val="007D30A3"/>
    <w:rsid w:val="007D5555"/>
    <w:rsid w:val="007E1C9A"/>
    <w:rsid w:val="007F051B"/>
    <w:rsid w:val="007F1AC0"/>
    <w:rsid w:val="007F4954"/>
    <w:rsid w:val="007F5541"/>
    <w:rsid w:val="00807282"/>
    <w:rsid w:val="00814119"/>
    <w:rsid w:val="00816207"/>
    <w:rsid w:val="008307FA"/>
    <w:rsid w:val="008330A0"/>
    <w:rsid w:val="00834B7E"/>
    <w:rsid w:val="00843995"/>
    <w:rsid w:val="00855047"/>
    <w:rsid w:val="00857514"/>
    <w:rsid w:val="00857B5D"/>
    <w:rsid w:val="008613AF"/>
    <w:rsid w:val="00883B2F"/>
    <w:rsid w:val="00886056"/>
    <w:rsid w:val="00895B9E"/>
    <w:rsid w:val="008B3814"/>
    <w:rsid w:val="008C2720"/>
    <w:rsid w:val="008D076C"/>
    <w:rsid w:val="008E0963"/>
    <w:rsid w:val="008F262E"/>
    <w:rsid w:val="008F62F4"/>
    <w:rsid w:val="009210C5"/>
    <w:rsid w:val="00927EB0"/>
    <w:rsid w:val="00930FB7"/>
    <w:rsid w:val="00944828"/>
    <w:rsid w:val="00944C79"/>
    <w:rsid w:val="0095673F"/>
    <w:rsid w:val="00961683"/>
    <w:rsid w:val="009704C9"/>
    <w:rsid w:val="0097314A"/>
    <w:rsid w:val="009741D1"/>
    <w:rsid w:val="00975056"/>
    <w:rsid w:val="00990A29"/>
    <w:rsid w:val="00996D65"/>
    <w:rsid w:val="009B4707"/>
    <w:rsid w:val="009C5E27"/>
    <w:rsid w:val="009C5FB8"/>
    <w:rsid w:val="009C767F"/>
    <w:rsid w:val="009D35EB"/>
    <w:rsid w:val="009E31AF"/>
    <w:rsid w:val="009F1737"/>
    <w:rsid w:val="009F1EB6"/>
    <w:rsid w:val="009F677A"/>
    <w:rsid w:val="00A158FB"/>
    <w:rsid w:val="00A212CE"/>
    <w:rsid w:val="00A36C19"/>
    <w:rsid w:val="00A43D01"/>
    <w:rsid w:val="00A51D10"/>
    <w:rsid w:val="00A547EB"/>
    <w:rsid w:val="00A654B7"/>
    <w:rsid w:val="00A80BCE"/>
    <w:rsid w:val="00A90864"/>
    <w:rsid w:val="00A91B08"/>
    <w:rsid w:val="00A966DA"/>
    <w:rsid w:val="00A97615"/>
    <w:rsid w:val="00AA11C7"/>
    <w:rsid w:val="00AB68A4"/>
    <w:rsid w:val="00AC272F"/>
    <w:rsid w:val="00AE2D97"/>
    <w:rsid w:val="00B002A7"/>
    <w:rsid w:val="00B01469"/>
    <w:rsid w:val="00B03913"/>
    <w:rsid w:val="00B06708"/>
    <w:rsid w:val="00B163D3"/>
    <w:rsid w:val="00B335C4"/>
    <w:rsid w:val="00B364A1"/>
    <w:rsid w:val="00B36FC1"/>
    <w:rsid w:val="00B37E0E"/>
    <w:rsid w:val="00B5197A"/>
    <w:rsid w:val="00B62B53"/>
    <w:rsid w:val="00B63107"/>
    <w:rsid w:val="00B71BE1"/>
    <w:rsid w:val="00B7585B"/>
    <w:rsid w:val="00B75F11"/>
    <w:rsid w:val="00B86CC8"/>
    <w:rsid w:val="00B87695"/>
    <w:rsid w:val="00BA250A"/>
    <w:rsid w:val="00BB1F11"/>
    <w:rsid w:val="00BB41AA"/>
    <w:rsid w:val="00BC6652"/>
    <w:rsid w:val="00BE6591"/>
    <w:rsid w:val="00C06E79"/>
    <w:rsid w:val="00C22E57"/>
    <w:rsid w:val="00C23A3D"/>
    <w:rsid w:val="00C30610"/>
    <w:rsid w:val="00C306E1"/>
    <w:rsid w:val="00C4159A"/>
    <w:rsid w:val="00C4410D"/>
    <w:rsid w:val="00C555F6"/>
    <w:rsid w:val="00C83826"/>
    <w:rsid w:val="00C848B1"/>
    <w:rsid w:val="00CA166D"/>
    <w:rsid w:val="00CA6233"/>
    <w:rsid w:val="00CC435B"/>
    <w:rsid w:val="00CC76A0"/>
    <w:rsid w:val="00CD0869"/>
    <w:rsid w:val="00CD2427"/>
    <w:rsid w:val="00CE3D48"/>
    <w:rsid w:val="00CF0BCF"/>
    <w:rsid w:val="00CF3E9F"/>
    <w:rsid w:val="00CF42F5"/>
    <w:rsid w:val="00CF5472"/>
    <w:rsid w:val="00D04DC3"/>
    <w:rsid w:val="00D12EA2"/>
    <w:rsid w:val="00D25458"/>
    <w:rsid w:val="00D34C3A"/>
    <w:rsid w:val="00D4138F"/>
    <w:rsid w:val="00D47E25"/>
    <w:rsid w:val="00D53AAE"/>
    <w:rsid w:val="00D557C9"/>
    <w:rsid w:val="00D632EE"/>
    <w:rsid w:val="00D66BA3"/>
    <w:rsid w:val="00D71B12"/>
    <w:rsid w:val="00D82568"/>
    <w:rsid w:val="00D874C4"/>
    <w:rsid w:val="00D94520"/>
    <w:rsid w:val="00DB276C"/>
    <w:rsid w:val="00DD5CFC"/>
    <w:rsid w:val="00DE1C6F"/>
    <w:rsid w:val="00DF16B6"/>
    <w:rsid w:val="00DF477D"/>
    <w:rsid w:val="00E05218"/>
    <w:rsid w:val="00E11B9C"/>
    <w:rsid w:val="00E24777"/>
    <w:rsid w:val="00E47B86"/>
    <w:rsid w:val="00E503B4"/>
    <w:rsid w:val="00E52FDE"/>
    <w:rsid w:val="00E60A87"/>
    <w:rsid w:val="00E63F9F"/>
    <w:rsid w:val="00E8770F"/>
    <w:rsid w:val="00E9118A"/>
    <w:rsid w:val="00E97A3D"/>
    <w:rsid w:val="00EB030B"/>
    <w:rsid w:val="00EB65CA"/>
    <w:rsid w:val="00EB6EE2"/>
    <w:rsid w:val="00ED0307"/>
    <w:rsid w:val="00ED2128"/>
    <w:rsid w:val="00EE2EF7"/>
    <w:rsid w:val="00EF4B33"/>
    <w:rsid w:val="00F000DC"/>
    <w:rsid w:val="00F21B2C"/>
    <w:rsid w:val="00F23F39"/>
    <w:rsid w:val="00F30B0C"/>
    <w:rsid w:val="00F507EB"/>
    <w:rsid w:val="00F6132F"/>
    <w:rsid w:val="00F67FC8"/>
    <w:rsid w:val="00F83917"/>
    <w:rsid w:val="00FB13FD"/>
    <w:rsid w:val="00FB5DE8"/>
    <w:rsid w:val="00FC4C49"/>
    <w:rsid w:val="00FD4473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F1A43"/>
  <w15:docId w15:val="{7DF74981-5946-4CF6-A903-536CE406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ED2128"/>
    <w:pPr>
      <w:numPr>
        <w:numId w:val="6"/>
      </w:numPr>
      <w:spacing w:before="240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E05218"/>
    <w:pPr>
      <w:widowControl/>
      <w:numPr>
        <w:numId w:val="0"/>
      </w:numPr>
      <w:shd w:val="clear" w:color="auto" w:fill="F2F2F2" w:themeFill="background1" w:themeFillShade="F2"/>
      <w:spacing w:after="120"/>
      <w:outlineLvl w:val="0"/>
    </w:pPr>
    <w:rPr>
      <w:rFonts w:ascii="Verdana" w:eastAsia="Arial" w:hAnsi="Verdana" w:cs="Times New Roman"/>
      <w:bCs/>
      <w:caps/>
      <w:sz w:val="32"/>
      <w:szCs w:val="32"/>
    </w:rPr>
  </w:style>
  <w:style w:type="paragraph" w:styleId="Heading2">
    <w:name w:val="heading 2"/>
    <w:basedOn w:val="Normal"/>
    <w:uiPriority w:val="1"/>
    <w:qFormat/>
    <w:rsid w:val="0064192D"/>
    <w:pPr>
      <w:widowControl/>
      <w:numPr>
        <w:numId w:val="0"/>
      </w:numPr>
      <w:outlineLvl w:val="1"/>
    </w:pPr>
    <w:rPr>
      <w:rFonts w:ascii="Verdana" w:eastAsia="Arial" w:hAnsi="Verdana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6708"/>
    <w:pPr>
      <w:keepNext/>
      <w:keepLines/>
      <w:widowControl/>
      <w:numPr>
        <w:numId w:val="18"/>
      </w:numPr>
      <w:spacing w:before="120" w:after="40"/>
      <w:ind w:left="450" w:hanging="450"/>
      <w:outlineLvl w:val="2"/>
    </w:pPr>
    <w:rPr>
      <w:rFonts w:ascii="Georgia" w:eastAsiaTheme="majorEastAsia" w:hAnsi="Georg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D6947"/>
    <w:pPr>
      <w:numPr>
        <w:numId w:val="7"/>
      </w:numPr>
      <w:tabs>
        <w:tab w:val="decimal" w:pos="900"/>
        <w:tab w:val="left" w:pos="1080"/>
      </w:tabs>
      <w:spacing w:before="0"/>
    </w:pPr>
    <w:rPr>
      <w:rFonts w:eastAsia="Arial"/>
    </w:rPr>
  </w:style>
  <w:style w:type="paragraph" w:styleId="ListParagraph">
    <w:name w:val="List Paragraph"/>
    <w:basedOn w:val="Normal"/>
    <w:uiPriority w:val="34"/>
    <w:qFormat/>
    <w:pPr>
      <w:numPr>
        <w:numId w:val="0"/>
      </w:numPr>
    </w:pPr>
  </w:style>
  <w:style w:type="paragraph" w:customStyle="1" w:styleId="TableParagraph">
    <w:name w:val="Table Paragraph"/>
    <w:basedOn w:val="Normal"/>
    <w:uiPriority w:val="1"/>
    <w:qFormat/>
    <w:rsid w:val="00F000DC"/>
    <w:pPr>
      <w:widowControl/>
    </w:pPr>
    <w:rPr>
      <w:rFonts w:ascii="Verdana" w:eastAsia="Times New Roman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C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C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C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C8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6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8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6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883"/>
    <w:rPr>
      <w:b/>
      <w:bCs/>
      <w:sz w:val="20"/>
      <w:szCs w:val="20"/>
    </w:rPr>
  </w:style>
  <w:style w:type="table" w:styleId="TableList7">
    <w:name w:val="Table List 7"/>
    <w:basedOn w:val="TableNormal"/>
    <w:rsid w:val="00B335C4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06708"/>
    <w:rPr>
      <w:rFonts w:ascii="Georgia" w:eastAsiaTheme="majorEastAsia" w:hAnsi="Georgia" w:cstheme="majorBidi"/>
      <w:sz w:val="24"/>
      <w:szCs w:val="24"/>
    </w:rPr>
  </w:style>
  <w:style w:type="table" w:styleId="TableGrid">
    <w:name w:val="Table Grid"/>
    <w:basedOn w:val="TableNormal"/>
    <w:rsid w:val="00F6132F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tyle">
    <w:name w:val="No Style"/>
    <w:qFormat/>
    <w:rsid w:val="00F6132F"/>
    <w:pPr>
      <w:widowControl/>
      <w:tabs>
        <w:tab w:val="left" w:pos="6552"/>
        <w:tab w:val="right" w:pos="10440"/>
      </w:tabs>
      <w:spacing w:before="120" w:after="120"/>
      <w:ind w:right="-907"/>
    </w:pPr>
    <w:rPr>
      <w:rFonts w:ascii="Arial Narrow" w:eastAsia="Times New Roman" w:hAnsi="Arial Narrow" w:cs="Times New Roman"/>
      <w:i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6132F"/>
    <w:pPr>
      <w:widowControl/>
      <w:spacing w:before="120" w:after="60"/>
      <w:ind w:left="720"/>
    </w:pPr>
    <w:rPr>
      <w:rFonts w:ascii="Georgia" w:eastAsia="Times New Roman" w:hAnsi="Georgia" w:cs="Times New Roman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F6132F"/>
    <w:rPr>
      <w:rFonts w:ascii="Georgia" w:eastAsia="Times New Roman" w:hAnsi="Georgia" w:cs="Times New Roman"/>
      <w:sz w:val="20"/>
      <w:szCs w:val="20"/>
    </w:rPr>
  </w:style>
  <w:style w:type="paragraph" w:customStyle="1" w:styleId="Bullets">
    <w:name w:val="Bullets"/>
    <w:basedOn w:val="Heading1"/>
    <w:link w:val="BulletsChar"/>
    <w:uiPriority w:val="1"/>
    <w:qFormat/>
    <w:rsid w:val="00E05218"/>
    <w:pPr>
      <w:numPr>
        <w:numId w:val="8"/>
      </w:numPr>
      <w:shd w:val="clear" w:color="auto" w:fill="auto"/>
      <w:spacing w:before="0" w:after="0"/>
      <w:ind w:left="1080"/>
      <w:outlineLvl w:val="9"/>
    </w:pPr>
    <w:rPr>
      <w:rFonts w:eastAsia="Times New Roman"/>
      <w:bCs w:val="0"/>
      <w:caps w:val="0"/>
      <w:color w:val="000000"/>
      <w:sz w:val="20"/>
      <w:szCs w:val="20"/>
    </w:rPr>
  </w:style>
  <w:style w:type="paragraph" w:styleId="NoSpacing">
    <w:name w:val="No Spacing"/>
    <w:uiPriority w:val="1"/>
    <w:qFormat/>
    <w:rsid w:val="001C7993"/>
    <w:pPr>
      <w:ind w:left="1170" w:hanging="360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1"/>
    <w:rsid w:val="00E05218"/>
    <w:rPr>
      <w:rFonts w:ascii="Verdana" w:eastAsia="Arial" w:hAnsi="Verdana" w:cs="Times New Roman"/>
      <w:bCs/>
      <w:caps/>
      <w:sz w:val="32"/>
      <w:szCs w:val="32"/>
      <w:shd w:val="clear" w:color="auto" w:fill="F2F2F2" w:themeFill="background1" w:themeFillShade="F2"/>
    </w:rPr>
  </w:style>
  <w:style w:type="character" w:customStyle="1" w:styleId="BulletsChar">
    <w:name w:val="Bullets Char"/>
    <w:basedOn w:val="Heading1Char"/>
    <w:link w:val="Bullets"/>
    <w:uiPriority w:val="1"/>
    <w:rsid w:val="00E05218"/>
    <w:rPr>
      <w:rFonts w:ascii="Verdana" w:eastAsia="Times New Roman" w:hAnsi="Verdana" w:cs="Times New Roman"/>
      <w:bCs w:val="0"/>
      <w:caps w:val="0"/>
      <w:color w:val="000000"/>
      <w:sz w:val="20"/>
      <w:szCs w:val="20"/>
      <w:shd w:val="clear" w:color="auto" w:fill="F2F2F2" w:themeFill="background1" w:themeFillShade="F2"/>
    </w:rPr>
  </w:style>
  <w:style w:type="paragraph" w:styleId="Title">
    <w:name w:val="Title"/>
    <w:basedOn w:val="Normal"/>
    <w:next w:val="Normal"/>
    <w:link w:val="TitleChar"/>
    <w:uiPriority w:val="10"/>
    <w:qFormat/>
    <w:rsid w:val="003700B6"/>
    <w:pPr>
      <w:numPr>
        <w:numId w:val="0"/>
      </w:num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00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E05218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71B12"/>
    <w:pPr>
      <w:numPr>
        <w:numId w:val="0"/>
      </w:numPr>
      <w:spacing w:before="0"/>
      <w:ind w:left="720"/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D71B12"/>
    <w:rPr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DF1FD-07A1-45B4-B48B-DA1431AA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4491</Words>
  <Characters>25605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Sapient</Company>
  <LinksUpToDate>false</LinksUpToDate>
  <CharactersWithSpaces>30036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Juilien Hsu</dc:creator>
  <cp:lastModifiedBy>Vovk, Olga (NIH/CIT) [C]</cp:lastModifiedBy>
  <cp:revision>7</cp:revision>
  <dcterms:created xsi:type="dcterms:W3CDTF">2017-08-16T18:47:00Z</dcterms:created>
  <dcterms:modified xsi:type="dcterms:W3CDTF">2017-08-16T19:08:00Z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2015-12-28T00:00:00Z</vt:filetime>
  </property>
  <property fmtid="{D5CDD505-2E9C-101B-9397-08002B2CF9AE}" pid="3" name="LastSaved">
    <vt:filetime>2016-01-18T00:00:00Z</vt:filetime>
  </property>
</Properties>
</file>